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82A" w14:textId="3C264F99" w:rsidR="00F56EC7" w:rsidRPr="00D15512" w:rsidRDefault="009F7691" w:rsidP="00F56EC7">
      <w:pPr>
        <w:spacing w:after="0" w:line="240" w:lineRule="auto"/>
        <w:ind w:right="-64"/>
        <w:jc w:val="center"/>
        <w:rPr>
          <w:b/>
          <w:color w:val="236073"/>
          <w:sz w:val="72"/>
          <w:szCs w:val="72"/>
        </w:rPr>
      </w:pPr>
      <w:bookmarkStart w:id="0" w:name="_Toc390875784"/>
      <w:bookmarkStart w:id="1" w:name="_Toc343618889"/>
      <w:bookmarkStart w:id="2" w:name="_Toc343618976"/>
      <w:bookmarkStart w:id="3" w:name="_Toc343619013"/>
      <w:bookmarkStart w:id="4" w:name="_Toc345689146"/>
      <w:r w:rsidRPr="00D15512">
        <w:rPr>
          <w:b/>
          <w:color w:val="236073"/>
          <w:sz w:val="72"/>
          <w:szCs w:val="72"/>
        </w:rPr>
        <w:t>T</w:t>
      </w:r>
      <w:bookmarkStart w:id="5" w:name="_Ref202452830"/>
      <w:bookmarkEnd w:id="5"/>
      <w:r w:rsidRPr="00D15512">
        <w:rPr>
          <w:b/>
          <w:color w:val="236073"/>
          <w:sz w:val="72"/>
          <w:szCs w:val="72"/>
        </w:rPr>
        <w:t xml:space="preserve">emplate constitution </w:t>
      </w:r>
    </w:p>
    <w:p w14:paraId="65450B5E" w14:textId="68AB8C04" w:rsidR="009F7691" w:rsidRPr="00C818F3" w:rsidRDefault="009F7691" w:rsidP="00F56EC7">
      <w:pPr>
        <w:spacing w:after="0" w:line="240" w:lineRule="auto"/>
        <w:ind w:right="-64"/>
        <w:jc w:val="center"/>
        <w:rPr>
          <w:b/>
          <w:color w:val="236073"/>
          <w:sz w:val="52"/>
          <w:szCs w:val="52"/>
        </w:rPr>
      </w:pPr>
      <w:r w:rsidRPr="00C818F3">
        <w:rPr>
          <w:b/>
          <w:color w:val="236073"/>
          <w:sz w:val="52"/>
          <w:szCs w:val="52"/>
        </w:rPr>
        <w:t xml:space="preserve">for a charitable </w:t>
      </w:r>
      <w:r>
        <w:br/>
      </w:r>
      <w:r w:rsidRPr="00C818F3">
        <w:rPr>
          <w:b/>
          <w:color w:val="236073"/>
          <w:sz w:val="52"/>
          <w:szCs w:val="52"/>
        </w:rPr>
        <w:t>company</w:t>
      </w:r>
      <w:bookmarkEnd w:id="0"/>
      <w:bookmarkEnd w:id="1"/>
      <w:bookmarkEnd w:id="2"/>
      <w:bookmarkEnd w:id="3"/>
      <w:bookmarkEnd w:id="4"/>
      <w:r w:rsidRPr="00C818F3">
        <w:rPr>
          <w:b/>
          <w:color w:val="236073"/>
          <w:sz w:val="52"/>
          <w:szCs w:val="52"/>
        </w:rPr>
        <w:t xml:space="preserve"> limited by guarantee</w:t>
      </w:r>
    </w:p>
    <w:p w14:paraId="24D21115" w14:textId="77777777" w:rsidR="009F7691" w:rsidRPr="00717AC7" w:rsidRDefault="009F7691" w:rsidP="009F7691">
      <w:pPr>
        <w:jc w:val="center"/>
        <w:rPr>
          <w:rFonts w:asciiTheme="minorHAnsi" w:hAnsiTheme="minorHAnsi" w:cstheme="minorHAnsi"/>
        </w:rPr>
      </w:pPr>
    </w:p>
    <w:p w14:paraId="29E616BE" w14:textId="77777777" w:rsidR="009F7691" w:rsidRPr="00717AC7" w:rsidRDefault="009F7691" w:rsidP="009F7691">
      <w:pPr>
        <w:jc w:val="center"/>
        <w:outlineLvl w:val="0"/>
        <w:rPr>
          <w:rFonts w:asciiTheme="minorHAnsi" w:hAnsiTheme="minorHAnsi" w:cstheme="minorHAnsi"/>
        </w:rPr>
        <w:sectPr w:rsidR="009F7691" w:rsidRPr="00717AC7" w:rsidSect="009F7691">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438" w:right="1247" w:bottom="2495" w:left="1247" w:header="709" w:footer="709" w:gutter="0"/>
          <w:cols w:space="708"/>
          <w:titlePg/>
        </w:sectPr>
      </w:pPr>
    </w:p>
    <w:p w14:paraId="7B032EC4" w14:textId="77777777" w:rsidR="00965587" w:rsidRDefault="00965587" w:rsidP="00965587"/>
    <w:p w14:paraId="44261ACD" w14:textId="77777777" w:rsidR="00A02A32" w:rsidRDefault="00A02A32" w:rsidP="00965587"/>
    <w:p w14:paraId="79F1CB86" w14:textId="7E4FC93D" w:rsidR="00201C4D" w:rsidRPr="00D3749B" w:rsidRDefault="0025039C" w:rsidP="00C1523D">
      <w:pPr>
        <w:rPr>
          <w:b/>
        </w:rPr>
      </w:pPr>
      <w:r>
        <w:br/>
      </w:r>
      <w:r w:rsidR="00201C4D">
        <w:rPr>
          <w:b/>
        </w:rPr>
        <w:t>Disclaimer</w:t>
      </w:r>
    </w:p>
    <w:p w14:paraId="4C19DF1F" w14:textId="01583587" w:rsidR="00B32266" w:rsidRDefault="00B32266" w:rsidP="00D37952">
      <w:r>
        <w:t xml:space="preserve">This template constitution is for general information purposes only and is intended to be used as a starting point for small charities preparing their own constitutions.  </w:t>
      </w:r>
      <w:r w:rsidR="00DF0E08">
        <w:t>S</w:t>
      </w:r>
      <w:r>
        <w:t>mall charities should use this constitution as a guide only, and ad</w:t>
      </w:r>
      <w:r w:rsidR="006D31BA">
        <w:t>a</w:t>
      </w:r>
      <w:r>
        <w:t xml:space="preserve">pt </w:t>
      </w:r>
      <w:r w:rsidR="00E164B2">
        <w:t>it to suit t</w:t>
      </w:r>
      <w:r>
        <w:t xml:space="preserve">heir individual needs and circumstances. </w:t>
      </w:r>
    </w:p>
    <w:p w14:paraId="17918374" w14:textId="1555C783" w:rsidR="00B32266" w:rsidRDefault="009E6789" w:rsidP="00D37952">
      <w:r>
        <w:t>T</w:t>
      </w:r>
      <w:r w:rsidR="002239D7">
        <w:t>h</w:t>
      </w:r>
      <w:r w:rsidR="00526F55">
        <w:t>e</w:t>
      </w:r>
      <w:r w:rsidR="00F313B3">
        <w:t xml:space="preserve"> template constitution </w:t>
      </w:r>
      <w:r w:rsidR="001C0260">
        <w:t>also</w:t>
      </w:r>
      <w:r w:rsidR="00F313B3">
        <w:t xml:space="preserve"> provides </w:t>
      </w:r>
      <w:r w:rsidR="00EE79CA">
        <w:t xml:space="preserve">several </w:t>
      </w:r>
      <w:r w:rsidR="00F313B3">
        <w:t>tailored options that may not suit your charity’s circumstances</w:t>
      </w:r>
      <w:r>
        <w:t xml:space="preserve">. If you are unsure </w:t>
      </w:r>
      <w:r w:rsidR="00C677E9">
        <w:t>whether this template constitution is appropriate for your charity</w:t>
      </w:r>
      <w:r w:rsidR="00A5309A">
        <w:t>, y</w:t>
      </w:r>
      <w:r w:rsidR="00B32266" w:rsidRPr="008C176F">
        <w:t>ou should</w:t>
      </w:r>
      <w:r w:rsidR="00B32266">
        <w:t xml:space="preserve"> seek professional advice.</w:t>
      </w:r>
    </w:p>
    <w:p w14:paraId="446CAECA" w14:textId="71169874" w:rsidR="00B32266" w:rsidRDefault="00B32266" w:rsidP="00D37952">
      <w:r>
        <w:t xml:space="preserve">The </w:t>
      </w:r>
      <w:hyperlink r:id="rId18" w:history="1">
        <w:r w:rsidRPr="00B32266">
          <w:rPr>
            <w:rStyle w:val="Hyperlink"/>
            <w:rFonts w:cs="Arial"/>
          </w:rPr>
          <w:t>ACNC’s general disclaimer</w:t>
        </w:r>
      </w:hyperlink>
      <w:r>
        <w:t xml:space="preserve">, which is set out on the ACNC’s website, applies to this constitution.  </w:t>
      </w:r>
    </w:p>
    <w:p w14:paraId="187A5753" w14:textId="557ABCF3" w:rsidR="00F54E26" w:rsidRDefault="00B32266">
      <w:pPr>
        <w:spacing w:after="240"/>
        <w:sectPr w:rsidR="00F54E26" w:rsidSect="00D22216">
          <w:headerReference w:type="even" r:id="rId19"/>
          <w:headerReference w:type="default" r:id="rId20"/>
          <w:footerReference w:type="even" r:id="rId21"/>
          <w:footerReference w:type="default" r:id="rId22"/>
          <w:headerReference w:type="first" r:id="rId23"/>
          <w:footerReference w:type="first" r:id="rId24"/>
          <w:type w:val="continuous"/>
          <w:pgSz w:w="11900" w:h="16840"/>
          <w:pgMar w:top="1985" w:right="1418" w:bottom="1701" w:left="1418" w:header="709" w:footer="1004" w:gutter="0"/>
          <w:cols w:space="567"/>
        </w:sectPr>
      </w:pPr>
      <w:r>
        <w:t xml:space="preserve">This constitution reflects the law as at </w:t>
      </w:r>
      <w:r w:rsidR="00F323D9">
        <w:t>24 July 2025</w:t>
      </w:r>
      <w:r w:rsidR="00EF7947" w:rsidRPr="00417FD8">
        <w:t>.</w:t>
      </w:r>
    </w:p>
    <w:p w14:paraId="2874B9C2" w14:textId="1CAAD117" w:rsidR="00690123" w:rsidRDefault="004F12B6" w:rsidP="003241A1">
      <w:pPr>
        <w:ind w:left="0"/>
        <w:rPr>
          <w:b/>
          <w:bCs/>
          <w:color w:val="1F497D" w:themeColor="text2"/>
          <w:sz w:val="36"/>
          <w:szCs w:val="36"/>
        </w:rPr>
      </w:pPr>
      <w:r>
        <w:rPr>
          <w:b/>
          <w:bCs/>
          <w:color w:val="1F497D" w:themeColor="text2"/>
          <w:sz w:val="36"/>
          <w:szCs w:val="36"/>
        </w:rPr>
        <w:lastRenderedPageBreak/>
        <w:t>Who this template constitution is for</w:t>
      </w:r>
    </w:p>
    <w:p w14:paraId="752EF494" w14:textId="6599DFF2" w:rsidR="00E3428C" w:rsidRDefault="00E3428C" w:rsidP="003241A1">
      <w:pPr>
        <w:ind w:left="0"/>
      </w:pPr>
      <w:r>
        <w:t xml:space="preserve">A constitution is a legal document </w:t>
      </w:r>
      <w:r w:rsidR="00B12229">
        <w:t xml:space="preserve">that carries with it </w:t>
      </w:r>
      <w:r>
        <w:t>important legal consequences for charities.</w:t>
      </w:r>
    </w:p>
    <w:p w14:paraId="65234EE3" w14:textId="7C9B1FC2" w:rsidR="00A21A4A" w:rsidRDefault="009E7163" w:rsidP="003241A1">
      <w:pPr>
        <w:ind w:left="0"/>
      </w:pPr>
      <w:r>
        <w:t>This template constitution is intended for small charities preparing their own constitution, where that charity:</w:t>
      </w:r>
    </w:p>
    <w:p w14:paraId="45EB82B1" w14:textId="02BAD2F1" w:rsidR="009E7163" w:rsidRDefault="009E7163" w:rsidP="00EA52B8">
      <w:pPr>
        <w:pStyle w:val="ListParagraph"/>
        <w:numPr>
          <w:ilvl w:val="0"/>
          <w:numId w:val="5"/>
        </w:numPr>
      </w:pPr>
      <w:r>
        <w:t xml:space="preserve">is, or is incorporating as, a </w:t>
      </w:r>
      <w:r w:rsidR="00CC1D9B">
        <w:t xml:space="preserve">public </w:t>
      </w:r>
      <w:r>
        <w:t>company limited by guarantee, and</w:t>
      </w:r>
    </w:p>
    <w:p w14:paraId="7701A467" w14:textId="54D95F6D" w:rsidR="009E7163" w:rsidRDefault="009E7163" w:rsidP="00EA52B8">
      <w:pPr>
        <w:pStyle w:val="ListParagraph"/>
        <w:numPr>
          <w:ilvl w:val="0"/>
          <w:numId w:val="5"/>
        </w:numPr>
      </w:pPr>
      <w:r>
        <w:t xml:space="preserve">does not have, and is not applying for, </w:t>
      </w:r>
      <w:hyperlink r:id="rId25" w:history="1">
        <w:r w:rsidRPr="00F65283">
          <w:rPr>
            <w:rStyle w:val="Hyperlink"/>
            <w:rFonts w:cs="Arial"/>
          </w:rPr>
          <w:t>deductible gift recipient endorsement</w:t>
        </w:r>
      </w:hyperlink>
      <w:r>
        <w:t>.</w:t>
      </w:r>
    </w:p>
    <w:p w14:paraId="6D3CCAF6" w14:textId="60631AEF" w:rsidR="00A21A4A" w:rsidRDefault="009E7163" w:rsidP="003241A1">
      <w:pPr>
        <w:ind w:left="0"/>
      </w:pPr>
      <w:r>
        <w:t>Do not use this template if either of the above do not apply.</w:t>
      </w:r>
    </w:p>
    <w:p w14:paraId="4F7AD538" w14:textId="4737DE7C" w:rsidR="004B164D" w:rsidRDefault="00E34611" w:rsidP="003241A1">
      <w:pPr>
        <w:ind w:left="0"/>
      </w:pPr>
      <w:r>
        <w:t>If your charity is going to be set up as – or is set up as – either an incorporated association or as a propriet</w:t>
      </w:r>
      <w:r w:rsidR="007248E1">
        <w:t>ar</w:t>
      </w:r>
      <w:r>
        <w:t>y company limited by shares (a ‘Pty Ltd’ company), do not use this template or parts of this template.</w:t>
      </w:r>
      <w:r w:rsidR="00224A1A">
        <w:t xml:space="preserve"> </w:t>
      </w:r>
    </w:p>
    <w:p w14:paraId="532ED3D4" w14:textId="474084AD" w:rsidR="00244512" w:rsidRDefault="00C12CA3" w:rsidP="003241A1">
      <w:pPr>
        <w:ind w:left="0"/>
      </w:pPr>
      <w:hyperlink r:id="rId26" w:history="1">
        <w:r w:rsidRPr="00C12CA3">
          <w:rPr>
            <w:rStyle w:val="Hyperlink"/>
            <w:rFonts w:cs="Arial"/>
          </w:rPr>
          <w:t xml:space="preserve">Read more about </w:t>
        </w:r>
        <w:r w:rsidR="006F4527" w:rsidRPr="00C12CA3">
          <w:rPr>
            <w:rStyle w:val="Hyperlink"/>
            <w:rFonts w:cs="Arial"/>
          </w:rPr>
          <w:t xml:space="preserve">governing documents for other legal </w:t>
        </w:r>
        <w:r w:rsidRPr="00C12CA3">
          <w:rPr>
            <w:rStyle w:val="Hyperlink"/>
            <w:rFonts w:cs="Arial"/>
          </w:rPr>
          <w:t>structures</w:t>
        </w:r>
      </w:hyperlink>
      <w:r w:rsidR="00957F0A">
        <w:t>.</w:t>
      </w:r>
    </w:p>
    <w:p w14:paraId="3E804690" w14:textId="57511E5D" w:rsidR="00244512" w:rsidRDefault="00244512" w:rsidP="003241A1">
      <w:pPr>
        <w:ind w:left="0"/>
        <w:rPr>
          <w:b/>
          <w:bCs/>
          <w:color w:val="1F497D" w:themeColor="text2"/>
          <w:sz w:val="36"/>
          <w:szCs w:val="36"/>
        </w:rPr>
      </w:pPr>
      <w:r>
        <w:rPr>
          <w:b/>
          <w:bCs/>
          <w:color w:val="1F497D" w:themeColor="text2"/>
          <w:sz w:val="36"/>
          <w:szCs w:val="36"/>
        </w:rPr>
        <w:t>Using th</w:t>
      </w:r>
      <w:r w:rsidR="00C95504">
        <w:rPr>
          <w:b/>
          <w:bCs/>
          <w:color w:val="1F497D" w:themeColor="text2"/>
          <w:sz w:val="36"/>
          <w:szCs w:val="36"/>
        </w:rPr>
        <w:t>is</w:t>
      </w:r>
      <w:r>
        <w:rPr>
          <w:b/>
          <w:bCs/>
          <w:color w:val="1F497D" w:themeColor="text2"/>
          <w:sz w:val="36"/>
          <w:szCs w:val="36"/>
        </w:rPr>
        <w:t xml:space="preserve"> template constitution</w:t>
      </w:r>
    </w:p>
    <w:tbl>
      <w:tblPr>
        <w:tblW w:w="0" w:type="auto"/>
        <w:tblLook w:val="04A0" w:firstRow="1" w:lastRow="0" w:firstColumn="1" w:lastColumn="0" w:noHBand="0" w:noVBand="1"/>
      </w:tblPr>
      <w:tblGrid>
        <w:gridCol w:w="9054"/>
      </w:tblGrid>
      <w:tr w:rsidR="005D66AB" w14:paraId="7D85C17A"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cPr>
          <w:p w14:paraId="10BB53AD" w14:textId="798BC0A3" w:rsidR="005D66AB" w:rsidRDefault="00525B82" w:rsidP="004A13C4">
            <w:pPr>
              <w:pStyle w:val="Guidancebox"/>
            </w:pPr>
            <w:bookmarkStart w:id="6" w:name="_Hlk184029271"/>
            <w:r>
              <w:drawing>
                <wp:inline distT="0" distB="0" distL="0" distR="0" wp14:anchorId="4C40030E" wp14:editId="47EDF3EE">
                  <wp:extent cx="180975" cy="180975"/>
                  <wp:effectExtent l="0" t="0" r="9525" b="9525"/>
                  <wp:docPr id="1176841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C36FCB">
              <w:t>Red boxes with an exclamation mark highlight items in the tem</w:t>
            </w:r>
            <w:r w:rsidR="00032BE6">
              <w:t xml:space="preserve">plate </w:t>
            </w:r>
            <w:r w:rsidR="00223D46">
              <w:t>you need to consider and make decisions about</w:t>
            </w:r>
            <w:r w:rsidR="005D66AB">
              <w:t xml:space="preserve">. </w:t>
            </w:r>
            <w:r w:rsidR="002833C5">
              <w:t xml:space="preserve">Some boxes also include important information about what the ACNC Act and Corporations Act require. </w:t>
            </w:r>
            <w:r w:rsidR="005D66AB">
              <w:t>Once you</w:t>
            </w:r>
            <w:r w:rsidR="00D11351">
              <w:t xml:space="preserve"> ha</w:t>
            </w:r>
            <w:r w:rsidR="005D66AB">
              <w:t xml:space="preserve">ve considered </w:t>
            </w:r>
            <w:r w:rsidR="00D71AF7">
              <w:t xml:space="preserve">these things and </w:t>
            </w:r>
            <w:r w:rsidR="005D66AB">
              <w:t xml:space="preserve">customised the clause in the constitution, please delete the box. </w:t>
            </w:r>
          </w:p>
        </w:tc>
      </w:tr>
      <w:bookmarkEnd w:id="6"/>
    </w:tbl>
    <w:p w14:paraId="2FA3DDCC" w14:textId="77777777" w:rsidR="005D66AB" w:rsidRDefault="005D66AB" w:rsidP="00690123"/>
    <w:tbl>
      <w:tblPr>
        <w:tblW w:w="0" w:type="auto"/>
        <w:tblLook w:val="04A0" w:firstRow="1" w:lastRow="0" w:firstColumn="1" w:lastColumn="0" w:noHBand="0" w:noVBand="1"/>
      </w:tblPr>
      <w:tblGrid>
        <w:gridCol w:w="9054"/>
      </w:tblGrid>
      <w:tr w:rsidR="005D66AB" w14:paraId="05626321"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cPr>
          <w:p w14:paraId="24C71AF8" w14:textId="016A2255" w:rsidR="005D66AB" w:rsidRDefault="00AA4C51" w:rsidP="004A13C4">
            <w:pPr>
              <w:pStyle w:val="Guidancebox"/>
            </w:pPr>
            <w:bookmarkStart w:id="7" w:name="_Hlk184034527"/>
            <w:r>
              <w:drawing>
                <wp:inline distT="0" distB="0" distL="0" distR="0" wp14:anchorId="39A0F191" wp14:editId="2DE943BA">
                  <wp:extent cx="180975" cy="180975"/>
                  <wp:effectExtent l="0" t="0" r="9525" b="9525"/>
                  <wp:docPr id="1074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2124AB">
              <w:t xml:space="preserve">Green boxes with </w:t>
            </w:r>
            <w:r w:rsidR="00F2704D">
              <w:t xml:space="preserve">a question mark provide general guidance and aim to answer common questions. </w:t>
            </w:r>
            <w:r w:rsidR="005D66AB">
              <w:t xml:space="preserve">Please read these carefully and then delete the box. </w:t>
            </w:r>
          </w:p>
        </w:tc>
      </w:tr>
    </w:tbl>
    <w:bookmarkEnd w:id="7"/>
    <w:p w14:paraId="2D0F6380" w14:textId="5BA13795" w:rsidR="005D66AB" w:rsidRDefault="00244441" w:rsidP="00690123">
      <w:r>
        <w:rPr>
          <w:noProof/>
        </w:rPr>
        <mc:AlternateContent>
          <mc:Choice Requires="wps">
            <w:drawing>
              <wp:anchor distT="0" distB="0" distL="114300" distR="114300" simplePos="0" relativeHeight="251658240" behindDoc="0" locked="0" layoutInCell="1" allowOverlap="1" wp14:anchorId="6399C0F5" wp14:editId="58AD28D7">
                <wp:simplePos x="0" y="0"/>
                <wp:positionH relativeFrom="margin">
                  <wp:align>left</wp:align>
                </wp:positionH>
                <wp:positionV relativeFrom="paragraph">
                  <wp:posOffset>321945</wp:posOffset>
                </wp:positionV>
                <wp:extent cx="5764530" cy="854710"/>
                <wp:effectExtent l="0" t="0" r="26670" b="21590"/>
                <wp:wrapSquare wrapText="bothSides"/>
                <wp:docPr id="1100403626" name="Text Box 1"/>
                <wp:cNvGraphicFramePr/>
                <a:graphic xmlns:a="http://schemas.openxmlformats.org/drawingml/2006/main">
                  <a:graphicData uri="http://schemas.microsoft.com/office/word/2010/wordprocessingShape">
                    <wps:wsp>
                      <wps:cNvSpPr txBox="1"/>
                      <wps:spPr>
                        <a:xfrm>
                          <a:off x="0" y="0"/>
                          <a:ext cx="5764696" cy="854710"/>
                        </a:xfrm>
                        <a:prstGeom prst="rect">
                          <a:avLst/>
                        </a:prstGeom>
                        <a:noFill/>
                        <a:ln w="6350">
                          <a:solidFill>
                            <a:prstClr val="black"/>
                          </a:solidFill>
                        </a:ln>
                      </wps:spPr>
                      <wps:txbx>
                        <w:txbxContent>
                          <w:p w14:paraId="375BCCC2" w14:textId="3245A97D" w:rsidR="00244441" w:rsidRPr="004D7265" w:rsidRDefault="00531A26" w:rsidP="00505379">
                            <w:pPr>
                              <w:pStyle w:val="Guidancebox"/>
                            </w:pPr>
                            <w:r>
                              <w:pict w14:anchorId="285BC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A white letter on a blue square&#10;&#10;Description automatically generated" style="width:18.75pt;height:18.75pt;visibility:visible">
                                  <v:imagedata r:id="rId29"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9C0F5" id="_x0000_t202" coordsize="21600,21600" o:spt="202" path="m,l,21600r21600,l21600,xe">
                <v:stroke joinstyle="miter"/>
                <v:path gradientshapeok="t" o:connecttype="rect"/>
              </v:shapetype>
              <v:shape id="Text Box 1" o:spid="_x0000_s1026" type="#_x0000_t202" style="position:absolute;left:0;text-align:left;margin-left:0;margin-top:25.35pt;width:453.9pt;height:67.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tJLgIAAFQEAAAOAAAAZHJzL2Uyb0RvYy54bWysVEtv2zAMvg/YfxB0X+xkebRGnCJLkWFA&#10;0BZIh54VWYqNyaImKbGzXz9Kdh7o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" filled="f" strokeweight=".5pt">
                <v:textbox>
                  <w:txbxContent>
                    <w:p w14:paraId="375BCCC2" w14:textId="3245A97D" w:rsidR="00244441" w:rsidRPr="004D7265" w:rsidRDefault="00531A26" w:rsidP="00505379">
                      <w:pPr>
                        <w:pStyle w:val="Guidancebox"/>
                      </w:pPr>
                      <w:r>
                        <w:pict w14:anchorId="285BC0EA">
                          <v:shape id="_x0000_i1052" type="#_x0000_t75" alt="A white letter on a blue square&#10;&#10;Description automatically generated" style="width:18.75pt;height:18.75pt;visibility:visible">
                            <v:imagedata r:id="rId29"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v:textbox>
                <w10:wrap type="square" anchorx="margin"/>
              </v:shape>
            </w:pict>
          </mc:Fallback>
        </mc:AlternateContent>
      </w:r>
    </w:p>
    <w:p w14:paraId="1AF64C51" w14:textId="727D62E3" w:rsidR="006928A9" w:rsidRDefault="006928A9" w:rsidP="00690123"/>
    <w:p w14:paraId="001ED5F2" w14:textId="46D6F977" w:rsidR="00C50887" w:rsidRDefault="00AC6930" w:rsidP="00505379">
      <w:pPr>
        <w:ind w:left="0"/>
      </w:pPr>
      <w:hyperlink r:id="rId30" w:history="1">
        <w:r>
          <w:rPr>
            <w:rStyle w:val="Hyperlink"/>
            <w:rFonts w:cs="Arial"/>
          </w:rPr>
          <w:t xml:space="preserve">The ACNC website has </w:t>
        </w:r>
        <w:r w:rsidR="00820B97" w:rsidRPr="00820B97">
          <w:rPr>
            <w:rStyle w:val="Hyperlink"/>
            <w:rFonts w:cs="Arial"/>
          </w:rPr>
          <w:t xml:space="preserve">more information about </w:t>
        </w:r>
        <w:r w:rsidR="002308F9" w:rsidRPr="00820B97">
          <w:rPr>
            <w:rStyle w:val="Hyperlink"/>
            <w:rFonts w:cs="Arial"/>
          </w:rPr>
          <w:t>companies limited by guarantee</w:t>
        </w:r>
      </w:hyperlink>
      <w:r w:rsidR="00820B97">
        <w:t>.</w:t>
      </w:r>
    </w:p>
    <w:p w14:paraId="665207BF" w14:textId="2FA3CF38" w:rsidR="005930AB" w:rsidRDefault="00474DB4" w:rsidP="00505379">
      <w:pPr>
        <w:ind w:left="0"/>
      </w:pPr>
      <w:r>
        <w:t>We recommend</w:t>
      </w:r>
      <w:r w:rsidR="005930AB">
        <w:t xml:space="preserve"> that:</w:t>
      </w:r>
    </w:p>
    <w:p w14:paraId="29B55F91" w14:textId="3F919143" w:rsidR="00474DB4" w:rsidRDefault="00474DB4" w:rsidP="00EA52B8">
      <w:pPr>
        <w:pStyle w:val="ListParagraph"/>
        <w:numPr>
          <w:ilvl w:val="0"/>
          <w:numId w:val="3"/>
        </w:numPr>
      </w:pPr>
      <w:r>
        <w:t xml:space="preserve">you read through the </w:t>
      </w:r>
      <w:r w:rsidR="00643075">
        <w:t xml:space="preserve">entire </w:t>
      </w:r>
      <w:r w:rsidR="001878E5">
        <w:t xml:space="preserve">template </w:t>
      </w:r>
      <w:r>
        <w:t xml:space="preserve">to </w:t>
      </w:r>
      <w:r w:rsidR="00643075">
        <w:t>ensu</w:t>
      </w:r>
      <w:r>
        <w:t>re it is appropriate for your company</w:t>
      </w:r>
    </w:p>
    <w:p w14:paraId="5A23296C" w14:textId="3997AECE" w:rsidR="00A91AE5" w:rsidRDefault="005930AB" w:rsidP="00EA52B8">
      <w:pPr>
        <w:pStyle w:val="ListParagraph"/>
        <w:numPr>
          <w:ilvl w:val="0"/>
          <w:numId w:val="3"/>
        </w:numPr>
      </w:pPr>
      <w:r>
        <w:t>get legal advice if you are planning to adapt all or part of this template</w:t>
      </w:r>
      <w:r w:rsidR="006928A9">
        <w:t>.</w:t>
      </w:r>
    </w:p>
    <w:p w14:paraId="58FB71AD" w14:textId="77777777" w:rsidR="006A2DAF" w:rsidRDefault="006A2DAF" w:rsidP="006A2DAF"/>
    <w:p w14:paraId="422E4BDB" w14:textId="77777777" w:rsidR="006A2DAF" w:rsidRDefault="006A2DAF" w:rsidP="006A2DAF">
      <w:pPr>
        <w:sectPr w:rsidR="006A2DAF" w:rsidSect="006A2DAF">
          <w:headerReference w:type="even" r:id="rId31"/>
          <w:headerReference w:type="default" r:id="rId32"/>
          <w:footerReference w:type="even" r:id="rId33"/>
          <w:footerReference w:type="default" r:id="rId34"/>
          <w:headerReference w:type="first" r:id="rId35"/>
          <w:footerReference w:type="first" r:id="rId36"/>
          <w:pgSz w:w="11900" w:h="16840"/>
          <w:pgMar w:top="1985" w:right="1418" w:bottom="1701" w:left="1418" w:header="709" w:footer="1004" w:gutter="0"/>
          <w:cols w:space="567"/>
        </w:sectPr>
      </w:pPr>
    </w:p>
    <w:p w14:paraId="5BA28534" w14:textId="77777777" w:rsidR="00F56EC7" w:rsidRDefault="00F56EC7">
      <w:pPr>
        <w:suppressAutoHyphens w:val="0"/>
        <w:spacing w:after="0" w:line="240" w:lineRule="auto"/>
        <w:rPr>
          <w:color w:val="595959" w:themeColor="text1" w:themeTint="A6"/>
          <w:sz w:val="40"/>
          <w:szCs w:val="52"/>
        </w:rPr>
      </w:pPr>
    </w:p>
    <w:p w14:paraId="04DCFD9A" w14:textId="77777777" w:rsidR="00B83AC6" w:rsidRDefault="00B83AC6" w:rsidP="00B83AC6">
      <w:pPr>
        <w:spacing w:after="800" w:line="240" w:lineRule="auto"/>
        <w:ind w:right="-64"/>
        <w:jc w:val="center"/>
        <w:rPr>
          <w:color w:val="595959" w:themeColor="text1" w:themeTint="A6"/>
          <w:sz w:val="40"/>
        </w:rPr>
      </w:pPr>
    </w:p>
    <w:p w14:paraId="2CF9AB07" w14:textId="77777777" w:rsidR="00F56EC7" w:rsidRPr="00275031" w:rsidRDefault="00F56EC7" w:rsidP="00B83AC6">
      <w:pPr>
        <w:spacing w:after="800" w:line="240" w:lineRule="auto"/>
        <w:ind w:right="-64"/>
        <w:jc w:val="center"/>
        <w:rPr>
          <w:color w:val="595959" w:themeColor="text1" w:themeTint="A6"/>
          <w:sz w:val="40"/>
        </w:rPr>
      </w:pPr>
    </w:p>
    <w:tbl>
      <w:tblPr>
        <w:tblW w:w="9356" w:type="dxa"/>
        <w:tblLayout w:type="fixed"/>
        <w:tblLook w:val="0000" w:firstRow="0" w:lastRow="0" w:firstColumn="0" w:lastColumn="0" w:noHBand="0" w:noVBand="0"/>
      </w:tblPr>
      <w:tblGrid>
        <w:gridCol w:w="9356"/>
      </w:tblGrid>
      <w:tr w:rsidR="00B83AC6" w14:paraId="587093F0" w14:textId="77777777" w:rsidTr="006A2DAF">
        <w:tc>
          <w:tcPr>
            <w:tcW w:w="9356" w:type="dxa"/>
          </w:tcPr>
          <w:p w14:paraId="0122FA39" w14:textId="77777777" w:rsidR="00B83AC6" w:rsidRPr="0041371A" w:rsidRDefault="00B83AC6" w:rsidP="0041371A">
            <w:pPr>
              <w:jc w:val="center"/>
              <w:rPr>
                <w:color w:val="1F497D" w:themeColor="text2"/>
                <w:sz w:val="52"/>
                <w:szCs w:val="52"/>
              </w:rPr>
            </w:pPr>
            <w:r w:rsidRPr="0041371A">
              <w:rPr>
                <w:color w:val="1F497D" w:themeColor="text2"/>
                <w:sz w:val="52"/>
                <w:szCs w:val="52"/>
              </w:rPr>
              <w:t>CONSTITUTION</w:t>
            </w:r>
          </w:p>
          <w:p w14:paraId="35E6058B" w14:textId="77777777" w:rsidR="00B83AC6" w:rsidRPr="0041371A" w:rsidRDefault="00B83AC6" w:rsidP="0041371A">
            <w:pPr>
              <w:jc w:val="center"/>
              <w:rPr>
                <w:color w:val="1F497D" w:themeColor="text2"/>
                <w:sz w:val="52"/>
                <w:szCs w:val="52"/>
              </w:rPr>
            </w:pPr>
            <w:r w:rsidRPr="0041371A">
              <w:rPr>
                <w:color w:val="1F497D" w:themeColor="text2"/>
                <w:sz w:val="52"/>
                <w:szCs w:val="52"/>
              </w:rPr>
              <w:t>OF</w:t>
            </w:r>
          </w:p>
          <w:p w14:paraId="546F7F1C" w14:textId="77777777" w:rsidR="00B83AC6" w:rsidRPr="0041371A" w:rsidRDefault="00B83AC6" w:rsidP="0041371A">
            <w:pPr>
              <w:jc w:val="center"/>
              <w:rPr>
                <w:color w:val="1F497D" w:themeColor="text2"/>
                <w:sz w:val="52"/>
                <w:szCs w:val="52"/>
              </w:rPr>
            </w:pPr>
            <w:r w:rsidRPr="0041371A">
              <w:rPr>
                <w:color w:val="1F497D" w:themeColor="text2"/>
                <w:sz w:val="52"/>
                <w:szCs w:val="52"/>
              </w:rPr>
              <w:t>[</w:t>
            </w:r>
            <w:r w:rsidRPr="0041371A">
              <w:rPr>
                <w:color w:val="1F497D" w:themeColor="text2"/>
                <w:sz w:val="52"/>
                <w:szCs w:val="52"/>
                <w:shd w:val="clear" w:color="auto" w:fill="C0C0C0"/>
              </w:rPr>
              <w:t>Insert name of company</w:t>
            </w:r>
            <w:r w:rsidRPr="0041371A">
              <w:rPr>
                <w:color w:val="1F497D" w:themeColor="text2"/>
                <w:sz w:val="52"/>
                <w:szCs w:val="52"/>
              </w:rPr>
              <w:t>]</w:t>
            </w:r>
          </w:p>
          <w:p w14:paraId="546C43C4" w14:textId="77777777" w:rsidR="00B83AC6" w:rsidRDefault="00B83AC6" w:rsidP="009F7691">
            <w:pPr>
              <w:spacing w:after="0" w:line="240" w:lineRule="auto"/>
              <w:ind w:right="500"/>
              <w:jc w:val="center"/>
            </w:pPr>
          </w:p>
        </w:tc>
      </w:tr>
      <w:tr w:rsidR="00B83AC6" w14:paraId="3CE24416" w14:textId="77777777" w:rsidTr="006A2DAF">
        <w:trPr>
          <w:trHeight w:val="1972"/>
        </w:trPr>
        <w:tc>
          <w:tcPr>
            <w:tcW w:w="9356" w:type="dxa"/>
          </w:tcPr>
          <w:p w14:paraId="71E840F1" w14:textId="77777777" w:rsidR="00B83AC6" w:rsidRDefault="00B83AC6" w:rsidP="009F7691">
            <w:pPr>
              <w:spacing w:after="600" w:line="240" w:lineRule="auto"/>
              <w:ind w:right="500"/>
              <w:jc w:val="center"/>
            </w:pPr>
          </w:p>
          <w:p w14:paraId="3227BA01" w14:textId="77777777" w:rsidR="002A45CC" w:rsidRDefault="00B83AC6" w:rsidP="002A45CC">
            <w:pPr>
              <w:spacing w:after="0" w:line="240" w:lineRule="auto"/>
              <w:ind w:right="500"/>
              <w:jc w:val="center"/>
            </w:pPr>
            <w:r>
              <w:t>Australian Business Number (ABN) [</w:t>
            </w:r>
            <w:r>
              <w:rPr>
                <w:shd w:val="clear" w:color="auto" w:fill="C0C0C0"/>
              </w:rPr>
              <w:t>insert ABN</w:t>
            </w:r>
            <w:r>
              <w:t>]</w:t>
            </w:r>
          </w:p>
          <w:p w14:paraId="0E48713E" w14:textId="55C1440C" w:rsidR="00E2523D" w:rsidRDefault="00C12CA3" w:rsidP="002A45CC">
            <w:pPr>
              <w:spacing w:before="0" w:after="0" w:line="240" w:lineRule="auto"/>
              <w:ind w:right="500"/>
              <w:jc w:val="center"/>
            </w:pPr>
            <w:r>
              <w:rPr>
                <w:noProof/>
              </w:rPr>
              <mc:AlternateContent>
                <mc:Choice Requires="wps">
                  <w:drawing>
                    <wp:anchor distT="0" distB="0" distL="114300" distR="114300" simplePos="0" relativeHeight="251658241" behindDoc="0" locked="0" layoutInCell="1" allowOverlap="1" wp14:anchorId="72141EDB" wp14:editId="226E3D1E">
                      <wp:simplePos x="0" y="0"/>
                      <wp:positionH relativeFrom="margin">
                        <wp:posOffset>-62865</wp:posOffset>
                      </wp:positionH>
                      <wp:positionV relativeFrom="paragraph">
                        <wp:posOffset>175260</wp:posOffset>
                      </wp:positionV>
                      <wp:extent cx="5883910" cy="850265"/>
                      <wp:effectExtent l="0" t="0" r="21590" b="26035"/>
                      <wp:wrapSquare wrapText="bothSides"/>
                      <wp:docPr id="33892665" name="Text Box 1"/>
                      <wp:cNvGraphicFramePr/>
                      <a:graphic xmlns:a="http://schemas.openxmlformats.org/drawingml/2006/main">
                        <a:graphicData uri="http://schemas.microsoft.com/office/word/2010/wordprocessingShape">
                          <wps:wsp>
                            <wps:cNvSpPr txBox="1"/>
                            <wps:spPr>
                              <a:xfrm>
                                <a:off x="0" y="0"/>
                                <a:ext cx="5883910" cy="850265"/>
                              </a:xfrm>
                              <a:prstGeom prst="rect">
                                <a:avLst/>
                              </a:prstGeom>
                              <a:solidFill>
                                <a:srgbClr val="D6E3BC"/>
                              </a:solidFill>
                              <a:ln w="6350">
                                <a:solidFill>
                                  <a:prstClr val="black"/>
                                </a:solidFill>
                              </a:ln>
                            </wps:spPr>
                            <wps:txb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7"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1EDB" id="_x0000_s1027" type="#_x0000_t202" style="position:absolute;left:0;text-align:left;margin-left:-4.95pt;margin-top:13.8pt;width:463.3pt;height:6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" fillcolor="#d6e3bc" strokeweight=".5pt">
                      <v:textbo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8"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v:textbox>
                      <w10:wrap type="square" anchorx="margin"/>
                    </v:shape>
                  </w:pict>
                </mc:Fallback>
              </mc:AlternateContent>
            </w:r>
          </w:p>
          <w:p w14:paraId="1CE01369" w14:textId="7ADCFE8A" w:rsidR="578BF09A" w:rsidRDefault="578BF09A" w:rsidP="578BF09A">
            <w:pPr>
              <w:spacing w:after="0" w:line="240" w:lineRule="auto"/>
              <w:ind w:right="500"/>
              <w:jc w:val="center"/>
            </w:pPr>
          </w:p>
          <w:p w14:paraId="05BCF3D1" w14:textId="221982D0" w:rsidR="00B83AC6" w:rsidRDefault="00B83AC6" w:rsidP="009F7691">
            <w:pPr>
              <w:spacing w:after="0" w:line="240" w:lineRule="auto"/>
              <w:ind w:right="500"/>
              <w:jc w:val="center"/>
            </w:pPr>
            <w:r>
              <w:t>A company limited by guarantee</w:t>
            </w:r>
          </w:p>
        </w:tc>
      </w:tr>
      <w:tr w:rsidR="002B266D" w14:paraId="2D511916" w14:textId="77777777" w:rsidTr="006A2DAF">
        <w:trPr>
          <w:trHeight w:val="1972"/>
        </w:trPr>
        <w:tc>
          <w:tcPr>
            <w:tcW w:w="9356" w:type="dxa"/>
          </w:tcPr>
          <w:p w14:paraId="2734BD5B" w14:textId="77777777" w:rsidR="002B266D" w:rsidRDefault="002B266D" w:rsidP="009F7691">
            <w:pPr>
              <w:spacing w:after="600" w:line="240" w:lineRule="auto"/>
              <w:ind w:right="500"/>
              <w:jc w:val="center"/>
            </w:pPr>
          </w:p>
        </w:tc>
      </w:tr>
    </w:tbl>
    <w:p w14:paraId="05394958" w14:textId="3131F93C" w:rsidR="00657C15" w:rsidRDefault="002D0D65" w:rsidP="005D5DF0">
      <w:r>
        <w:br w:type="page"/>
      </w:r>
    </w:p>
    <w:p w14:paraId="4B4DC0B1" w14:textId="37084871" w:rsidR="00F03EB4" w:rsidRDefault="00F03EB4" w:rsidP="000E5723">
      <w:pPr>
        <w:pStyle w:val="Heading1"/>
        <w:ind w:left="0"/>
      </w:pPr>
      <w:r>
        <w:lastRenderedPageBreak/>
        <w:t xml:space="preserve">Contents </w:t>
      </w:r>
    </w:p>
    <w:p w14:paraId="48582673" w14:textId="6C13B683" w:rsidR="00F03EB4" w:rsidRDefault="005D5DF0">
      <w:pPr>
        <w:pStyle w:val="TOC2"/>
        <w:tabs>
          <w:tab w:val="right" w:leader="dot" w:pos="9054"/>
        </w:tabs>
        <w:rPr>
          <w:noProof/>
        </w:rPr>
      </w:pPr>
      <w:r>
        <w:rPr>
          <w:rFonts w:cs="Calibri"/>
          <w:b/>
          <w:bCs/>
          <w:sz w:val="32"/>
          <w:szCs w:val="28"/>
        </w:rPr>
        <w:fldChar w:fldCharType="begin"/>
      </w:r>
      <w:r>
        <w:rPr>
          <w:bCs/>
          <w:sz w:val="32"/>
          <w:szCs w:val="28"/>
        </w:rPr>
        <w:instrText xml:space="preserve"> TOC \o "1-1" \h \z \t "Heading 2,2" </w:instrText>
      </w:r>
      <w:r>
        <w:rPr>
          <w:rFonts w:cs="Calibri"/>
          <w:b/>
          <w:bCs/>
          <w:sz w:val="32"/>
          <w:szCs w:val="28"/>
        </w:rPr>
        <w:fldChar w:fldCharType="separate"/>
      </w:r>
      <w:hyperlink w:anchor="_Toc204247072" w:history="1">
        <w:r w:rsidR="00F03EB4" w:rsidRPr="00D27DD6">
          <w:rPr>
            <w:rStyle w:val="Hyperlink"/>
            <w:noProof/>
          </w:rPr>
          <w:t>Preliminary</w:t>
        </w:r>
        <w:r w:rsidR="00F03EB4">
          <w:rPr>
            <w:noProof/>
            <w:webHidden/>
          </w:rPr>
          <w:tab/>
        </w:r>
        <w:r w:rsidR="00F03EB4">
          <w:rPr>
            <w:noProof/>
            <w:webHidden/>
          </w:rPr>
          <w:fldChar w:fldCharType="begin"/>
        </w:r>
        <w:r w:rsidR="00F03EB4">
          <w:rPr>
            <w:noProof/>
            <w:webHidden/>
          </w:rPr>
          <w:instrText xml:space="preserve"> PAGEREF _Toc204247072 \h </w:instrText>
        </w:r>
        <w:r w:rsidR="00F03EB4">
          <w:rPr>
            <w:noProof/>
            <w:webHidden/>
          </w:rPr>
        </w:r>
        <w:r w:rsidR="00F03EB4">
          <w:rPr>
            <w:noProof/>
            <w:webHidden/>
          </w:rPr>
          <w:fldChar w:fldCharType="separate"/>
        </w:r>
        <w:r w:rsidR="00054355">
          <w:rPr>
            <w:noProof/>
            <w:webHidden/>
          </w:rPr>
          <w:t>5</w:t>
        </w:r>
        <w:r w:rsidR="00F03EB4">
          <w:rPr>
            <w:noProof/>
            <w:webHidden/>
          </w:rPr>
          <w:fldChar w:fldCharType="end"/>
        </w:r>
      </w:hyperlink>
    </w:p>
    <w:p w14:paraId="78C7DD05" w14:textId="01D2188B" w:rsidR="00F03EB4" w:rsidRDefault="00F03EB4">
      <w:pPr>
        <w:pStyle w:val="TOC2"/>
        <w:tabs>
          <w:tab w:val="right" w:leader="dot" w:pos="9054"/>
        </w:tabs>
        <w:rPr>
          <w:noProof/>
        </w:rPr>
      </w:pPr>
      <w:hyperlink w:anchor="_Toc204247073" w:history="1">
        <w:r w:rsidRPr="00D27DD6">
          <w:rPr>
            <w:rStyle w:val="Hyperlink"/>
            <w:noProof/>
          </w:rPr>
          <w:t>Definitions and interpretations</w:t>
        </w:r>
        <w:r>
          <w:rPr>
            <w:noProof/>
            <w:webHidden/>
          </w:rPr>
          <w:tab/>
        </w:r>
        <w:r>
          <w:rPr>
            <w:noProof/>
            <w:webHidden/>
          </w:rPr>
          <w:fldChar w:fldCharType="begin"/>
        </w:r>
        <w:r>
          <w:rPr>
            <w:noProof/>
            <w:webHidden/>
          </w:rPr>
          <w:instrText xml:space="preserve"> PAGEREF _Toc204247073 \h </w:instrText>
        </w:r>
        <w:r>
          <w:rPr>
            <w:noProof/>
            <w:webHidden/>
          </w:rPr>
        </w:r>
        <w:r>
          <w:rPr>
            <w:noProof/>
            <w:webHidden/>
          </w:rPr>
          <w:fldChar w:fldCharType="separate"/>
        </w:r>
        <w:r w:rsidR="00054355">
          <w:rPr>
            <w:noProof/>
            <w:webHidden/>
          </w:rPr>
          <w:t>5</w:t>
        </w:r>
        <w:r>
          <w:rPr>
            <w:noProof/>
            <w:webHidden/>
          </w:rPr>
          <w:fldChar w:fldCharType="end"/>
        </w:r>
      </w:hyperlink>
    </w:p>
    <w:p w14:paraId="26770174" w14:textId="5F59A4AF" w:rsidR="00F03EB4" w:rsidRDefault="00F03EB4">
      <w:pPr>
        <w:pStyle w:val="TOC2"/>
        <w:tabs>
          <w:tab w:val="right" w:leader="dot" w:pos="9054"/>
        </w:tabs>
        <w:rPr>
          <w:noProof/>
        </w:rPr>
      </w:pPr>
      <w:hyperlink w:anchor="_Toc204247074" w:history="1">
        <w:r w:rsidRPr="00D27DD6">
          <w:rPr>
            <w:rStyle w:val="Hyperlink"/>
            <w:noProof/>
          </w:rPr>
          <w:t>Charitable purposes and powers</w:t>
        </w:r>
        <w:r>
          <w:rPr>
            <w:noProof/>
            <w:webHidden/>
          </w:rPr>
          <w:tab/>
        </w:r>
        <w:r>
          <w:rPr>
            <w:noProof/>
            <w:webHidden/>
          </w:rPr>
          <w:fldChar w:fldCharType="begin"/>
        </w:r>
        <w:r>
          <w:rPr>
            <w:noProof/>
            <w:webHidden/>
          </w:rPr>
          <w:instrText xml:space="preserve"> PAGEREF _Toc204247074 \h </w:instrText>
        </w:r>
        <w:r>
          <w:rPr>
            <w:noProof/>
            <w:webHidden/>
          </w:rPr>
        </w:r>
        <w:r>
          <w:rPr>
            <w:noProof/>
            <w:webHidden/>
          </w:rPr>
          <w:fldChar w:fldCharType="separate"/>
        </w:r>
        <w:r w:rsidR="00054355">
          <w:rPr>
            <w:noProof/>
            <w:webHidden/>
          </w:rPr>
          <w:t>7</w:t>
        </w:r>
        <w:r>
          <w:rPr>
            <w:noProof/>
            <w:webHidden/>
          </w:rPr>
          <w:fldChar w:fldCharType="end"/>
        </w:r>
      </w:hyperlink>
    </w:p>
    <w:p w14:paraId="3E7F83B3" w14:textId="3130EA28" w:rsidR="00F03EB4" w:rsidRDefault="00F03EB4">
      <w:pPr>
        <w:pStyle w:val="TOC2"/>
        <w:tabs>
          <w:tab w:val="right" w:leader="dot" w:pos="9054"/>
        </w:tabs>
        <w:rPr>
          <w:noProof/>
        </w:rPr>
      </w:pPr>
      <w:hyperlink w:anchor="_Toc204247075" w:history="1">
        <w:r w:rsidRPr="00D27DD6">
          <w:rPr>
            <w:rStyle w:val="Hyperlink"/>
            <w:noProof/>
          </w:rPr>
          <w:t>Members</w:t>
        </w:r>
        <w:r>
          <w:rPr>
            <w:noProof/>
            <w:webHidden/>
          </w:rPr>
          <w:tab/>
        </w:r>
        <w:r>
          <w:rPr>
            <w:noProof/>
            <w:webHidden/>
          </w:rPr>
          <w:fldChar w:fldCharType="begin"/>
        </w:r>
        <w:r>
          <w:rPr>
            <w:noProof/>
            <w:webHidden/>
          </w:rPr>
          <w:instrText xml:space="preserve"> PAGEREF _Toc204247075 \h </w:instrText>
        </w:r>
        <w:r>
          <w:rPr>
            <w:noProof/>
            <w:webHidden/>
          </w:rPr>
        </w:r>
        <w:r>
          <w:rPr>
            <w:noProof/>
            <w:webHidden/>
          </w:rPr>
          <w:fldChar w:fldCharType="separate"/>
        </w:r>
        <w:r w:rsidR="00054355">
          <w:rPr>
            <w:noProof/>
            <w:webHidden/>
          </w:rPr>
          <w:t>8</w:t>
        </w:r>
        <w:r>
          <w:rPr>
            <w:noProof/>
            <w:webHidden/>
          </w:rPr>
          <w:fldChar w:fldCharType="end"/>
        </w:r>
      </w:hyperlink>
    </w:p>
    <w:p w14:paraId="3CEC4B96" w14:textId="0EDCC3CF" w:rsidR="00F03EB4" w:rsidRDefault="00F03EB4">
      <w:pPr>
        <w:pStyle w:val="TOC2"/>
        <w:tabs>
          <w:tab w:val="right" w:leader="dot" w:pos="9054"/>
        </w:tabs>
        <w:rPr>
          <w:noProof/>
        </w:rPr>
      </w:pPr>
      <w:hyperlink w:anchor="_Toc204247076" w:history="1">
        <w:r w:rsidRPr="00D27DD6">
          <w:rPr>
            <w:rStyle w:val="Hyperlink"/>
            <w:noProof/>
          </w:rPr>
          <w:t>Dispute resolution and disciplinary procedures</w:t>
        </w:r>
        <w:r>
          <w:rPr>
            <w:noProof/>
            <w:webHidden/>
          </w:rPr>
          <w:tab/>
        </w:r>
        <w:r>
          <w:rPr>
            <w:noProof/>
            <w:webHidden/>
          </w:rPr>
          <w:fldChar w:fldCharType="begin"/>
        </w:r>
        <w:r>
          <w:rPr>
            <w:noProof/>
            <w:webHidden/>
          </w:rPr>
          <w:instrText xml:space="preserve"> PAGEREF _Toc204247076 \h </w:instrText>
        </w:r>
        <w:r>
          <w:rPr>
            <w:noProof/>
            <w:webHidden/>
          </w:rPr>
        </w:r>
        <w:r>
          <w:rPr>
            <w:noProof/>
            <w:webHidden/>
          </w:rPr>
          <w:fldChar w:fldCharType="separate"/>
        </w:r>
        <w:r w:rsidR="00054355">
          <w:rPr>
            <w:noProof/>
            <w:webHidden/>
          </w:rPr>
          <w:t>12</w:t>
        </w:r>
        <w:r>
          <w:rPr>
            <w:noProof/>
            <w:webHidden/>
          </w:rPr>
          <w:fldChar w:fldCharType="end"/>
        </w:r>
      </w:hyperlink>
    </w:p>
    <w:p w14:paraId="501C8000" w14:textId="1B9EF1C8" w:rsidR="00F03EB4" w:rsidRDefault="00F03EB4">
      <w:pPr>
        <w:pStyle w:val="TOC2"/>
        <w:tabs>
          <w:tab w:val="right" w:leader="dot" w:pos="9054"/>
        </w:tabs>
        <w:rPr>
          <w:noProof/>
        </w:rPr>
      </w:pPr>
      <w:hyperlink w:anchor="_Toc204247077" w:history="1">
        <w:r w:rsidRPr="00D27DD6">
          <w:rPr>
            <w:rStyle w:val="Hyperlink"/>
            <w:noProof/>
          </w:rPr>
          <w:t>General meetings of members</w:t>
        </w:r>
        <w:r>
          <w:rPr>
            <w:noProof/>
            <w:webHidden/>
          </w:rPr>
          <w:tab/>
        </w:r>
        <w:r>
          <w:rPr>
            <w:noProof/>
            <w:webHidden/>
          </w:rPr>
          <w:fldChar w:fldCharType="begin"/>
        </w:r>
        <w:r>
          <w:rPr>
            <w:noProof/>
            <w:webHidden/>
          </w:rPr>
          <w:instrText xml:space="preserve"> PAGEREF _Toc204247077 \h </w:instrText>
        </w:r>
        <w:r>
          <w:rPr>
            <w:noProof/>
            <w:webHidden/>
          </w:rPr>
        </w:r>
        <w:r>
          <w:rPr>
            <w:noProof/>
            <w:webHidden/>
          </w:rPr>
          <w:fldChar w:fldCharType="separate"/>
        </w:r>
        <w:r w:rsidR="00054355">
          <w:rPr>
            <w:noProof/>
            <w:webHidden/>
          </w:rPr>
          <w:t>15</w:t>
        </w:r>
        <w:r>
          <w:rPr>
            <w:noProof/>
            <w:webHidden/>
          </w:rPr>
          <w:fldChar w:fldCharType="end"/>
        </w:r>
      </w:hyperlink>
    </w:p>
    <w:p w14:paraId="706756EA" w14:textId="26FD9193" w:rsidR="00F03EB4" w:rsidRDefault="00F03EB4">
      <w:pPr>
        <w:pStyle w:val="TOC2"/>
        <w:tabs>
          <w:tab w:val="right" w:leader="dot" w:pos="9054"/>
        </w:tabs>
        <w:rPr>
          <w:noProof/>
        </w:rPr>
      </w:pPr>
      <w:hyperlink w:anchor="_Toc204247078" w:history="1">
        <w:r w:rsidRPr="00D27DD6">
          <w:rPr>
            <w:rStyle w:val="Hyperlink"/>
            <w:noProof/>
          </w:rPr>
          <w:t>Members’ resolutions and statements</w:t>
        </w:r>
        <w:r>
          <w:rPr>
            <w:noProof/>
            <w:webHidden/>
          </w:rPr>
          <w:tab/>
        </w:r>
        <w:r>
          <w:rPr>
            <w:noProof/>
            <w:webHidden/>
          </w:rPr>
          <w:fldChar w:fldCharType="begin"/>
        </w:r>
        <w:r>
          <w:rPr>
            <w:noProof/>
            <w:webHidden/>
          </w:rPr>
          <w:instrText xml:space="preserve"> PAGEREF _Toc204247078 \h </w:instrText>
        </w:r>
        <w:r>
          <w:rPr>
            <w:noProof/>
            <w:webHidden/>
          </w:rPr>
        </w:r>
        <w:r>
          <w:rPr>
            <w:noProof/>
            <w:webHidden/>
          </w:rPr>
          <w:fldChar w:fldCharType="separate"/>
        </w:r>
        <w:r w:rsidR="00054355">
          <w:rPr>
            <w:noProof/>
            <w:webHidden/>
          </w:rPr>
          <w:t>20</w:t>
        </w:r>
        <w:r>
          <w:rPr>
            <w:noProof/>
            <w:webHidden/>
          </w:rPr>
          <w:fldChar w:fldCharType="end"/>
        </w:r>
      </w:hyperlink>
    </w:p>
    <w:p w14:paraId="477E43D2" w14:textId="233D7E5B" w:rsidR="00F03EB4" w:rsidRDefault="00F03EB4">
      <w:pPr>
        <w:pStyle w:val="TOC2"/>
        <w:tabs>
          <w:tab w:val="right" w:leader="dot" w:pos="9054"/>
        </w:tabs>
        <w:rPr>
          <w:noProof/>
        </w:rPr>
      </w:pPr>
      <w:hyperlink w:anchor="_Toc204247079" w:history="1">
        <w:r w:rsidRPr="00D27DD6">
          <w:rPr>
            <w:rStyle w:val="Hyperlink"/>
            <w:noProof/>
          </w:rPr>
          <w:t>Voting at general meetings</w:t>
        </w:r>
        <w:r>
          <w:rPr>
            <w:noProof/>
            <w:webHidden/>
          </w:rPr>
          <w:tab/>
        </w:r>
        <w:r>
          <w:rPr>
            <w:noProof/>
            <w:webHidden/>
          </w:rPr>
          <w:fldChar w:fldCharType="begin"/>
        </w:r>
        <w:r>
          <w:rPr>
            <w:noProof/>
            <w:webHidden/>
          </w:rPr>
          <w:instrText xml:space="preserve"> PAGEREF _Toc204247079 \h </w:instrText>
        </w:r>
        <w:r>
          <w:rPr>
            <w:noProof/>
            <w:webHidden/>
          </w:rPr>
        </w:r>
        <w:r>
          <w:rPr>
            <w:noProof/>
            <w:webHidden/>
          </w:rPr>
          <w:fldChar w:fldCharType="separate"/>
        </w:r>
        <w:r w:rsidR="00054355">
          <w:rPr>
            <w:noProof/>
            <w:webHidden/>
          </w:rPr>
          <w:t>22</w:t>
        </w:r>
        <w:r>
          <w:rPr>
            <w:noProof/>
            <w:webHidden/>
          </w:rPr>
          <w:fldChar w:fldCharType="end"/>
        </w:r>
      </w:hyperlink>
    </w:p>
    <w:p w14:paraId="51FCB005" w14:textId="7042FFC0" w:rsidR="00F03EB4" w:rsidRDefault="00F03EB4">
      <w:pPr>
        <w:pStyle w:val="TOC2"/>
        <w:tabs>
          <w:tab w:val="right" w:leader="dot" w:pos="9054"/>
        </w:tabs>
        <w:rPr>
          <w:noProof/>
        </w:rPr>
      </w:pPr>
      <w:hyperlink w:anchor="_Toc204247080" w:history="1">
        <w:r w:rsidRPr="00D27DD6">
          <w:rPr>
            <w:rStyle w:val="Hyperlink"/>
            <w:noProof/>
          </w:rPr>
          <w:t>Directors</w:t>
        </w:r>
        <w:r>
          <w:rPr>
            <w:noProof/>
            <w:webHidden/>
          </w:rPr>
          <w:tab/>
        </w:r>
        <w:r>
          <w:rPr>
            <w:noProof/>
            <w:webHidden/>
          </w:rPr>
          <w:fldChar w:fldCharType="begin"/>
        </w:r>
        <w:r>
          <w:rPr>
            <w:noProof/>
            <w:webHidden/>
          </w:rPr>
          <w:instrText xml:space="preserve"> PAGEREF _Toc204247080 \h </w:instrText>
        </w:r>
        <w:r>
          <w:rPr>
            <w:noProof/>
            <w:webHidden/>
          </w:rPr>
        </w:r>
        <w:r>
          <w:rPr>
            <w:noProof/>
            <w:webHidden/>
          </w:rPr>
          <w:fldChar w:fldCharType="separate"/>
        </w:r>
        <w:r w:rsidR="00054355">
          <w:rPr>
            <w:noProof/>
            <w:webHidden/>
          </w:rPr>
          <w:t>25</w:t>
        </w:r>
        <w:r>
          <w:rPr>
            <w:noProof/>
            <w:webHidden/>
          </w:rPr>
          <w:fldChar w:fldCharType="end"/>
        </w:r>
      </w:hyperlink>
    </w:p>
    <w:p w14:paraId="65F99CC3" w14:textId="043A9B47" w:rsidR="00F03EB4" w:rsidRDefault="00F03EB4">
      <w:pPr>
        <w:pStyle w:val="TOC2"/>
        <w:tabs>
          <w:tab w:val="right" w:leader="dot" w:pos="9054"/>
        </w:tabs>
        <w:rPr>
          <w:noProof/>
        </w:rPr>
      </w:pPr>
      <w:hyperlink w:anchor="_Toc204247081" w:history="1">
        <w:r w:rsidRPr="00D27DD6">
          <w:rPr>
            <w:rStyle w:val="Hyperlink"/>
            <w:noProof/>
          </w:rPr>
          <w:t>Powers of directors</w:t>
        </w:r>
        <w:r>
          <w:rPr>
            <w:noProof/>
            <w:webHidden/>
          </w:rPr>
          <w:tab/>
        </w:r>
        <w:r>
          <w:rPr>
            <w:noProof/>
            <w:webHidden/>
          </w:rPr>
          <w:fldChar w:fldCharType="begin"/>
        </w:r>
        <w:r>
          <w:rPr>
            <w:noProof/>
            <w:webHidden/>
          </w:rPr>
          <w:instrText xml:space="preserve"> PAGEREF _Toc204247081 \h </w:instrText>
        </w:r>
        <w:r>
          <w:rPr>
            <w:noProof/>
            <w:webHidden/>
          </w:rPr>
        </w:r>
        <w:r>
          <w:rPr>
            <w:noProof/>
            <w:webHidden/>
          </w:rPr>
          <w:fldChar w:fldCharType="separate"/>
        </w:r>
        <w:r w:rsidR="00054355">
          <w:rPr>
            <w:noProof/>
            <w:webHidden/>
          </w:rPr>
          <w:t>29</w:t>
        </w:r>
        <w:r>
          <w:rPr>
            <w:noProof/>
            <w:webHidden/>
          </w:rPr>
          <w:fldChar w:fldCharType="end"/>
        </w:r>
      </w:hyperlink>
    </w:p>
    <w:p w14:paraId="33FFC2BA" w14:textId="23A3E59D" w:rsidR="00F03EB4" w:rsidRDefault="00F03EB4">
      <w:pPr>
        <w:pStyle w:val="TOC2"/>
        <w:tabs>
          <w:tab w:val="right" w:leader="dot" w:pos="9054"/>
        </w:tabs>
        <w:rPr>
          <w:noProof/>
        </w:rPr>
      </w:pPr>
      <w:hyperlink w:anchor="_Toc204247082" w:history="1">
        <w:r w:rsidRPr="00D27DD6">
          <w:rPr>
            <w:rStyle w:val="Hyperlink"/>
            <w:noProof/>
          </w:rPr>
          <w:t>Duties of directors</w:t>
        </w:r>
        <w:r>
          <w:rPr>
            <w:noProof/>
            <w:webHidden/>
          </w:rPr>
          <w:tab/>
        </w:r>
        <w:r>
          <w:rPr>
            <w:noProof/>
            <w:webHidden/>
          </w:rPr>
          <w:fldChar w:fldCharType="begin"/>
        </w:r>
        <w:r>
          <w:rPr>
            <w:noProof/>
            <w:webHidden/>
          </w:rPr>
          <w:instrText xml:space="preserve"> PAGEREF _Toc204247082 \h </w:instrText>
        </w:r>
        <w:r>
          <w:rPr>
            <w:noProof/>
            <w:webHidden/>
          </w:rPr>
        </w:r>
        <w:r>
          <w:rPr>
            <w:noProof/>
            <w:webHidden/>
          </w:rPr>
          <w:fldChar w:fldCharType="separate"/>
        </w:r>
        <w:r w:rsidR="00054355">
          <w:rPr>
            <w:noProof/>
            <w:webHidden/>
          </w:rPr>
          <w:t>31</w:t>
        </w:r>
        <w:r>
          <w:rPr>
            <w:noProof/>
            <w:webHidden/>
          </w:rPr>
          <w:fldChar w:fldCharType="end"/>
        </w:r>
      </w:hyperlink>
    </w:p>
    <w:p w14:paraId="75DE23E5" w14:textId="309C5BA2" w:rsidR="00F03EB4" w:rsidRDefault="00F03EB4">
      <w:pPr>
        <w:pStyle w:val="TOC2"/>
        <w:tabs>
          <w:tab w:val="right" w:leader="dot" w:pos="9054"/>
        </w:tabs>
        <w:rPr>
          <w:noProof/>
        </w:rPr>
      </w:pPr>
      <w:hyperlink w:anchor="_Toc204247083" w:history="1">
        <w:r w:rsidRPr="00D27DD6">
          <w:rPr>
            <w:rStyle w:val="Hyperlink"/>
            <w:noProof/>
          </w:rPr>
          <w:t>Directors’ meetings</w:t>
        </w:r>
        <w:r>
          <w:rPr>
            <w:noProof/>
            <w:webHidden/>
          </w:rPr>
          <w:tab/>
        </w:r>
        <w:r>
          <w:rPr>
            <w:noProof/>
            <w:webHidden/>
          </w:rPr>
          <w:fldChar w:fldCharType="begin"/>
        </w:r>
        <w:r>
          <w:rPr>
            <w:noProof/>
            <w:webHidden/>
          </w:rPr>
          <w:instrText xml:space="preserve"> PAGEREF _Toc204247083 \h </w:instrText>
        </w:r>
        <w:r>
          <w:rPr>
            <w:noProof/>
            <w:webHidden/>
          </w:rPr>
        </w:r>
        <w:r>
          <w:rPr>
            <w:noProof/>
            <w:webHidden/>
          </w:rPr>
          <w:fldChar w:fldCharType="separate"/>
        </w:r>
        <w:r w:rsidR="00054355">
          <w:rPr>
            <w:noProof/>
            <w:webHidden/>
          </w:rPr>
          <w:t>33</w:t>
        </w:r>
        <w:r>
          <w:rPr>
            <w:noProof/>
            <w:webHidden/>
          </w:rPr>
          <w:fldChar w:fldCharType="end"/>
        </w:r>
      </w:hyperlink>
    </w:p>
    <w:p w14:paraId="66140F96" w14:textId="74AD80A4" w:rsidR="00F03EB4" w:rsidRDefault="00F03EB4">
      <w:pPr>
        <w:pStyle w:val="TOC2"/>
        <w:tabs>
          <w:tab w:val="right" w:leader="dot" w:pos="9054"/>
        </w:tabs>
        <w:rPr>
          <w:noProof/>
        </w:rPr>
      </w:pPr>
      <w:hyperlink w:anchor="_Toc204247084" w:history="1">
        <w:r w:rsidRPr="00D27DD6">
          <w:rPr>
            <w:rStyle w:val="Hyperlink"/>
            <w:noProof/>
          </w:rPr>
          <w:t>Secretary</w:t>
        </w:r>
        <w:r>
          <w:rPr>
            <w:noProof/>
            <w:webHidden/>
          </w:rPr>
          <w:tab/>
        </w:r>
        <w:r>
          <w:rPr>
            <w:noProof/>
            <w:webHidden/>
          </w:rPr>
          <w:fldChar w:fldCharType="begin"/>
        </w:r>
        <w:r>
          <w:rPr>
            <w:noProof/>
            <w:webHidden/>
          </w:rPr>
          <w:instrText xml:space="preserve"> PAGEREF _Toc204247084 \h </w:instrText>
        </w:r>
        <w:r>
          <w:rPr>
            <w:noProof/>
            <w:webHidden/>
          </w:rPr>
        </w:r>
        <w:r>
          <w:rPr>
            <w:noProof/>
            <w:webHidden/>
          </w:rPr>
          <w:fldChar w:fldCharType="separate"/>
        </w:r>
        <w:r w:rsidR="00054355">
          <w:rPr>
            <w:noProof/>
            <w:webHidden/>
          </w:rPr>
          <w:t>34</w:t>
        </w:r>
        <w:r>
          <w:rPr>
            <w:noProof/>
            <w:webHidden/>
          </w:rPr>
          <w:fldChar w:fldCharType="end"/>
        </w:r>
      </w:hyperlink>
    </w:p>
    <w:p w14:paraId="2AA6D006" w14:textId="3CE44DDB" w:rsidR="00F03EB4" w:rsidRDefault="00F03EB4">
      <w:pPr>
        <w:pStyle w:val="TOC2"/>
        <w:tabs>
          <w:tab w:val="right" w:leader="dot" w:pos="9054"/>
        </w:tabs>
        <w:rPr>
          <w:noProof/>
        </w:rPr>
      </w:pPr>
      <w:hyperlink w:anchor="_Toc204247085" w:history="1">
        <w:r w:rsidRPr="00D27DD6">
          <w:rPr>
            <w:rStyle w:val="Hyperlink"/>
            <w:noProof/>
          </w:rPr>
          <w:t>Financial matters</w:t>
        </w:r>
        <w:r>
          <w:rPr>
            <w:noProof/>
            <w:webHidden/>
          </w:rPr>
          <w:tab/>
        </w:r>
        <w:r>
          <w:rPr>
            <w:noProof/>
            <w:webHidden/>
          </w:rPr>
          <w:fldChar w:fldCharType="begin"/>
        </w:r>
        <w:r>
          <w:rPr>
            <w:noProof/>
            <w:webHidden/>
          </w:rPr>
          <w:instrText xml:space="preserve"> PAGEREF _Toc204247085 \h </w:instrText>
        </w:r>
        <w:r>
          <w:rPr>
            <w:noProof/>
            <w:webHidden/>
          </w:rPr>
        </w:r>
        <w:r>
          <w:rPr>
            <w:noProof/>
            <w:webHidden/>
          </w:rPr>
          <w:fldChar w:fldCharType="separate"/>
        </w:r>
        <w:r w:rsidR="00054355">
          <w:rPr>
            <w:noProof/>
            <w:webHidden/>
          </w:rPr>
          <w:t>36</w:t>
        </w:r>
        <w:r>
          <w:rPr>
            <w:noProof/>
            <w:webHidden/>
          </w:rPr>
          <w:fldChar w:fldCharType="end"/>
        </w:r>
      </w:hyperlink>
    </w:p>
    <w:p w14:paraId="5C874A8C" w14:textId="100C5BCB" w:rsidR="00F03EB4" w:rsidRDefault="00F03EB4">
      <w:pPr>
        <w:pStyle w:val="TOC2"/>
        <w:tabs>
          <w:tab w:val="right" w:leader="dot" w:pos="9054"/>
        </w:tabs>
        <w:rPr>
          <w:noProof/>
        </w:rPr>
      </w:pPr>
      <w:hyperlink w:anchor="_Toc204247086" w:history="1">
        <w:r w:rsidRPr="00D27DD6">
          <w:rPr>
            <w:rStyle w:val="Hyperlink"/>
            <w:noProof/>
          </w:rPr>
          <w:t>Minutes and records</w:t>
        </w:r>
        <w:r>
          <w:rPr>
            <w:noProof/>
            <w:webHidden/>
          </w:rPr>
          <w:tab/>
        </w:r>
        <w:r>
          <w:rPr>
            <w:noProof/>
            <w:webHidden/>
          </w:rPr>
          <w:fldChar w:fldCharType="begin"/>
        </w:r>
        <w:r>
          <w:rPr>
            <w:noProof/>
            <w:webHidden/>
          </w:rPr>
          <w:instrText xml:space="preserve"> PAGEREF _Toc204247086 \h </w:instrText>
        </w:r>
        <w:r>
          <w:rPr>
            <w:noProof/>
            <w:webHidden/>
          </w:rPr>
        </w:r>
        <w:r>
          <w:rPr>
            <w:noProof/>
            <w:webHidden/>
          </w:rPr>
          <w:fldChar w:fldCharType="separate"/>
        </w:r>
        <w:r w:rsidR="00054355">
          <w:rPr>
            <w:noProof/>
            <w:webHidden/>
          </w:rPr>
          <w:t>36</w:t>
        </w:r>
        <w:r>
          <w:rPr>
            <w:noProof/>
            <w:webHidden/>
          </w:rPr>
          <w:fldChar w:fldCharType="end"/>
        </w:r>
      </w:hyperlink>
    </w:p>
    <w:p w14:paraId="4D43CAEE" w14:textId="7D4D7D1C" w:rsidR="00F03EB4" w:rsidRDefault="00F03EB4">
      <w:pPr>
        <w:pStyle w:val="TOC2"/>
        <w:tabs>
          <w:tab w:val="right" w:leader="dot" w:pos="9054"/>
        </w:tabs>
        <w:rPr>
          <w:noProof/>
        </w:rPr>
      </w:pPr>
      <w:hyperlink w:anchor="_Toc204247087" w:history="1">
        <w:r w:rsidRPr="00D27DD6">
          <w:rPr>
            <w:rStyle w:val="Hyperlink"/>
            <w:noProof/>
          </w:rPr>
          <w:t>Notice</w:t>
        </w:r>
        <w:r>
          <w:rPr>
            <w:noProof/>
            <w:webHidden/>
          </w:rPr>
          <w:tab/>
        </w:r>
        <w:r>
          <w:rPr>
            <w:noProof/>
            <w:webHidden/>
          </w:rPr>
          <w:fldChar w:fldCharType="begin"/>
        </w:r>
        <w:r>
          <w:rPr>
            <w:noProof/>
            <w:webHidden/>
          </w:rPr>
          <w:instrText xml:space="preserve"> PAGEREF _Toc204247087 \h </w:instrText>
        </w:r>
        <w:r>
          <w:rPr>
            <w:noProof/>
            <w:webHidden/>
          </w:rPr>
        </w:r>
        <w:r>
          <w:rPr>
            <w:noProof/>
            <w:webHidden/>
          </w:rPr>
          <w:fldChar w:fldCharType="separate"/>
        </w:r>
        <w:r w:rsidR="00054355">
          <w:rPr>
            <w:noProof/>
            <w:webHidden/>
          </w:rPr>
          <w:t>38</w:t>
        </w:r>
        <w:r>
          <w:rPr>
            <w:noProof/>
            <w:webHidden/>
          </w:rPr>
          <w:fldChar w:fldCharType="end"/>
        </w:r>
      </w:hyperlink>
    </w:p>
    <w:p w14:paraId="3CCCDFC8" w14:textId="5759AA08" w:rsidR="00F03EB4" w:rsidRDefault="00F03EB4">
      <w:pPr>
        <w:pStyle w:val="TOC2"/>
        <w:tabs>
          <w:tab w:val="right" w:leader="dot" w:pos="9054"/>
        </w:tabs>
        <w:rPr>
          <w:noProof/>
        </w:rPr>
      </w:pPr>
      <w:hyperlink w:anchor="_Toc204247088" w:history="1">
        <w:r w:rsidRPr="00D27DD6">
          <w:rPr>
            <w:rStyle w:val="Hyperlink"/>
            <w:noProof/>
          </w:rPr>
          <w:t>Indemnity, insurance and directors’ access</w:t>
        </w:r>
        <w:r>
          <w:rPr>
            <w:noProof/>
            <w:webHidden/>
          </w:rPr>
          <w:tab/>
        </w:r>
        <w:r>
          <w:rPr>
            <w:noProof/>
            <w:webHidden/>
          </w:rPr>
          <w:fldChar w:fldCharType="begin"/>
        </w:r>
        <w:r>
          <w:rPr>
            <w:noProof/>
            <w:webHidden/>
          </w:rPr>
          <w:instrText xml:space="preserve"> PAGEREF _Toc204247088 \h </w:instrText>
        </w:r>
        <w:r>
          <w:rPr>
            <w:noProof/>
            <w:webHidden/>
          </w:rPr>
        </w:r>
        <w:r>
          <w:rPr>
            <w:noProof/>
            <w:webHidden/>
          </w:rPr>
          <w:fldChar w:fldCharType="separate"/>
        </w:r>
        <w:r w:rsidR="00054355">
          <w:rPr>
            <w:noProof/>
            <w:webHidden/>
          </w:rPr>
          <w:t>40</w:t>
        </w:r>
        <w:r>
          <w:rPr>
            <w:noProof/>
            <w:webHidden/>
          </w:rPr>
          <w:fldChar w:fldCharType="end"/>
        </w:r>
      </w:hyperlink>
    </w:p>
    <w:p w14:paraId="1AB1D4E6" w14:textId="267DBE53" w:rsidR="00F03EB4" w:rsidRDefault="00F03EB4">
      <w:pPr>
        <w:pStyle w:val="TOC2"/>
        <w:tabs>
          <w:tab w:val="right" w:leader="dot" w:pos="9054"/>
        </w:tabs>
        <w:rPr>
          <w:noProof/>
        </w:rPr>
      </w:pPr>
      <w:hyperlink w:anchor="_Toc204247089" w:history="1">
        <w:r w:rsidRPr="00D27DD6">
          <w:rPr>
            <w:rStyle w:val="Hyperlink"/>
            <w:noProof/>
          </w:rPr>
          <w:t>Winding up</w:t>
        </w:r>
        <w:r>
          <w:rPr>
            <w:noProof/>
            <w:webHidden/>
          </w:rPr>
          <w:tab/>
        </w:r>
        <w:r>
          <w:rPr>
            <w:noProof/>
            <w:webHidden/>
          </w:rPr>
          <w:fldChar w:fldCharType="begin"/>
        </w:r>
        <w:r>
          <w:rPr>
            <w:noProof/>
            <w:webHidden/>
          </w:rPr>
          <w:instrText xml:space="preserve"> PAGEREF _Toc204247089 \h </w:instrText>
        </w:r>
        <w:r>
          <w:rPr>
            <w:noProof/>
            <w:webHidden/>
          </w:rPr>
        </w:r>
        <w:r>
          <w:rPr>
            <w:noProof/>
            <w:webHidden/>
          </w:rPr>
          <w:fldChar w:fldCharType="separate"/>
        </w:r>
        <w:r w:rsidR="00054355">
          <w:rPr>
            <w:noProof/>
            <w:webHidden/>
          </w:rPr>
          <w:t>40</w:t>
        </w:r>
        <w:r>
          <w:rPr>
            <w:noProof/>
            <w:webHidden/>
          </w:rPr>
          <w:fldChar w:fldCharType="end"/>
        </w:r>
      </w:hyperlink>
    </w:p>
    <w:p w14:paraId="35CA52FA" w14:textId="33413BD8" w:rsidR="00D80290" w:rsidRDefault="005D5DF0" w:rsidP="00505379">
      <w:pPr>
        <w:suppressAutoHyphens w:val="0"/>
        <w:spacing w:after="0" w:line="240" w:lineRule="auto"/>
        <w:ind w:left="0"/>
        <w:rPr>
          <w:bCs/>
          <w:sz w:val="32"/>
          <w:szCs w:val="28"/>
        </w:rPr>
      </w:pPr>
      <w:r>
        <w:rPr>
          <w:bCs/>
          <w:sz w:val="32"/>
          <w:szCs w:val="28"/>
        </w:rPr>
        <w:fldChar w:fldCharType="end"/>
      </w:r>
      <w:r w:rsidR="00D80290">
        <w:rPr>
          <w:bCs/>
          <w:sz w:val="32"/>
          <w:szCs w:val="28"/>
        </w:rPr>
        <w:br w:type="page"/>
      </w:r>
    </w:p>
    <w:p w14:paraId="2DDE0515" w14:textId="77777777" w:rsidR="000964E4" w:rsidRDefault="000964E4" w:rsidP="00D80290">
      <w:pPr>
        <w:spacing w:before="240" w:after="0" w:line="240" w:lineRule="auto"/>
        <w:rPr>
          <w:bCs/>
          <w:sz w:val="32"/>
          <w:szCs w:val="28"/>
        </w:rPr>
        <w:sectPr w:rsidR="000964E4" w:rsidSect="006A2DAF">
          <w:pgSz w:w="11900" w:h="16840"/>
          <w:pgMar w:top="1985" w:right="1418" w:bottom="1701" w:left="1418" w:header="709" w:footer="1004" w:gutter="0"/>
          <w:cols w:space="567"/>
        </w:sectPr>
      </w:pPr>
    </w:p>
    <w:p w14:paraId="0596BDA6" w14:textId="77777777" w:rsidR="002C30F6" w:rsidRPr="00F56EC7" w:rsidRDefault="002C30F6" w:rsidP="008924B8">
      <w:pPr>
        <w:pStyle w:val="Heading2"/>
        <w:ind w:left="0"/>
      </w:pPr>
      <w:bookmarkStart w:id="8" w:name="_Toc192601391"/>
      <w:bookmarkStart w:id="9" w:name="_Toc204247072"/>
      <w:r w:rsidRPr="00F56EC7">
        <w:lastRenderedPageBreak/>
        <w:t>Preliminary</w:t>
      </w:r>
      <w:bookmarkEnd w:id="8"/>
      <w:bookmarkEnd w:id="9"/>
    </w:p>
    <w:p w14:paraId="02F64A92" w14:textId="7FAD5721" w:rsidR="002C30F6" w:rsidRPr="00D80290" w:rsidRDefault="002C30F6" w:rsidP="00D03A92">
      <w:pPr>
        <w:pStyle w:val="ACNCproformalist"/>
      </w:pPr>
      <w:bookmarkStart w:id="10" w:name="_Ref393966095"/>
      <w:bookmarkStart w:id="11" w:name="_Ref204074030"/>
      <w:r>
        <w:t>Name of the company</w:t>
      </w:r>
      <w:bookmarkEnd w:id="10"/>
      <w:r w:rsidR="00250926">
        <w:t xml:space="preserve"> </w:t>
      </w:r>
      <w:r w:rsidR="00DC4D0C">
        <w:rPr>
          <w:noProof/>
        </w:rPr>
        <w:drawing>
          <wp:inline distT="0" distB="0" distL="0" distR="0" wp14:anchorId="37F49C2D" wp14:editId="23DA70B9">
            <wp:extent cx="175895" cy="182880"/>
            <wp:effectExtent l="0" t="0" r="0" b="7620"/>
            <wp:docPr id="132684147"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11"/>
    </w:p>
    <w:p w14:paraId="5367ADE5" w14:textId="079EEDAE" w:rsidR="003A4D51" w:rsidRDefault="002C30F6" w:rsidP="00AF7D9E">
      <w:pPr>
        <w:spacing w:before="80" w:after="0" w:line="240" w:lineRule="auto"/>
      </w:pPr>
      <w:r>
        <w:t xml:space="preserve">The name of the </w:t>
      </w:r>
      <w:r w:rsidRPr="5EAB19F4">
        <w:rPr>
          <w:b/>
          <w:bCs/>
        </w:rPr>
        <w:t>company</w:t>
      </w:r>
      <w:r>
        <w:t xml:space="preserve"> is</w:t>
      </w:r>
      <w:r w:rsidR="00AF7D9E">
        <w:t xml:space="preserve"> </w:t>
      </w:r>
      <w:r>
        <w:t>________________________________________.</w:t>
      </w:r>
      <w:r w:rsidR="00610415">
        <w:t xml:space="preserve"> </w:t>
      </w:r>
    </w:p>
    <w:p w14:paraId="2188823F" w14:textId="77777777" w:rsidR="0013241F" w:rsidRDefault="0013241F" w:rsidP="00AF7D9E">
      <w:pPr>
        <w:spacing w:before="80" w:after="0" w:line="240" w:lineRule="auto"/>
      </w:pPr>
    </w:p>
    <w:tbl>
      <w:tblPr>
        <w:tblW w:w="0" w:type="auto"/>
        <w:tblLook w:val="04A0" w:firstRow="1" w:lastRow="0" w:firstColumn="1" w:lastColumn="0" w:noHBand="0" w:noVBand="1"/>
      </w:tblPr>
      <w:tblGrid>
        <w:gridCol w:w="8290"/>
      </w:tblGrid>
      <w:tr w:rsidR="0013241F" w14:paraId="16C512BC" w14:textId="77777777" w:rsidTr="005F0261">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F56248D" w14:textId="0CD394F0" w:rsidR="00196DBE" w:rsidRPr="005D7FF7" w:rsidRDefault="00D60551" w:rsidP="005E063F">
            <w:pPr>
              <w:pStyle w:val="Guidancebox"/>
            </w:pPr>
            <w:r w:rsidRPr="00494264">
              <w:pict w14:anchorId="3FD0D473">
                <v:shape id="Picture 3" o:spid="_x0000_i1025" type="#_x0000_t75" style="width:14.25pt;height:14.25pt;visibility:visible" o:bullet="t">
                  <v:imagedata r:id="rId40" o:title=""/>
                </v:shape>
              </w:pict>
            </w:r>
            <w:r>
              <w:t xml:space="preserve"> </w:t>
            </w:r>
            <w:r w:rsidR="007A7D2B">
              <w:t xml:space="preserve">You must include the </w:t>
            </w:r>
            <w:r w:rsidR="00AF5B98">
              <w:t xml:space="preserve">full </w:t>
            </w:r>
            <w:r w:rsidR="002C4357">
              <w:t>legal name of the charity in its governing document</w:t>
            </w:r>
            <w:r w:rsidR="005D7FF7">
              <w:t xml:space="preserve">, for example </w:t>
            </w:r>
            <w:r w:rsidR="005D7FF7" w:rsidRPr="00A23D80">
              <w:rPr>
                <w:i/>
                <w:iCs/>
              </w:rPr>
              <w:t>Charity A Ltd</w:t>
            </w:r>
            <w:r w:rsidR="005D7FF7" w:rsidRPr="006E78EF">
              <w:t>.</w:t>
            </w:r>
            <w:r w:rsidR="00BF321E">
              <w:t xml:space="preserve"> </w:t>
            </w:r>
            <w:r w:rsidR="00196DBE">
              <w:t>For new companies, t</w:t>
            </w:r>
            <w:r w:rsidR="00EF7F50">
              <w:t xml:space="preserve">his is the name </w:t>
            </w:r>
            <w:r w:rsidR="00D049FB">
              <w:t>you chose when registering the company</w:t>
            </w:r>
            <w:r w:rsidR="00B65425">
              <w:t xml:space="preserve"> and</w:t>
            </w:r>
            <w:r w:rsidR="00C20FCB">
              <w:t xml:space="preserve"> </w:t>
            </w:r>
            <w:r w:rsidR="00722851">
              <w:t xml:space="preserve">will appear on your </w:t>
            </w:r>
            <w:r w:rsidR="00481FE4">
              <w:t xml:space="preserve">certificate of registration </w:t>
            </w:r>
            <w:r w:rsidR="00C93B8D">
              <w:t>of a company</w:t>
            </w:r>
            <w:r w:rsidR="00B65425">
              <w:t xml:space="preserve">. You can also </w:t>
            </w:r>
            <w:r w:rsidR="006C5752">
              <w:t>search the ASIC register.</w:t>
            </w:r>
          </w:p>
        </w:tc>
      </w:tr>
    </w:tbl>
    <w:p w14:paraId="77DE09C9" w14:textId="77777777" w:rsidR="002C30F6" w:rsidRPr="00341EF0" w:rsidRDefault="002C30F6" w:rsidP="00CB3279">
      <w:pPr>
        <w:pStyle w:val="ACNCproformalist"/>
      </w:pPr>
      <w:r>
        <w:t>Type of company</w:t>
      </w:r>
    </w:p>
    <w:p w14:paraId="1C2A67D2" w14:textId="528DADF6" w:rsidR="002C30F6" w:rsidRDefault="002C30F6" w:rsidP="007E4FDF">
      <w:r>
        <w:t xml:space="preserve">The </w:t>
      </w:r>
      <w:r>
        <w:rPr>
          <w:b/>
        </w:rPr>
        <w:t>company</w:t>
      </w:r>
      <w:r>
        <w:t xml:space="preserve"> is a not-for-profit public </w:t>
      </w:r>
      <w:r w:rsidRPr="000208D2">
        <w:t>company</w:t>
      </w:r>
      <w:r>
        <w:t xml:space="preserve"> limited by guarantee, established to operate as a </w:t>
      </w:r>
      <w:r w:rsidR="008403B0">
        <w:t xml:space="preserve">registered </w:t>
      </w:r>
      <w:r>
        <w:t>charity.</w:t>
      </w:r>
    </w:p>
    <w:p w14:paraId="139CCB95" w14:textId="77777777" w:rsidR="00C717A6" w:rsidRPr="00CE7CA2" w:rsidRDefault="00C717A6" w:rsidP="008924B8">
      <w:pPr>
        <w:pStyle w:val="Heading2"/>
        <w:keepNext/>
        <w:ind w:left="0"/>
      </w:pPr>
      <w:bookmarkStart w:id="12" w:name="_Toc192601392"/>
      <w:bookmarkStart w:id="13" w:name="_Toc204247073"/>
      <w:r w:rsidRPr="00CE7CA2">
        <w:t>Definitions and interpretation</w:t>
      </w:r>
      <w:r>
        <w:t>s</w:t>
      </w:r>
      <w:bookmarkEnd w:id="12"/>
      <w:bookmarkEnd w:id="13"/>
    </w:p>
    <w:p w14:paraId="013ACA0E" w14:textId="077CB072" w:rsidR="00C717A6" w:rsidRPr="00311881" w:rsidRDefault="00C717A6" w:rsidP="00C717A6">
      <w:pPr>
        <w:pStyle w:val="ACNCproformalist"/>
        <w:keepNext/>
        <w:rPr>
          <w:b w:val="0"/>
        </w:rPr>
      </w:pPr>
      <w:r>
        <w:t>Definitions</w:t>
      </w:r>
    </w:p>
    <w:p w14:paraId="47663408" w14:textId="77777777" w:rsidR="00C717A6" w:rsidRPr="00810743" w:rsidRDefault="00C717A6" w:rsidP="008F4320">
      <w:r>
        <w:t>In this constitution:</w:t>
      </w:r>
    </w:p>
    <w:p w14:paraId="36E6F28C" w14:textId="77777777" w:rsidR="00C717A6" w:rsidRDefault="00C717A6" w:rsidP="00AA759A">
      <w:pPr>
        <w:pStyle w:val="ListParagraph"/>
        <w:spacing w:after="0" w:line="240" w:lineRule="auto"/>
        <w:ind w:left="851"/>
        <w:rPr>
          <w:bCs/>
        </w:rPr>
      </w:pPr>
      <w:r>
        <w:rPr>
          <w:b/>
          <w:bCs/>
          <w:i/>
        </w:rPr>
        <w:t>ACNC Act</w:t>
      </w:r>
      <w:r>
        <w:rPr>
          <w:bCs/>
        </w:rPr>
        <w:t xml:space="preserve"> means the </w:t>
      </w:r>
      <w:r>
        <w:rPr>
          <w:bCs/>
          <w:i/>
        </w:rPr>
        <w:t xml:space="preserve">Australian Charities and </w:t>
      </w:r>
      <w:r w:rsidRPr="000E16DF">
        <w:rPr>
          <w:bCs/>
          <w:i/>
        </w:rPr>
        <w:t xml:space="preserve">Not-for-profits Commission Act 2012 </w:t>
      </w:r>
      <w:r w:rsidRPr="000E16DF">
        <w:rPr>
          <w:bCs/>
        </w:rPr>
        <w:t>(Cth)</w:t>
      </w:r>
      <w:r>
        <w:rPr>
          <w:bCs/>
        </w:rPr>
        <w:t>.</w:t>
      </w:r>
    </w:p>
    <w:p w14:paraId="22B74F6E" w14:textId="216E22E4" w:rsidR="00C717A6" w:rsidRDefault="00C717A6" w:rsidP="00AA759A">
      <w:pPr>
        <w:pStyle w:val="ListParagraph"/>
        <w:spacing w:after="0" w:line="240" w:lineRule="auto"/>
        <w:ind w:left="851"/>
        <w:rPr>
          <w:bCs/>
        </w:rPr>
      </w:pPr>
      <w:r>
        <w:rPr>
          <w:b/>
          <w:bCs/>
          <w:i/>
          <w:iCs/>
        </w:rPr>
        <w:t>b</w:t>
      </w:r>
      <w:r w:rsidRPr="00C17EF2">
        <w:rPr>
          <w:b/>
          <w:bCs/>
          <w:i/>
          <w:iCs/>
        </w:rPr>
        <w:t xml:space="preserve">usiness </w:t>
      </w:r>
      <w:r>
        <w:rPr>
          <w:b/>
          <w:bCs/>
          <w:i/>
          <w:iCs/>
        </w:rPr>
        <w:t>d</w:t>
      </w:r>
      <w:r w:rsidRPr="00C17EF2">
        <w:rPr>
          <w:b/>
          <w:bCs/>
          <w:i/>
          <w:iCs/>
        </w:rPr>
        <w:t>ay</w:t>
      </w:r>
      <w:r w:rsidRPr="00032514">
        <w:rPr>
          <w:b/>
          <w:bCs/>
        </w:rPr>
        <w:t xml:space="preserve"> </w:t>
      </w:r>
      <w:r w:rsidRPr="00032514">
        <w:rPr>
          <w:bCs/>
        </w:rPr>
        <w:t>means a day on which banks are open for business</w:t>
      </w:r>
      <w:r>
        <w:rPr>
          <w:bCs/>
        </w:rPr>
        <w:t>,</w:t>
      </w:r>
      <w:r w:rsidRPr="00032514">
        <w:rPr>
          <w:bCs/>
        </w:rPr>
        <w:t xml:space="preserve"> </w:t>
      </w:r>
      <w:r w:rsidR="003D7DB8">
        <w:rPr>
          <w:bCs/>
        </w:rPr>
        <w:t xml:space="preserve">other than a </w:t>
      </w:r>
      <w:r w:rsidRPr="00032514">
        <w:rPr>
          <w:bCs/>
        </w:rPr>
        <w:t xml:space="preserve">Saturday, Sunday </w:t>
      </w:r>
      <w:r w:rsidR="003D7DB8">
        <w:rPr>
          <w:bCs/>
        </w:rPr>
        <w:t>or</w:t>
      </w:r>
      <w:r w:rsidRPr="00032514">
        <w:rPr>
          <w:bCs/>
        </w:rPr>
        <w:t xml:space="preserve"> public holiday in the </w:t>
      </w:r>
      <w:r>
        <w:rPr>
          <w:bCs/>
        </w:rPr>
        <w:t>location</w:t>
      </w:r>
      <w:r w:rsidRPr="00032514">
        <w:rPr>
          <w:bCs/>
        </w:rPr>
        <w:t xml:space="preserve"> </w:t>
      </w:r>
      <w:r>
        <w:rPr>
          <w:bCs/>
        </w:rPr>
        <w:t>of</w:t>
      </w:r>
      <w:r w:rsidRPr="00032514">
        <w:rPr>
          <w:bCs/>
        </w:rPr>
        <w:t xml:space="preserve"> the </w:t>
      </w:r>
      <w:r w:rsidRPr="000208D2">
        <w:rPr>
          <w:b/>
        </w:rPr>
        <w:t>company’s</w:t>
      </w:r>
      <w:r w:rsidRPr="00032514">
        <w:rPr>
          <w:bCs/>
        </w:rPr>
        <w:t xml:space="preserve"> registered office.</w:t>
      </w:r>
    </w:p>
    <w:p w14:paraId="54CBD382" w14:textId="5300D5FD" w:rsidR="00C717A6" w:rsidDel="003D7DB8" w:rsidRDefault="00C717A6" w:rsidP="00AA759A">
      <w:pPr>
        <w:pStyle w:val="ListParagraph"/>
        <w:spacing w:after="0" w:line="240" w:lineRule="auto"/>
        <w:ind w:left="851"/>
        <w:rPr>
          <w:b/>
          <w:bCs/>
          <w:i/>
        </w:rPr>
      </w:pPr>
      <w:r w:rsidRPr="000E16DF" w:rsidDel="003D7DB8">
        <w:rPr>
          <w:b/>
          <w:i/>
        </w:rPr>
        <w:t>company</w:t>
      </w:r>
      <w:r w:rsidRPr="000E16DF" w:rsidDel="003D7DB8">
        <w:rPr>
          <w:bCs/>
          <w:iCs/>
        </w:rPr>
        <w:t xml:space="preserve"> means the </w:t>
      </w:r>
      <w:r w:rsidRPr="00937F47" w:rsidDel="003D7DB8">
        <w:t>company</w:t>
      </w:r>
      <w:r w:rsidRPr="000E16DF" w:rsidDel="003D7DB8">
        <w:rPr>
          <w:bCs/>
          <w:iCs/>
        </w:rPr>
        <w:t xml:space="preserve"> referred </w:t>
      </w:r>
      <w:r w:rsidRPr="006B61EF" w:rsidDel="003D7DB8">
        <w:rPr>
          <w:bCs/>
          <w:iCs/>
        </w:rPr>
        <w:t>to in</w:t>
      </w:r>
      <w:r w:rsidDel="003D7DB8">
        <w:rPr>
          <w:bCs/>
          <w:iCs/>
        </w:rPr>
        <w:t xml:space="preserve"> clause </w:t>
      </w:r>
      <w:r w:rsidR="00207E29">
        <w:rPr>
          <w:bCs/>
          <w:iCs/>
        </w:rPr>
        <w:fldChar w:fldCharType="begin"/>
      </w:r>
      <w:r w:rsidR="00207E29">
        <w:rPr>
          <w:bCs/>
          <w:iCs/>
        </w:rPr>
        <w:instrText xml:space="preserve"> REF _Ref204074030 \r \h </w:instrText>
      </w:r>
      <w:r w:rsidR="00207E29">
        <w:rPr>
          <w:bCs/>
          <w:iCs/>
        </w:rPr>
      </w:r>
      <w:r w:rsidR="00207E29">
        <w:rPr>
          <w:bCs/>
          <w:iCs/>
        </w:rPr>
        <w:fldChar w:fldCharType="separate"/>
      </w:r>
      <w:r w:rsidR="00054355">
        <w:rPr>
          <w:bCs/>
          <w:iCs/>
        </w:rPr>
        <w:t>1</w:t>
      </w:r>
      <w:r w:rsidR="00207E29">
        <w:rPr>
          <w:bCs/>
          <w:iCs/>
        </w:rPr>
        <w:fldChar w:fldCharType="end"/>
      </w:r>
      <w:r w:rsidR="00207E29">
        <w:rPr>
          <w:bCs/>
          <w:iCs/>
        </w:rPr>
        <w:t>.</w:t>
      </w:r>
      <w:r w:rsidR="00207E29" w:rsidRPr="000E16DF" w:rsidDel="00207E29">
        <w:rPr>
          <w:b/>
          <w:bCs/>
          <w:i/>
        </w:rPr>
        <w:t xml:space="preserve"> </w:t>
      </w:r>
    </w:p>
    <w:p w14:paraId="4246BB4A" w14:textId="77777777" w:rsidR="00C717A6" w:rsidRDefault="00C717A6" w:rsidP="00AA759A">
      <w:pPr>
        <w:pStyle w:val="ListParagraph"/>
        <w:spacing w:after="0" w:line="240" w:lineRule="auto"/>
        <w:ind w:left="851"/>
        <w:rPr>
          <w:bCs/>
        </w:rPr>
      </w:pPr>
      <w:r w:rsidRPr="000E16DF">
        <w:rPr>
          <w:b/>
          <w:bCs/>
          <w:i/>
        </w:rPr>
        <w:t>Corporations Act</w:t>
      </w:r>
      <w:r w:rsidRPr="000E16DF">
        <w:rPr>
          <w:bCs/>
        </w:rPr>
        <w:t xml:space="preserve"> means the </w:t>
      </w:r>
      <w:r w:rsidRPr="000E16DF">
        <w:rPr>
          <w:bCs/>
          <w:i/>
        </w:rPr>
        <w:t>Corporations Act 2001</w:t>
      </w:r>
      <w:r w:rsidRPr="000E16DF">
        <w:rPr>
          <w:bCs/>
        </w:rPr>
        <w:t xml:space="preserve"> (Cth)</w:t>
      </w:r>
      <w:r>
        <w:rPr>
          <w:bCs/>
        </w:rPr>
        <w:t>.</w:t>
      </w:r>
    </w:p>
    <w:p w14:paraId="48E438EE" w14:textId="3A9F9DF9" w:rsidR="00C717A6" w:rsidRDefault="00C717A6" w:rsidP="00AA759A">
      <w:pPr>
        <w:pStyle w:val="ListParagraph"/>
        <w:spacing w:after="0" w:line="240" w:lineRule="auto"/>
        <w:ind w:left="851"/>
        <w:rPr>
          <w:bCs/>
        </w:rPr>
      </w:pPr>
      <w:r w:rsidRPr="000E16DF">
        <w:rPr>
          <w:b/>
          <w:bCs/>
          <w:i/>
        </w:rPr>
        <w:t>chairperson</w:t>
      </w:r>
      <w:r w:rsidRPr="000E16DF">
        <w:rPr>
          <w:bCs/>
        </w:rPr>
        <w:t xml:space="preserve"> means a</w:t>
      </w:r>
      <w:r>
        <w:rPr>
          <w:bCs/>
        </w:rPr>
        <w:t xml:space="preserve">n individual </w:t>
      </w:r>
      <w:r w:rsidRPr="000E16DF">
        <w:rPr>
          <w:bCs/>
        </w:rPr>
        <w:t xml:space="preserve">elected by the directors to be the </w:t>
      </w:r>
      <w:r w:rsidRPr="000E16DF">
        <w:rPr>
          <w:b/>
          <w:bCs/>
        </w:rPr>
        <w:t>company</w:t>
      </w:r>
      <w:r w:rsidRPr="000E16DF">
        <w:rPr>
          <w:bCs/>
        </w:rPr>
        <w:t xml:space="preserve">’s chairperson under clause </w:t>
      </w:r>
      <w:bookmarkStart w:id="14" w:name="_Hlt203147604"/>
      <w:r w:rsidR="00FE6912">
        <w:rPr>
          <w:bCs/>
        </w:rPr>
        <w:fldChar w:fldCharType="begin"/>
      </w:r>
      <w:r w:rsidR="00FE6912">
        <w:rPr>
          <w:bCs/>
        </w:rPr>
        <w:instrText xml:space="preserve"> REF _Ref393795392 \r \h </w:instrText>
      </w:r>
      <w:r w:rsidR="00FE6912">
        <w:rPr>
          <w:bCs/>
        </w:rPr>
      </w:r>
      <w:r w:rsidR="00FE6912">
        <w:rPr>
          <w:bCs/>
        </w:rPr>
        <w:fldChar w:fldCharType="separate"/>
      </w:r>
      <w:r w:rsidR="00054355">
        <w:rPr>
          <w:bCs/>
        </w:rPr>
        <w:t>40</w:t>
      </w:r>
      <w:r w:rsidR="00FE6912">
        <w:rPr>
          <w:bCs/>
        </w:rPr>
        <w:fldChar w:fldCharType="end"/>
      </w:r>
      <w:bookmarkEnd w:id="14"/>
      <w:r>
        <w:rPr>
          <w:bCs/>
        </w:rPr>
        <w:t>.</w:t>
      </w:r>
    </w:p>
    <w:p w14:paraId="2D76E310" w14:textId="1A889885" w:rsidR="00C717A6" w:rsidDel="003D7DB8" w:rsidRDefault="00C717A6" w:rsidP="00AA759A">
      <w:pPr>
        <w:pStyle w:val="ListParagraph"/>
        <w:spacing w:after="0" w:line="240" w:lineRule="auto"/>
        <w:ind w:left="851"/>
        <w:rPr>
          <w:b/>
          <w:bCs/>
          <w:i/>
        </w:rPr>
      </w:pPr>
      <w:r w:rsidRPr="000E16DF" w:rsidDel="003D7DB8">
        <w:rPr>
          <w:b/>
          <w:i/>
        </w:rPr>
        <w:t xml:space="preserve">general meeting </w:t>
      </w:r>
      <w:r w:rsidRPr="000E16DF" w:rsidDel="003D7DB8">
        <w:t>means a meeting of members</w:t>
      </w:r>
      <w:r w:rsidR="007A5E80" w:rsidDel="003D7DB8">
        <w:t>, including a</w:t>
      </w:r>
      <w:r w:rsidR="00553258" w:rsidDel="003D7DB8">
        <w:t>n</w:t>
      </w:r>
      <w:r w:rsidR="007A5E80" w:rsidDel="003D7DB8">
        <w:t xml:space="preserve"> annual general meeting</w:t>
      </w:r>
      <w:r w:rsidDel="003D7DB8">
        <w:t>.</w:t>
      </w:r>
    </w:p>
    <w:p w14:paraId="06A005DD" w14:textId="7F7CC9BD" w:rsidR="00C717A6" w:rsidRDefault="00C717A6" w:rsidP="00AA759A">
      <w:pPr>
        <w:pStyle w:val="ListParagraph"/>
        <w:spacing w:after="0" w:line="240" w:lineRule="auto"/>
        <w:ind w:left="851"/>
      </w:pPr>
      <w:r w:rsidRPr="5FC2DA0D">
        <w:rPr>
          <w:b/>
          <w:bCs/>
          <w:i/>
          <w:iCs/>
        </w:rPr>
        <w:t>member</w:t>
      </w:r>
      <w:r w:rsidR="00145BDF">
        <w:rPr>
          <w:b/>
          <w:bCs/>
          <w:i/>
          <w:iCs/>
        </w:rPr>
        <w:t>s</w:t>
      </w:r>
      <w:r w:rsidRPr="5FC2DA0D">
        <w:rPr>
          <w:b/>
          <w:bCs/>
          <w:i/>
          <w:iCs/>
        </w:rPr>
        <w:t xml:space="preserve"> present</w:t>
      </w:r>
      <w:r w:rsidRPr="5FC2DA0D">
        <w:rPr>
          <w:i/>
          <w:iCs/>
        </w:rPr>
        <w:t xml:space="preserve"> </w:t>
      </w:r>
      <w:r>
        <w:t xml:space="preserve">means, in connection with a </w:t>
      </w:r>
      <w:r w:rsidRPr="5FC2DA0D">
        <w:rPr>
          <w:b/>
          <w:bCs/>
        </w:rPr>
        <w:t>general meeting</w:t>
      </w:r>
      <w:r>
        <w:t xml:space="preserve">, </w:t>
      </w:r>
      <w:r w:rsidRPr="5FC2DA0D">
        <w:rPr>
          <w:b/>
          <w:bCs/>
        </w:rPr>
        <w:t>member</w:t>
      </w:r>
      <w:r w:rsidR="00145BDF">
        <w:rPr>
          <w:b/>
          <w:bCs/>
        </w:rPr>
        <w:t>s</w:t>
      </w:r>
      <w:r w:rsidRPr="5FC2DA0D">
        <w:rPr>
          <w:b/>
          <w:bCs/>
        </w:rPr>
        <w:t xml:space="preserve"> present</w:t>
      </w:r>
      <w:r>
        <w:t xml:space="preserve"> in person, </w:t>
      </w:r>
      <w:r w:rsidR="00741946">
        <w:t xml:space="preserve">present </w:t>
      </w:r>
      <w:r>
        <w:t xml:space="preserve">by </w:t>
      </w:r>
      <w:r w:rsidR="00ED43F8">
        <w:t>use of audio</w:t>
      </w:r>
      <w:r w:rsidR="004E12D1">
        <w:t>-</w:t>
      </w:r>
      <w:r w:rsidR="00ED43F8">
        <w:t xml:space="preserve"> or audio</w:t>
      </w:r>
      <w:r w:rsidR="004E12D1">
        <w:t>-</w:t>
      </w:r>
      <w:r w:rsidR="00741946">
        <w:t xml:space="preserve">visual technology, by </w:t>
      </w:r>
      <w:r w:rsidRPr="00937F47">
        <w:rPr>
          <w:b/>
        </w:rPr>
        <w:t>representative</w:t>
      </w:r>
      <w:r>
        <w:t xml:space="preserve"> or by proxy at the meeting.</w:t>
      </w:r>
    </w:p>
    <w:p w14:paraId="7EE2144A" w14:textId="581DF1FE" w:rsidR="007A69D2" w:rsidRDefault="007A69D2" w:rsidP="00AA759A">
      <w:pPr>
        <w:pStyle w:val="ListParagraph"/>
        <w:spacing w:after="0" w:line="240" w:lineRule="auto"/>
        <w:ind w:left="851"/>
      </w:pPr>
      <w:r w:rsidRPr="00937F47">
        <w:rPr>
          <w:b/>
          <w:bCs/>
          <w:i/>
          <w:iCs/>
        </w:rPr>
        <w:t>members’ resolution</w:t>
      </w:r>
      <w:r>
        <w:t xml:space="preserve"> </w:t>
      </w:r>
      <w:r w:rsidR="00D957DC">
        <w:t>has the meaning given by cl</w:t>
      </w:r>
      <w:r w:rsidR="00270092">
        <w:t xml:space="preserve">ause </w:t>
      </w:r>
      <w:r w:rsidR="00270092">
        <w:fldChar w:fldCharType="begin"/>
      </w:r>
      <w:r w:rsidR="00270092">
        <w:instrText xml:space="preserve"> REF _Ref392236407 \r \h </w:instrText>
      </w:r>
      <w:r w:rsidR="00270092">
        <w:fldChar w:fldCharType="separate"/>
      </w:r>
      <w:r w:rsidR="00054355">
        <w:t>31.1(a)</w:t>
      </w:r>
      <w:r w:rsidR="00270092">
        <w:fldChar w:fldCharType="end"/>
      </w:r>
      <w:r w:rsidR="00270092">
        <w:t>.</w:t>
      </w:r>
    </w:p>
    <w:p w14:paraId="2FE08119" w14:textId="247C280E" w:rsidR="00270092" w:rsidRDefault="00270092" w:rsidP="00AA759A">
      <w:pPr>
        <w:pStyle w:val="ListParagraph"/>
        <w:spacing w:after="0" w:line="240" w:lineRule="auto"/>
        <w:ind w:left="851"/>
      </w:pPr>
      <w:r w:rsidRPr="00937F47">
        <w:rPr>
          <w:b/>
          <w:bCs/>
          <w:i/>
          <w:iCs/>
        </w:rPr>
        <w:t>members’ statement</w:t>
      </w:r>
      <w:r>
        <w:t xml:space="preserve"> has the meaning given by clause </w:t>
      </w:r>
      <w:r>
        <w:fldChar w:fldCharType="begin"/>
      </w:r>
      <w:r>
        <w:instrText xml:space="preserve"> REF _Ref190860299 \r \h </w:instrText>
      </w:r>
      <w:r>
        <w:fldChar w:fldCharType="separate"/>
      </w:r>
      <w:r w:rsidR="00054355">
        <w:t>31.1(b)</w:t>
      </w:r>
      <w:r>
        <w:fldChar w:fldCharType="end"/>
      </w:r>
      <w:r>
        <w:t>.</w:t>
      </w:r>
    </w:p>
    <w:p w14:paraId="4FD754D6" w14:textId="77777777" w:rsidR="00C717A6" w:rsidRDefault="00C717A6" w:rsidP="00AA759A">
      <w:pPr>
        <w:pStyle w:val="ListParagraph"/>
        <w:spacing w:after="0" w:line="240" w:lineRule="auto"/>
        <w:ind w:left="851"/>
        <w:rPr>
          <w:b/>
          <w:bCs/>
        </w:rPr>
      </w:pPr>
      <w:r w:rsidRPr="1D753D2A">
        <w:rPr>
          <w:b/>
          <w:bCs/>
          <w:i/>
          <w:iCs/>
        </w:rPr>
        <w:t>registered charity</w:t>
      </w:r>
      <w:r>
        <w:t xml:space="preserve"> means a charity registered under the </w:t>
      </w:r>
      <w:r w:rsidRPr="1D753D2A">
        <w:rPr>
          <w:b/>
          <w:bCs/>
        </w:rPr>
        <w:t>ACNC Act</w:t>
      </w:r>
      <w:r w:rsidRPr="00C17EF2">
        <w:t>.</w:t>
      </w:r>
    </w:p>
    <w:p w14:paraId="500D8789" w14:textId="4AD352B5" w:rsidR="000B7CA5" w:rsidRDefault="000B7CA5" w:rsidP="00AA759A">
      <w:pPr>
        <w:pStyle w:val="ListParagraph"/>
        <w:spacing w:after="0" w:line="240" w:lineRule="auto"/>
        <w:ind w:left="851"/>
      </w:pPr>
      <w:r w:rsidRPr="00937F47">
        <w:rPr>
          <w:b/>
          <w:bCs/>
          <w:i/>
          <w:iCs/>
        </w:rPr>
        <w:t>representative</w:t>
      </w:r>
      <w:r>
        <w:t xml:space="preserve"> means a person appointed to represent an incorporated member in accordance with </w:t>
      </w:r>
      <w:r w:rsidR="0086569F">
        <w:t xml:space="preserve">clause </w:t>
      </w:r>
      <w:r w:rsidR="0086569F">
        <w:fldChar w:fldCharType="begin"/>
      </w:r>
      <w:r w:rsidR="0086569F">
        <w:instrText xml:space="preserve"> REF _Ref393867712 \r \h </w:instrText>
      </w:r>
      <w:r w:rsidR="0086569F">
        <w:fldChar w:fldCharType="separate"/>
      </w:r>
      <w:r w:rsidR="00054355">
        <w:t>27</w:t>
      </w:r>
      <w:r w:rsidR="0086569F">
        <w:fldChar w:fldCharType="end"/>
      </w:r>
      <w:r w:rsidR="0086569F">
        <w:t xml:space="preserve">. </w:t>
      </w:r>
    </w:p>
    <w:p w14:paraId="12FCD33F" w14:textId="77777777" w:rsidR="00C717A6" w:rsidRPr="000E16DF" w:rsidRDefault="00C717A6" w:rsidP="00AA759A">
      <w:pPr>
        <w:spacing w:after="0" w:line="240" w:lineRule="auto"/>
      </w:pPr>
      <w:r w:rsidRPr="000E16DF">
        <w:rPr>
          <w:b/>
          <w:bCs/>
          <w:i/>
        </w:rPr>
        <w:lastRenderedPageBreak/>
        <w:t xml:space="preserve">special resolution </w:t>
      </w:r>
      <w:r w:rsidRPr="000E16DF">
        <w:rPr>
          <w:bCs/>
        </w:rPr>
        <w:t>means a resolution:</w:t>
      </w:r>
    </w:p>
    <w:p w14:paraId="0840E178" w14:textId="5714C6E9" w:rsidR="00C717A6" w:rsidRPr="000E16DF" w:rsidRDefault="00C717A6" w:rsidP="00EA52B8">
      <w:pPr>
        <w:pStyle w:val="ListParagraph"/>
        <w:numPr>
          <w:ilvl w:val="1"/>
          <w:numId w:val="6"/>
        </w:numPr>
        <w:ind w:left="1418" w:hanging="567"/>
      </w:pPr>
      <w:r w:rsidRPr="000E16DF">
        <w:t xml:space="preserve">of which notice has been given under </w:t>
      </w:r>
      <w:r w:rsidRPr="001A4B14">
        <w:t xml:space="preserve">clause </w:t>
      </w:r>
      <w:r w:rsidRPr="00937F47">
        <w:fldChar w:fldCharType="begin"/>
      </w:r>
      <w:r w:rsidRPr="00937F47">
        <w:instrText xml:space="preserve"> REF _Ref393965753 \r \h  \* MERGEFORMAT </w:instrText>
      </w:r>
      <w:r w:rsidRPr="00937F47">
        <w:fldChar w:fldCharType="separate"/>
      </w:r>
      <w:r w:rsidR="00054355">
        <w:t>24.3(d)</w:t>
      </w:r>
      <w:r w:rsidRPr="00937F47">
        <w:fldChar w:fldCharType="end"/>
      </w:r>
      <w:r w:rsidRPr="001A4B14">
        <w:t>, and</w:t>
      </w:r>
    </w:p>
    <w:p w14:paraId="3C167A4E" w14:textId="77777777" w:rsidR="00C717A6" w:rsidRPr="009C34D2" w:rsidRDefault="00C717A6" w:rsidP="00EA52B8">
      <w:pPr>
        <w:pStyle w:val="ACNC-proforma-fourthlevellist"/>
        <w:numPr>
          <w:ilvl w:val="1"/>
          <w:numId w:val="6"/>
        </w:numPr>
        <w:ind w:left="1418" w:hanging="567"/>
        <w:rPr>
          <w:b/>
        </w:rPr>
      </w:pPr>
      <w:r>
        <w:t xml:space="preserve">that has been passed by at least 75% of the votes cast by </w:t>
      </w:r>
      <w:r w:rsidRPr="009C34D2">
        <w:rPr>
          <w:b/>
        </w:rPr>
        <w:t>members present</w:t>
      </w:r>
      <w:r>
        <w:t xml:space="preserve"> and entitled to vote on the resolution.</w:t>
      </w:r>
    </w:p>
    <w:p w14:paraId="455EE7A4" w14:textId="77777777" w:rsidR="00C717A6" w:rsidRDefault="00C717A6" w:rsidP="00AA759A">
      <w:pPr>
        <w:ind w:left="811"/>
      </w:pPr>
      <w:r w:rsidRPr="009D6FB3">
        <w:rPr>
          <w:b/>
          <w:i/>
        </w:rPr>
        <w:t>surplus assets</w:t>
      </w:r>
      <w:r w:rsidRPr="009D6FB3">
        <w:rPr>
          <w:i/>
        </w:rPr>
        <w:t xml:space="preserve"> </w:t>
      </w:r>
      <w:r w:rsidRPr="000E16DF">
        <w:t xml:space="preserve">means any </w:t>
      </w:r>
      <w:r w:rsidRPr="009D6FB3">
        <w:rPr>
          <w:b/>
        </w:rPr>
        <w:t>company</w:t>
      </w:r>
      <w:r w:rsidRPr="000E16DF">
        <w:t xml:space="preserve"> </w:t>
      </w:r>
      <w:r>
        <w:t xml:space="preserve">assets </w:t>
      </w:r>
      <w:r w:rsidRPr="000E16DF">
        <w:t xml:space="preserve">that remain after </w:t>
      </w:r>
      <w:r>
        <w:t xml:space="preserve">paying </w:t>
      </w:r>
      <w:r w:rsidRPr="000E16DF">
        <w:t xml:space="preserve">all </w:t>
      </w:r>
      <w:r>
        <w:t xml:space="preserve">the </w:t>
      </w:r>
      <w:r w:rsidRPr="002E0A48">
        <w:rPr>
          <w:b/>
        </w:rPr>
        <w:t>company</w:t>
      </w:r>
      <w:r>
        <w:t xml:space="preserve">’s </w:t>
      </w:r>
      <w:r w:rsidRPr="000E16DF">
        <w:t>debts and other liabilities, including the costs of winding up.</w:t>
      </w:r>
      <w:r>
        <w:t xml:space="preserve"> </w:t>
      </w:r>
    </w:p>
    <w:p w14:paraId="6484EE7A" w14:textId="61203BF1" w:rsidR="00C717A6" w:rsidRDefault="00C717A6" w:rsidP="00AA759A">
      <w:pPr>
        <w:ind w:left="811"/>
        <w:rPr>
          <w:color w:val="000000" w:themeColor="text1"/>
        </w:rPr>
      </w:pPr>
      <w:r w:rsidRPr="5FC2DA0D">
        <w:rPr>
          <w:b/>
          <w:i/>
          <w:iCs/>
        </w:rPr>
        <w:t>virtual meeting platform</w:t>
      </w:r>
      <w:r>
        <w:t xml:space="preserve"> means any </w:t>
      </w:r>
      <w:r>
        <w:rPr>
          <w:shd w:val="clear" w:color="auto" w:fill="FFFFFF"/>
        </w:rPr>
        <w:t>technology or combination of technologies that allows members to participate in a meeting, including by asking questions</w:t>
      </w:r>
      <w:r w:rsidR="0013017E">
        <w:rPr>
          <w:shd w:val="clear" w:color="auto" w:fill="FFFFFF"/>
        </w:rPr>
        <w:t xml:space="preserve"> verbally</w:t>
      </w:r>
      <w:r w:rsidR="008C21FF">
        <w:rPr>
          <w:shd w:val="clear" w:color="auto" w:fill="FFFFFF"/>
        </w:rPr>
        <w:t xml:space="preserve"> </w:t>
      </w:r>
      <w:r>
        <w:rPr>
          <w:shd w:val="clear" w:color="auto" w:fill="FFFFFF"/>
        </w:rPr>
        <w:t xml:space="preserve">and in writing, without being physically present at the meeting. </w:t>
      </w:r>
    </w:p>
    <w:p w14:paraId="4B7A9705" w14:textId="77777777" w:rsidR="008672D3" w:rsidRPr="008672D3" w:rsidRDefault="00C717A6" w:rsidP="008672D3">
      <w:pPr>
        <w:pStyle w:val="ACNCproformalist"/>
        <w:keepNext/>
        <w:rPr>
          <w:b w:val="0"/>
        </w:rPr>
      </w:pPr>
      <w:r w:rsidRPr="009D6FB3">
        <w:t>Reading this constitution with the Corporations Act</w:t>
      </w:r>
    </w:p>
    <w:p w14:paraId="1892D35A" w14:textId="77777777" w:rsidR="008672D3" w:rsidRDefault="00C717A6" w:rsidP="00531A26">
      <w:pPr>
        <w:pStyle w:val="ACNCproformasub-sublist"/>
      </w:pPr>
      <w:r>
        <w:t xml:space="preserve">The replaceable rules set out in the </w:t>
      </w:r>
      <w:r w:rsidRPr="008672D3">
        <w:rPr>
          <w:b/>
        </w:rPr>
        <w:t>Corporations Act</w:t>
      </w:r>
      <w:r>
        <w:t xml:space="preserve"> do not apply to the </w:t>
      </w:r>
      <w:r w:rsidRPr="008672D3">
        <w:rPr>
          <w:b/>
        </w:rPr>
        <w:t>company</w:t>
      </w:r>
      <w:r>
        <w:t xml:space="preserve">. </w:t>
      </w:r>
    </w:p>
    <w:p w14:paraId="53C2F045" w14:textId="6FED489F" w:rsidR="008672D3" w:rsidRPr="008672D3" w:rsidRDefault="00C717A6" w:rsidP="00531A26">
      <w:pPr>
        <w:pStyle w:val="ACNCproformasub-sublist"/>
        <w:rPr>
          <w:b/>
        </w:rPr>
      </w:pPr>
      <w:r>
        <w:t xml:space="preserve">While the </w:t>
      </w:r>
      <w:r w:rsidRPr="008672D3">
        <w:rPr>
          <w:b/>
          <w:bCs/>
        </w:rPr>
        <w:t>company</w:t>
      </w:r>
      <w:r>
        <w:t xml:space="preserve"> is a </w:t>
      </w:r>
      <w:r w:rsidRPr="008672D3">
        <w:rPr>
          <w:b/>
          <w:bCs/>
        </w:rPr>
        <w:t>registered charity</w:t>
      </w:r>
      <w:r>
        <w:t xml:space="preserve">, the </w:t>
      </w:r>
      <w:r w:rsidRPr="008672D3">
        <w:rPr>
          <w:b/>
          <w:bCs/>
        </w:rPr>
        <w:t>ACNC Act</w:t>
      </w:r>
      <w:r>
        <w:t xml:space="preserve"> and the </w:t>
      </w:r>
      <w:r w:rsidRPr="008672D3">
        <w:rPr>
          <w:b/>
          <w:bCs/>
        </w:rPr>
        <w:t>Corporations Act</w:t>
      </w:r>
      <w:r>
        <w:t xml:space="preserve"> override any clauses in this constitution that are inconsistent with those Acts, as they apply to a </w:t>
      </w:r>
      <w:r w:rsidRPr="008672D3">
        <w:rPr>
          <w:b/>
          <w:bCs/>
        </w:rPr>
        <w:t>registered charity</w:t>
      </w:r>
      <w:r>
        <w:t>.</w:t>
      </w:r>
    </w:p>
    <w:p w14:paraId="78887954" w14:textId="77777777" w:rsidR="008672D3" w:rsidRPr="008672D3" w:rsidRDefault="00C717A6" w:rsidP="00531A26">
      <w:pPr>
        <w:pStyle w:val="ACNCproformasub-sublist"/>
        <w:rPr>
          <w:b/>
        </w:rPr>
      </w:pPr>
      <w:r>
        <w:t xml:space="preserve">If the </w:t>
      </w:r>
      <w:r w:rsidRPr="008672D3">
        <w:rPr>
          <w:b/>
        </w:rPr>
        <w:t>company</w:t>
      </w:r>
      <w:r>
        <w:t xml:space="preserve"> is not a </w:t>
      </w:r>
      <w:r w:rsidRPr="008672D3">
        <w:rPr>
          <w:b/>
        </w:rPr>
        <w:t>registered charity</w:t>
      </w:r>
      <w:r>
        <w:t xml:space="preserve"> (even if it remains charitable), the </w:t>
      </w:r>
      <w:r w:rsidRPr="008672D3">
        <w:rPr>
          <w:b/>
        </w:rPr>
        <w:t>Corporations Act</w:t>
      </w:r>
      <w:r>
        <w:t xml:space="preserve"> overrides any clause in this constitution which is inconsistent with that Act.</w:t>
      </w:r>
    </w:p>
    <w:p w14:paraId="26A38BCB" w14:textId="6834BA6B" w:rsidR="00C717A6" w:rsidRPr="008672D3" w:rsidRDefault="005F4295" w:rsidP="00531A26">
      <w:pPr>
        <w:pStyle w:val="ACNCproformasub-sublist"/>
        <w:rPr>
          <w:b/>
        </w:rPr>
      </w:pPr>
      <w:r>
        <w:t>Unless otherwise stated, a</w:t>
      </w:r>
      <w:r w:rsidR="00C717A6">
        <w:t xml:space="preserve"> word or expression that is defined in the </w:t>
      </w:r>
      <w:r w:rsidR="00C717A6" w:rsidRPr="008672D3">
        <w:rPr>
          <w:b/>
        </w:rPr>
        <w:t>Corporations Act</w:t>
      </w:r>
      <w:r w:rsidR="008B2802">
        <w:t xml:space="preserve"> </w:t>
      </w:r>
      <w:r w:rsidR="00C717A6">
        <w:t>or used in that Act and covering the same subject has the same meaning as in this constitution.</w:t>
      </w:r>
    </w:p>
    <w:p w14:paraId="6B36C362" w14:textId="45909D45" w:rsidR="00C717A6" w:rsidRPr="006B7349" w:rsidRDefault="00A71F59" w:rsidP="00C717A6">
      <w:pPr>
        <w:pStyle w:val="ACNCproformalist"/>
        <w:rPr>
          <w:b w:val="0"/>
        </w:rPr>
      </w:pPr>
      <w:bookmarkStart w:id="15" w:name="_Ref183512769"/>
      <w:r>
        <w:t>S</w:t>
      </w:r>
      <w:r w:rsidR="00C717A6" w:rsidRPr="006B7349">
        <w:t>igning documents</w:t>
      </w:r>
      <w:bookmarkEnd w:id="15"/>
    </w:p>
    <w:p w14:paraId="58C1F3AE" w14:textId="5D8F5C5E" w:rsidR="009213B3" w:rsidRDefault="00C717A6" w:rsidP="007E4FDF">
      <w:r>
        <w:t xml:space="preserve">Where the constitution says that </w:t>
      </w:r>
      <w:r w:rsidR="007D4C4B">
        <w:t>an individual (such as a mem</w:t>
      </w:r>
      <w:r w:rsidR="008A5054">
        <w:t xml:space="preserve">ber, representative or director) </w:t>
      </w:r>
      <w:r>
        <w:t xml:space="preserve">must sign a document, the </w:t>
      </w:r>
      <w:r w:rsidR="007D4C4B">
        <w:t xml:space="preserve">individual </w:t>
      </w:r>
      <w:r>
        <w:t>may</w:t>
      </w:r>
      <w:r w:rsidR="009213B3">
        <w:t>:</w:t>
      </w:r>
    </w:p>
    <w:p w14:paraId="5A0E0A73" w14:textId="2CA88603" w:rsidR="00610180" w:rsidRDefault="00C717A6" w:rsidP="00B07456">
      <w:pPr>
        <w:pStyle w:val="ACNCproformasub-sublist"/>
      </w:pPr>
      <w:bookmarkStart w:id="16" w:name="_Toc192601393"/>
      <w:r>
        <w:t xml:space="preserve">sign a physical form of the document by </w:t>
      </w:r>
      <w:r w:rsidRPr="00BF3567">
        <w:t>hand</w:t>
      </w:r>
      <w:r w:rsidR="00610180">
        <w:t>,</w:t>
      </w:r>
      <w:r>
        <w:t xml:space="preserve"> or</w:t>
      </w:r>
      <w:bookmarkEnd w:id="16"/>
      <w:r>
        <w:t xml:space="preserve"> </w:t>
      </w:r>
    </w:p>
    <w:p w14:paraId="2EF2823C" w14:textId="5FD7576A" w:rsidR="00C717A6" w:rsidRDefault="00C717A6" w:rsidP="00B07456">
      <w:pPr>
        <w:pStyle w:val="ACNCproformasub-sublist"/>
      </w:pPr>
      <w:bookmarkStart w:id="17" w:name="_Toc192601394"/>
      <w:r w:rsidRPr="00BF3567">
        <w:t>sign an electronic form of the document</w:t>
      </w:r>
      <w:r>
        <w:t xml:space="preserve"> </w:t>
      </w:r>
      <w:r w:rsidR="00436AEE">
        <w:t>using an electronic signature</w:t>
      </w:r>
      <w:r w:rsidR="00D461C1">
        <w:t xml:space="preserve">, </w:t>
      </w:r>
      <w:r>
        <w:t>in a way that identifies each person and indicates their intention</w:t>
      </w:r>
      <w:r w:rsidR="006519A2">
        <w:t>.</w:t>
      </w:r>
      <w:bookmarkEnd w:id="17"/>
    </w:p>
    <w:p w14:paraId="287B068C" w14:textId="60D15430" w:rsidR="00C717A6" w:rsidRDefault="008A5054" w:rsidP="007E4FDF">
      <w:r>
        <w:t>Individuals</w:t>
      </w:r>
      <w:r w:rsidR="00C717A6">
        <w:t xml:space="preserve"> may </w:t>
      </w:r>
      <w:r w:rsidR="00596135">
        <w:t xml:space="preserve">also </w:t>
      </w:r>
      <w:r w:rsidR="00C717A6">
        <w:t>sign separate copies of a physical or electronic document if each copy has the same wording.</w:t>
      </w:r>
    </w:p>
    <w:p w14:paraId="12B6FF08" w14:textId="3D0BE415" w:rsidR="00C717A6" w:rsidRPr="00311881" w:rsidRDefault="00C717A6" w:rsidP="0090229E">
      <w:pPr>
        <w:pStyle w:val="ACNCproformalist"/>
      </w:pPr>
      <w:r w:rsidRPr="00311881">
        <w:t>Interpretation</w:t>
      </w:r>
    </w:p>
    <w:p w14:paraId="1162850A" w14:textId="0BBC6CF0" w:rsidR="00C717A6" w:rsidRPr="002103F5" w:rsidRDefault="00C717A6" w:rsidP="007E4FDF">
      <w:pPr>
        <w:rPr>
          <w:bCs/>
        </w:rPr>
      </w:pPr>
      <w:r w:rsidRPr="00957C83">
        <w:t>In this constitution</w:t>
      </w:r>
      <w:r w:rsidRPr="002103F5">
        <w:rPr>
          <w:bCs/>
        </w:rPr>
        <w:t>:</w:t>
      </w:r>
    </w:p>
    <w:p w14:paraId="0B968DC7" w14:textId="1E495C13" w:rsidR="00C717A6" w:rsidRDefault="00C717A6" w:rsidP="00E1484A">
      <w:pPr>
        <w:pStyle w:val="ACNCproformasub-sublist"/>
      </w:pPr>
      <w:bookmarkStart w:id="18" w:name="_Toc192601395"/>
      <w:r>
        <w:t>the words ‘including’, ‘for example’, or similar expressions mean that there may be more inclusions or examples than those mentioned after that expression, and</w:t>
      </w:r>
      <w:bookmarkEnd w:id="18"/>
    </w:p>
    <w:p w14:paraId="29C9C72A" w14:textId="50F14150" w:rsidR="00C717A6" w:rsidRDefault="00C717A6" w:rsidP="00E1484A">
      <w:pPr>
        <w:pStyle w:val="ACNCproformasub-sublist"/>
      </w:pPr>
      <w:bookmarkStart w:id="19" w:name="_Toc192601396"/>
      <w:r w:rsidRPr="000E16DF">
        <w:lastRenderedPageBreak/>
        <w:t>reference to an Act includes</w:t>
      </w:r>
      <w:r w:rsidRPr="00005412">
        <w:t xml:space="preserve"> every amendment, re-enactment, or replacement of that Act and any subordinate legislation made under that Act (such as regulations).</w:t>
      </w:r>
      <w:bookmarkEnd w:id="19"/>
    </w:p>
    <w:p w14:paraId="4E145DBD" w14:textId="1B0178DD" w:rsidR="00223F7F" w:rsidRPr="00A413EC" w:rsidRDefault="00223F7F" w:rsidP="008924B8">
      <w:pPr>
        <w:pStyle w:val="Heading2"/>
        <w:keepNext/>
        <w:ind w:left="0"/>
      </w:pPr>
      <w:bookmarkStart w:id="20" w:name="__RefNumPara__99_1692396360"/>
      <w:bookmarkStart w:id="21" w:name="_Toc192601397"/>
      <w:bookmarkStart w:id="22" w:name="_Toc204247074"/>
      <w:bookmarkEnd w:id="20"/>
      <w:r w:rsidRPr="00827CE7">
        <w:t>Charitable purposes and powers</w:t>
      </w:r>
      <w:bookmarkEnd w:id="21"/>
      <w:bookmarkEnd w:id="22"/>
    </w:p>
    <w:p w14:paraId="7E5CE84F" w14:textId="4E58F47F" w:rsidR="00223F7F" w:rsidRPr="00341EF0" w:rsidRDefault="00884C83" w:rsidP="007E51B3">
      <w:pPr>
        <w:pStyle w:val="ACNCproformalist"/>
      </w:pPr>
      <w:bookmarkStart w:id="23" w:name="_Ref183180381"/>
      <w:bookmarkStart w:id="24" w:name="_Ref182488296"/>
      <w:bookmarkStart w:id="25" w:name="_Ref202792690"/>
      <w:r>
        <w:t>Purpose</w:t>
      </w:r>
      <w:bookmarkEnd w:id="23"/>
      <w:r>
        <w:t xml:space="preserve"> </w:t>
      </w:r>
      <w:bookmarkEnd w:id="24"/>
      <w:r w:rsidR="00DC4D0C">
        <w:rPr>
          <w:noProof/>
        </w:rPr>
        <w:drawing>
          <wp:inline distT="0" distB="0" distL="0" distR="0" wp14:anchorId="6306CE32" wp14:editId="65ECF3FC">
            <wp:extent cx="176530" cy="182880"/>
            <wp:effectExtent l="0" t="0" r="0" b="7620"/>
            <wp:docPr id="62465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25"/>
    </w:p>
    <w:p w14:paraId="4D4917EF" w14:textId="5829E56C" w:rsidR="00223F7F" w:rsidRPr="008A5511" w:rsidRDefault="00223F7F" w:rsidP="00937F47">
      <w:pPr>
        <w:spacing w:before="80" w:after="0" w:line="240" w:lineRule="auto"/>
        <w:rPr>
          <w:b/>
          <w:bCs/>
        </w:rPr>
      </w:pPr>
      <w:r w:rsidRPr="008A5511">
        <w:t xml:space="preserve">The </w:t>
      </w:r>
      <w:r w:rsidRPr="008A5511">
        <w:rPr>
          <w:b/>
        </w:rPr>
        <w:t>company</w:t>
      </w:r>
      <w:r w:rsidR="00D80290">
        <w:t>’</w:t>
      </w:r>
      <w:r w:rsidRPr="008A5511">
        <w:t xml:space="preserve">s </w:t>
      </w:r>
      <w:r w:rsidR="009B2E5D">
        <w:t>purpose</w:t>
      </w:r>
      <w:r w:rsidR="00C412F2">
        <w:t>s</w:t>
      </w:r>
      <w:r w:rsidR="009B2E5D">
        <w:t xml:space="preserve"> </w:t>
      </w:r>
      <w:r w:rsidR="00C412F2">
        <w:t>are</w:t>
      </w:r>
      <w:r w:rsidRPr="008A5511">
        <w:t>:</w:t>
      </w:r>
    </w:p>
    <w:p w14:paraId="6468133B" w14:textId="48E528D5" w:rsidR="00B6750A" w:rsidRDefault="00223F7F" w:rsidP="00AA759A">
      <w:pPr>
        <w:spacing w:after="0" w:line="240" w:lineRule="auto"/>
        <w:rPr>
          <w:b/>
          <w:bCs/>
        </w:rPr>
      </w:pPr>
      <w:r w:rsidRPr="008A5511">
        <w:rPr>
          <w:b/>
          <w:bCs/>
        </w:rPr>
        <w:t>____________________________________________________</w:t>
      </w:r>
      <w:r>
        <w:rPr>
          <w:b/>
          <w:bCs/>
        </w:rPr>
        <w:t>___________________________</w:t>
      </w:r>
      <w:r w:rsidRPr="008A5511">
        <w:rPr>
          <w:b/>
          <w:bCs/>
        </w:rPr>
        <w:t>___________________________________________________</w:t>
      </w:r>
      <w:r>
        <w:rPr>
          <w:b/>
          <w:bCs/>
        </w:rPr>
        <w:t>____________________________</w:t>
      </w:r>
      <w:r w:rsidR="00F416FF">
        <w:rPr>
          <w:b/>
          <w:bCs/>
        </w:rPr>
        <w:t>___________________________________________</w:t>
      </w:r>
    </w:p>
    <w:p w14:paraId="00286A4B" w14:textId="08529B66" w:rsidR="00AF222F" w:rsidRDefault="00AF222F" w:rsidP="00E4321C">
      <w:pPr>
        <w:spacing w:after="0" w:line="240" w:lineRule="auto"/>
        <w:ind w:left="360"/>
        <w:rPr>
          <w:b/>
          <w:bCs/>
        </w:rPr>
      </w:pPr>
    </w:p>
    <w:tbl>
      <w:tblPr>
        <w:tblW w:w="0" w:type="auto"/>
        <w:tblLook w:val="04A0" w:firstRow="1" w:lastRow="0" w:firstColumn="1" w:lastColumn="0" w:noHBand="0" w:noVBand="1"/>
      </w:tblPr>
      <w:tblGrid>
        <w:gridCol w:w="8290"/>
      </w:tblGrid>
      <w:tr w:rsidR="00490203" w14:paraId="6361DBC0"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88A1BC" w14:textId="10D9330F" w:rsidR="00490203" w:rsidRDefault="004835AA" w:rsidP="0090229E">
            <w:pPr>
              <w:pStyle w:val="Guidancebox"/>
            </w:pPr>
            <w:r>
              <w:drawing>
                <wp:inline distT="0" distB="0" distL="0" distR="0" wp14:anchorId="47D777C0" wp14:editId="3019DFFC">
                  <wp:extent cx="180975" cy="180975"/>
                  <wp:effectExtent l="0" t="0" r="9525" b="9525"/>
                  <wp:docPr id="211673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1DD257B1">
              <w:t xml:space="preserve">In the space above, </w:t>
            </w:r>
            <w:r w:rsidR="007D6C23">
              <w:t xml:space="preserve">insert </w:t>
            </w:r>
            <w:r w:rsidR="007D6C23" w:rsidRPr="00F7604F">
              <w:t xml:space="preserve">the reason </w:t>
            </w:r>
            <w:r w:rsidR="007D6C23">
              <w:t>your</w:t>
            </w:r>
            <w:r w:rsidR="007D6C23" w:rsidRPr="00F7604F">
              <w:t xml:space="preserve"> charity has been set up, and what its activities work towards achieving</w:t>
            </w:r>
            <w:r w:rsidR="1DD257B1">
              <w:t xml:space="preserve">. For help, </w:t>
            </w:r>
            <w:hyperlink r:id="rId42" w:history="1">
              <w:r w:rsidR="1DD257B1" w:rsidRPr="00443541">
                <w:rPr>
                  <w:rStyle w:val="Hyperlink"/>
                  <w:rFonts w:cs="Arial"/>
                </w:rPr>
                <w:t>refer to the ACNC’s charitable purposes template and examples</w:t>
              </w:r>
              <w:r w:rsidR="1DD257B1" w:rsidRPr="00443541">
                <w:rPr>
                  <w:rStyle w:val="Hyperlink"/>
                  <w:rFonts w:cs="Arial"/>
                  <w:u w:val="none"/>
                </w:rPr>
                <w:t>.</w:t>
              </w:r>
            </w:hyperlink>
            <w:r w:rsidR="1DD257B1" w:rsidRPr="004444CB">
              <w:t xml:space="preserve"> </w:t>
            </w:r>
          </w:p>
          <w:p w14:paraId="266774B1" w14:textId="5E222361" w:rsidR="00490203" w:rsidRDefault="00490203" w:rsidP="0090229E">
            <w:pPr>
              <w:pStyle w:val="Guidancebox"/>
            </w:pPr>
            <w:r>
              <w:t xml:space="preserve">To be a registered charity, you must demonstrate that your </w:t>
            </w:r>
            <w:r w:rsidR="00F753B0">
              <w:t>compan</w:t>
            </w:r>
            <w:r>
              <w:t xml:space="preserve">y pursues ‘charitable purposes’, which has a special legal meaning. </w:t>
            </w:r>
            <w:hyperlink r:id="rId43" w:history="1">
              <w:r w:rsidRPr="00D4579A">
                <w:rPr>
                  <w:rStyle w:val="Hyperlink"/>
                  <w:rFonts w:cs="Arial"/>
                </w:rPr>
                <w:t>Read more about charitable purposes</w:t>
              </w:r>
            </w:hyperlink>
            <w:r>
              <w:t xml:space="preserve">. </w:t>
            </w:r>
          </w:p>
          <w:p w14:paraId="6556C212" w14:textId="3EE05CDC" w:rsidR="00490203" w:rsidRDefault="00AB7E37" w:rsidP="0090229E">
            <w:pPr>
              <w:pStyle w:val="Guidancebox"/>
            </w:pPr>
            <w:r>
              <w:t xml:space="preserve">A </w:t>
            </w:r>
            <w:r w:rsidR="00490203">
              <w:t xml:space="preserve">charity must work towards its purposes in accordance with </w:t>
            </w:r>
            <w:r w:rsidR="00BC17AA">
              <w:t xml:space="preserve">ACNC </w:t>
            </w:r>
            <w:r w:rsidR="00490203">
              <w:t xml:space="preserve">Governance Standard 1. </w:t>
            </w:r>
            <w:hyperlink r:id="rId44" w:history="1">
              <w:r w:rsidR="00490203" w:rsidRPr="00804DE1">
                <w:rPr>
                  <w:rStyle w:val="Hyperlink"/>
                  <w:rFonts w:cs="Arial"/>
                </w:rPr>
                <w:t>Read more about Governance Standard 1</w:t>
              </w:r>
            </w:hyperlink>
            <w:r w:rsidR="00490203">
              <w:t xml:space="preserve">. </w:t>
            </w:r>
          </w:p>
          <w:p w14:paraId="4EA32226" w14:textId="019B6C9A" w:rsidR="00E405B6" w:rsidRDefault="00F0545E" w:rsidP="0090229E">
            <w:pPr>
              <w:pStyle w:val="Guidancebox"/>
            </w:pPr>
            <w:r>
              <w:t>A registered charity</w:t>
            </w:r>
            <w:r w:rsidR="00E405B6">
              <w:t xml:space="preserve"> that wish</w:t>
            </w:r>
            <w:r>
              <w:t>es</w:t>
            </w:r>
            <w:r w:rsidR="00E405B6">
              <w:t xml:space="preserve"> to adopt this template constitution should carefully copy over its existing purpose </w:t>
            </w:r>
            <w:r>
              <w:t>clause or</w:t>
            </w:r>
            <w:r w:rsidR="00E405B6">
              <w:t xml:space="preserve"> seek legal advice </w:t>
            </w:r>
            <w:r>
              <w:t>if any changes are made</w:t>
            </w:r>
            <w:r w:rsidR="00546D30">
              <w:t xml:space="preserve"> as this may </w:t>
            </w:r>
            <w:r>
              <w:t xml:space="preserve">impact your </w:t>
            </w:r>
            <w:r w:rsidR="00110D1D">
              <w:t>company’s</w:t>
            </w:r>
            <w:r>
              <w:t xml:space="preserve"> eligibility for registration as a charity.</w:t>
            </w:r>
          </w:p>
        </w:tc>
      </w:tr>
    </w:tbl>
    <w:p w14:paraId="01D8A329" w14:textId="4604180B" w:rsidR="00223F7F" w:rsidRPr="00341EF0" w:rsidRDefault="00223F7F" w:rsidP="007E51B3">
      <w:pPr>
        <w:pStyle w:val="ACNCproformalist"/>
      </w:pPr>
      <w:bookmarkStart w:id="26" w:name="_Ref355859344"/>
      <w:r w:rsidRPr="008A5511">
        <w:t>Powers</w:t>
      </w:r>
      <w:bookmarkEnd w:id="26"/>
      <w:r w:rsidRPr="008A5511">
        <w:t xml:space="preserve"> </w:t>
      </w:r>
      <w:r w:rsidR="00B136F6">
        <w:t xml:space="preserve"> </w:t>
      </w:r>
      <w:r w:rsidR="00DC4D0C">
        <w:rPr>
          <w:noProof/>
        </w:rPr>
        <w:drawing>
          <wp:inline distT="0" distB="0" distL="0" distR="0" wp14:anchorId="2CE7B032" wp14:editId="20DFD53C">
            <wp:extent cx="176530" cy="182880"/>
            <wp:effectExtent l="0" t="0" r="0" b="7620"/>
            <wp:docPr id="1845698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r w:rsidR="003B72CC">
        <w:t xml:space="preserve"> </w:t>
      </w:r>
    </w:p>
    <w:p w14:paraId="3EC81ACA" w14:textId="4CC197DA" w:rsidR="00FF7045" w:rsidRDefault="00326FB4" w:rsidP="00C53E2D">
      <w:pPr>
        <w:rPr>
          <w:b/>
        </w:rPr>
      </w:pPr>
      <w:bookmarkStart w:id="27" w:name="_Ref355857450"/>
      <w:bookmarkStart w:id="28" w:name="_Ref356288823"/>
      <w:r w:rsidRPr="00326FB4">
        <w:t>Solely for carrying out the company’s purposes</w:t>
      </w:r>
      <w:r>
        <w:t xml:space="preserve">, </w:t>
      </w:r>
      <w:r w:rsidR="00091CD8">
        <w:t>t</w:t>
      </w:r>
      <w:r w:rsidR="00223F7F" w:rsidRPr="008A5511">
        <w:t xml:space="preserve">he </w:t>
      </w:r>
      <w:r w:rsidR="00223F7F" w:rsidRPr="008A5511">
        <w:rPr>
          <w:b/>
        </w:rPr>
        <w:t xml:space="preserve">company </w:t>
      </w:r>
      <w:r w:rsidR="00223F7F" w:rsidRPr="008A5511">
        <w:t>has</w:t>
      </w:r>
      <w:r w:rsidR="007B4D4B" w:rsidRPr="007B4D4B">
        <w:t xml:space="preserve"> </w:t>
      </w:r>
      <w:r w:rsidR="007B4D4B" w:rsidRPr="008A5511">
        <w:t xml:space="preserve">all the powers of a </w:t>
      </w:r>
      <w:r w:rsidR="007B4D4B" w:rsidRPr="007A3A88">
        <w:rPr>
          <w:bCs/>
        </w:rPr>
        <w:t>company</w:t>
      </w:r>
      <w:r w:rsidR="007B4D4B" w:rsidRPr="008A5511">
        <w:t xml:space="preserve"> limited by guarantee under the </w:t>
      </w:r>
      <w:r w:rsidR="007B4D4B" w:rsidRPr="008A5511">
        <w:rPr>
          <w:b/>
        </w:rPr>
        <w:t>Corporations Act</w:t>
      </w:r>
      <w:r w:rsidR="00FF7045">
        <w:rPr>
          <w:b/>
        </w:rPr>
        <w:t xml:space="preserve">. </w:t>
      </w:r>
    </w:p>
    <w:p w14:paraId="20CDCC6C" w14:textId="650A38C2" w:rsidR="00223F7F" w:rsidRPr="00341EF0" w:rsidRDefault="00223F7F" w:rsidP="007E51B3">
      <w:pPr>
        <w:pStyle w:val="ACNCproformalist"/>
      </w:pPr>
      <w:bookmarkStart w:id="29" w:name="_Ref382913491"/>
      <w:bookmarkStart w:id="30" w:name="_Ref356289185"/>
      <w:bookmarkEnd w:id="27"/>
      <w:bookmarkEnd w:id="28"/>
      <w:r w:rsidRPr="008A5511">
        <w:t>Not-for-profit</w:t>
      </w:r>
      <w:bookmarkStart w:id="31" w:name="_Ref355858965"/>
      <w:bookmarkEnd w:id="29"/>
      <w:bookmarkEnd w:id="30"/>
      <w:r w:rsidR="00B136F6">
        <w:t xml:space="preserve"> </w:t>
      </w:r>
      <w:r w:rsidR="00DC4D0C">
        <w:rPr>
          <w:noProof/>
        </w:rPr>
        <w:drawing>
          <wp:inline distT="0" distB="0" distL="0" distR="0" wp14:anchorId="3CA16327" wp14:editId="46CA96DB">
            <wp:extent cx="176530" cy="182880"/>
            <wp:effectExtent l="0" t="0" r="0" b="7620"/>
            <wp:docPr id="174143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526A6F5C" w14:textId="6D901785" w:rsidR="00C65390" w:rsidRPr="001A0AC4" w:rsidRDefault="00C65390" w:rsidP="00C53E2D">
      <w:bookmarkStart w:id="32" w:name="_Ref392157980"/>
      <w:bookmarkEnd w:id="31"/>
      <w:r w:rsidRPr="001A0AC4">
        <w:rPr>
          <w:rFonts w:cs="Calibri"/>
          <w:shd w:val="clear" w:color="auto" w:fill="FFFFFF"/>
        </w:rPr>
        <w:t xml:space="preserve">The income </w:t>
      </w:r>
      <w:r w:rsidRPr="002F34A7">
        <w:rPr>
          <w:rFonts w:cs="Calibri"/>
          <w:shd w:val="clear" w:color="auto" w:fill="FFFFFF"/>
        </w:rPr>
        <w:t xml:space="preserve">and assets of the </w:t>
      </w:r>
      <w:r w:rsidRPr="002F34A7">
        <w:rPr>
          <w:rFonts w:cs="Calibri"/>
          <w:b/>
          <w:bCs/>
          <w:shd w:val="clear" w:color="auto" w:fill="FFFFFF"/>
        </w:rPr>
        <w:t>company</w:t>
      </w:r>
      <w:r w:rsidRPr="002F34A7">
        <w:rPr>
          <w:rFonts w:cs="Calibri"/>
          <w:shd w:val="clear" w:color="auto" w:fill="FFFFFF"/>
        </w:rPr>
        <w:t xml:space="preserve"> must be applied solely to carry out its purpose(s) as stated in claus</w:t>
      </w:r>
      <w:r w:rsidR="002F34A7">
        <w:rPr>
          <w:rFonts w:cs="Calibri"/>
          <w:shd w:val="clear" w:color="auto" w:fill="FFFFFF"/>
        </w:rPr>
        <w:t xml:space="preserve">e </w:t>
      </w:r>
      <w:r w:rsidR="003A6760">
        <w:fldChar w:fldCharType="begin"/>
      </w:r>
      <w:r w:rsidR="003A6760">
        <w:instrText xml:space="preserve"> REF _Ref202792690 \r \h </w:instrText>
      </w:r>
      <w:r w:rsidR="003A6760">
        <w:fldChar w:fldCharType="separate"/>
      </w:r>
      <w:r w:rsidR="00054355">
        <w:t>7</w:t>
      </w:r>
      <w:r w:rsidR="003A6760">
        <w:fldChar w:fldCharType="end"/>
      </w:r>
      <w:r w:rsidR="00160668">
        <w:rPr>
          <w:rFonts w:cs="Calibri"/>
          <w:shd w:val="clear" w:color="auto" w:fill="FFFFFF"/>
        </w:rPr>
        <w:t>.</w:t>
      </w:r>
    </w:p>
    <w:p w14:paraId="1C87819D" w14:textId="1207A816" w:rsidR="005547D7" w:rsidRPr="008A5511" w:rsidRDefault="005547D7" w:rsidP="00C53E2D">
      <w:r w:rsidRPr="001A0AC4">
        <w:t>The</w:t>
      </w:r>
      <w:r w:rsidRPr="001A0AC4">
        <w:rPr>
          <w:b/>
        </w:rPr>
        <w:t xml:space="preserve"> company</w:t>
      </w:r>
      <w:r w:rsidRPr="001A0AC4">
        <w:t xml:space="preserve"> must </w:t>
      </w:r>
      <w:bookmarkStart w:id="33" w:name="_Ref356560555"/>
      <w:r w:rsidRPr="001A0AC4">
        <w:t>not distribute any income or assets directly or indirectly to its members, except as provided in cla</w:t>
      </w:r>
      <w:r w:rsidRPr="00D67179">
        <w:t>use</w:t>
      </w:r>
      <w:r w:rsidR="00B57A42" w:rsidRPr="00D67179">
        <w:t xml:space="preserve"> </w:t>
      </w:r>
      <w:r w:rsidR="0017663A">
        <w:fldChar w:fldCharType="begin"/>
      </w:r>
      <w:r w:rsidR="0017663A">
        <w:instrText xml:space="preserve"> REF _Ref203154917 \r \h </w:instrText>
      </w:r>
      <w:r w:rsidR="0017663A">
        <w:fldChar w:fldCharType="separate"/>
      </w:r>
      <w:r w:rsidR="00054355">
        <w:t>77</w:t>
      </w:r>
      <w:r w:rsidR="0017663A">
        <w:fldChar w:fldCharType="end"/>
      </w:r>
      <w:r w:rsidR="0058518F" w:rsidRPr="00D67179">
        <w:t xml:space="preserve"> </w:t>
      </w:r>
      <w:r w:rsidR="00D0021E" w:rsidRPr="00D67179">
        <w:t xml:space="preserve">or </w:t>
      </w:r>
      <w:bookmarkStart w:id="34" w:name="_Ref392151843"/>
      <w:bookmarkStart w:id="35" w:name="_Ref382913587"/>
      <w:bookmarkEnd w:id="32"/>
      <w:bookmarkEnd w:id="33"/>
      <w:r w:rsidRPr="008A5511">
        <w:t>the following:</w:t>
      </w:r>
      <w:bookmarkEnd w:id="34"/>
    </w:p>
    <w:p w14:paraId="1584363C" w14:textId="64D172E4" w:rsidR="005547D7" w:rsidRPr="008A5511" w:rsidRDefault="005547D7" w:rsidP="00E1484A">
      <w:pPr>
        <w:pStyle w:val="ACNCproformasub-sublist"/>
      </w:pPr>
      <w:bookmarkStart w:id="36" w:name="_Toc192601398"/>
      <w:r w:rsidRPr="008A5511">
        <w:t>paying a member for goods or services they have provided</w:t>
      </w:r>
      <w:r w:rsidR="00A628B8">
        <w:t>,</w:t>
      </w:r>
      <w:r w:rsidRPr="008A5511">
        <w:t xml:space="preserve"> or expenses they have properly incurred at fair and reasonable rates or rates more favourable to the </w:t>
      </w:r>
      <w:r w:rsidRPr="008A5511">
        <w:rPr>
          <w:b/>
          <w:bCs/>
        </w:rPr>
        <w:t>company</w:t>
      </w:r>
      <w:r w:rsidRPr="008A5511">
        <w:t>, or</w:t>
      </w:r>
      <w:bookmarkEnd w:id="36"/>
    </w:p>
    <w:p w14:paraId="0E865D86" w14:textId="78AF4881" w:rsidR="00771B7A" w:rsidRPr="00BD25A7" w:rsidRDefault="005547D7" w:rsidP="00E1484A">
      <w:pPr>
        <w:pStyle w:val="ACNCproformasub-sublist"/>
        <w:rPr>
          <w:b/>
          <w:bCs/>
        </w:rPr>
      </w:pPr>
      <w:bookmarkStart w:id="37" w:name="_Toc192601399"/>
      <w:r w:rsidRPr="008A5511">
        <w:t>making a</w:t>
      </w:r>
      <w:r w:rsidR="00316915">
        <w:t xml:space="preserve"> distribution of income</w:t>
      </w:r>
      <w:r w:rsidRPr="008A5511">
        <w:t xml:space="preserve"> </w:t>
      </w:r>
      <w:r w:rsidR="00D0384C">
        <w:t xml:space="preserve">or assets </w:t>
      </w:r>
      <w:r w:rsidRPr="008A5511">
        <w:t>to a member</w:t>
      </w:r>
      <w:r w:rsidR="00531B5C">
        <w:t xml:space="preserve"> </w:t>
      </w:r>
      <w:r w:rsidR="00C02EAD">
        <w:t xml:space="preserve">in furtherance of the </w:t>
      </w:r>
      <w:r w:rsidR="00C02EAD" w:rsidRPr="00937F47">
        <w:rPr>
          <w:b/>
        </w:rPr>
        <w:t>company’s</w:t>
      </w:r>
      <w:r w:rsidR="00C02EAD">
        <w:t xml:space="preserve"> charitable purpose(s).</w:t>
      </w:r>
      <w:bookmarkEnd w:id="35"/>
      <w:bookmarkEnd w:id="37"/>
      <w:r w:rsidR="004A15DB" w:rsidRPr="004A15DB">
        <w:rPr>
          <w:noProof/>
        </w:rPr>
        <w:t xml:space="preserve"> </w:t>
      </w:r>
    </w:p>
    <w:tbl>
      <w:tblPr>
        <w:tblW w:w="0" w:type="auto"/>
        <w:tblLook w:val="04A0" w:firstRow="1" w:lastRow="0" w:firstColumn="1" w:lastColumn="0" w:noHBand="0" w:noVBand="1"/>
      </w:tblPr>
      <w:tblGrid>
        <w:gridCol w:w="8290"/>
      </w:tblGrid>
      <w:tr w:rsidR="00BD25A7" w14:paraId="670B333E"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C55E676" w14:textId="6221DF14" w:rsidR="00BD25A7" w:rsidRDefault="00531A26" w:rsidP="0090229E">
            <w:pPr>
              <w:pStyle w:val="Guidancebox"/>
            </w:pPr>
            <w:bookmarkStart w:id="38" w:name="_Hlk198651514"/>
            <w:r>
              <w:lastRenderedPageBreak/>
              <w:pict w14:anchorId="626159DC">
                <v:shape id="Picture 1" o:spid="_x0000_i1026" type="#_x0000_t75" style="width:14.25pt;height:14.25pt;visibility:visible">
                  <v:imagedata r:id="rId45" o:title=""/>
                </v:shape>
              </w:pict>
            </w:r>
            <w:r w:rsidR="002F6DEA">
              <w:t xml:space="preserve"> </w:t>
            </w:r>
            <w:r w:rsidR="000B44E8" w:rsidRPr="000B44E8">
              <w:t>Governance Standard 1 requires a registered charity to demonstrate its purposes and character as a not-for-profit</w:t>
            </w:r>
            <w:r w:rsidR="00702C51">
              <w:t>.</w:t>
            </w:r>
            <w:r w:rsidR="00BD25A7">
              <w:t xml:space="preserve"> </w:t>
            </w:r>
            <w:r w:rsidR="005F6CF8">
              <w:t>This clause</w:t>
            </w:r>
            <w:r w:rsidR="00DB3F0D">
              <w:t xml:space="preserve"> helps</w:t>
            </w:r>
            <w:r w:rsidR="00BD25A7">
              <w:t xml:space="preserve"> demonstrate</w:t>
            </w:r>
            <w:r w:rsidR="005F6CF8">
              <w:t xml:space="preserve"> that the charity </w:t>
            </w:r>
            <w:r w:rsidR="00791B28">
              <w:t>meets Governance Standard 1</w:t>
            </w:r>
            <w:r w:rsidR="00BD25A7">
              <w:t xml:space="preserve">. </w:t>
            </w:r>
            <w:hyperlink r:id="rId46" w:history="1">
              <w:r w:rsidR="00BD25A7" w:rsidRPr="000C76C8">
                <w:rPr>
                  <w:rStyle w:val="Hyperlink"/>
                  <w:rFonts w:cs="Arial"/>
                </w:rPr>
                <w:t>Read more about Governance Standard 1</w:t>
              </w:r>
            </w:hyperlink>
            <w:r w:rsidR="00BD25A7">
              <w:t>.</w:t>
            </w:r>
          </w:p>
          <w:p w14:paraId="5676E4E1" w14:textId="6E025260" w:rsidR="00BD25A7" w:rsidRDefault="00BD25A7" w:rsidP="0090229E">
            <w:pPr>
              <w:pStyle w:val="Guidancebox"/>
            </w:pPr>
            <w:r>
              <w:t>A not</w:t>
            </w:r>
            <w:r w:rsidR="00BE455E">
              <w:t>-</w:t>
            </w:r>
            <w:r>
              <w:t>for</w:t>
            </w:r>
            <w:r w:rsidR="00BE455E">
              <w:t>-</w:t>
            </w:r>
            <w:r>
              <w:t>profit can still make certain payments to its members, for example:</w:t>
            </w:r>
          </w:p>
          <w:p w14:paraId="2A37656E" w14:textId="6A1F1EFD" w:rsidR="00BD25A7" w:rsidRDefault="00BD25A7" w:rsidP="0090229E">
            <w:pPr>
              <w:pStyle w:val="Guidancebox"/>
            </w:pPr>
            <w:r>
              <w:t xml:space="preserve">If a member is also an employee of the </w:t>
            </w:r>
            <w:r w:rsidR="00346B0C">
              <w:t>company</w:t>
            </w:r>
            <w:r>
              <w:t xml:space="preserve">, they can be paid wages for their work as an employee.  </w:t>
            </w:r>
          </w:p>
          <w:p w14:paraId="2A3AF0B3" w14:textId="5BB91254" w:rsidR="00BD25A7" w:rsidRDefault="00BD25A7" w:rsidP="0090229E">
            <w:pPr>
              <w:pStyle w:val="Guidancebox"/>
            </w:pPr>
            <w:r>
              <w:t>If it would further your</w:t>
            </w:r>
            <w:r w:rsidR="00346B0C">
              <w:t xml:space="preserve"> company’s</w:t>
            </w:r>
            <w:r>
              <w:t xml:space="preserve"> charitable purpose (for example, the c</w:t>
            </w:r>
            <w:r w:rsidR="00346B0C">
              <w:t>ompany</w:t>
            </w:r>
            <w:r>
              <w:t xml:space="preserve"> is established to </w:t>
            </w:r>
            <w:r w:rsidR="00C3181A">
              <w:t>advance health</w:t>
            </w:r>
            <w:r>
              <w:t xml:space="preserve">, and a member is experiencing </w:t>
            </w:r>
            <w:r w:rsidR="00C3181A">
              <w:t>the relevant health condition</w:t>
            </w:r>
            <w:r>
              <w:t xml:space="preserve">). </w:t>
            </w:r>
          </w:p>
          <w:p w14:paraId="3230BE4C" w14:textId="470263FF" w:rsidR="00BD25A7" w:rsidRDefault="00BD25A7" w:rsidP="0090229E">
            <w:pPr>
              <w:pStyle w:val="Guidancebox"/>
            </w:pPr>
            <w:hyperlink r:id="rId47" w:history="1">
              <w:r w:rsidRPr="000C76C8">
                <w:rPr>
                  <w:rStyle w:val="Hyperlink"/>
                  <w:rFonts w:cs="Arial"/>
                </w:rPr>
                <w:t>Read more about being a not-for-profit</w:t>
              </w:r>
            </w:hyperlink>
            <w:r>
              <w:t xml:space="preserve">. </w:t>
            </w:r>
          </w:p>
          <w:p w14:paraId="13013717" w14:textId="5DB840C3" w:rsidR="00BD25A7" w:rsidRDefault="00BD25A7" w:rsidP="0090229E">
            <w:pPr>
              <w:pStyle w:val="Guidancebox"/>
            </w:pPr>
            <w:r>
              <w:t>The c</w:t>
            </w:r>
            <w:r w:rsidR="008E724B">
              <w:t>ompany</w:t>
            </w:r>
            <w:r>
              <w:t xml:space="preserve"> should ensure that these types of decisions are made carefully, and that the amounts paid are reasonable. These decisions should be recorded. </w:t>
            </w:r>
          </w:p>
          <w:p w14:paraId="50F87772" w14:textId="7064B79D" w:rsidR="00BD25A7" w:rsidRDefault="00BD25A7" w:rsidP="0090229E">
            <w:pPr>
              <w:pStyle w:val="Guidancebox"/>
            </w:pPr>
            <w:hyperlink r:id="rId48" w:history="1">
              <w:r w:rsidRPr="000C76C8">
                <w:rPr>
                  <w:rStyle w:val="Hyperlink"/>
                  <w:rFonts w:cs="Arial"/>
                </w:rPr>
                <w:t>Read more about record</w:t>
              </w:r>
              <w:r w:rsidR="00B410CA">
                <w:rPr>
                  <w:rStyle w:val="Hyperlink"/>
                  <w:rFonts w:cs="Arial"/>
                </w:rPr>
                <w:t>-</w:t>
              </w:r>
              <w:r w:rsidRPr="000C76C8">
                <w:rPr>
                  <w:rStyle w:val="Hyperlink"/>
                  <w:rFonts w:cs="Arial"/>
                </w:rPr>
                <w:t>keeping obligations for registered charities</w:t>
              </w:r>
            </w:hyperlink>
            <w:r>
              <w:t xml:space="preserve">. </w:t>
            </w:r>
          </w:p>
        </w:tc>
      </w:tr>
    </w:tbl>
    <w:bookmarkEnd w:id="38"/>
    <w:p w14:paraId="38468866" w14:textId="77777777" w:rsidR="00AE40AD" w:rsidRDefault="00E673FF" w:rsidP="00AE40AD">
      <w:pPr>
        <w:pStyle w:val="ACNCproformalist"/>
      </w:pPr>
      <w:r w:rsidRPr="00341EF0">
        <w:t>Amending the constitution</w:t>
      </w:r>
    </w:p>
    <w:p w14:paraId="03DFA507" w14:textId="77777777" w:rsidR="00AE40AD" w:rsidRDefault="00496E36" w:rsidP="00531A26">
      <w:pPr>
        <w:pStyle w:val="ACNCproformasub-sublist"/>
      </w:pPr>
      <w:r>
        <w:t>T</w:t>
      </w:r>
      <w:r w:rsidR="00E673FF" w:rsidRPr="00E673FF">
        <w:t xml:space="preserve">he members may amend this constitution by passing a </w:t>
      </w:r>
      <w:r w:rsidR="00E673FF" w:rsidRPr="00AE40AD">
        <w:rPr>
          <w:b/>
        </w:rPr>
        <w:t>special resolution</w:t>
      </w:r>
      <w:r w:rsidR="00E673FF" w:rsidRPr="00E673FF">
        <w:t>.</w:t>
      </w:r>
      <w:r>
        <w:t xml:space="preserve"> However, </w:t>
      </w:r>
      <w:bookmarkStart w:id="39" w:name="_Ref382913623"/>
      <w:r w:rsidR="00237190">
        <w:t xml:space="preserve">if </w:t>
      </w:r>
      <w:r>
        <w:t>t</w:t>
      </w:r>
      <w:r w:rsidRPr="00E673FF">
        <w:t>he</w:t>
      </w:r>
      <w:r w:rsidR="00832788">
        <w:t xml:space="preserve"> </w:t>
      </w:r>
      <w:r w:rsidRPr="00E673FF">
        <w:t xml:space="preserve">members pass a </w:t>
      </w:r>
      <w:r w:rsidRPr="00AE40AD">
        <w:rPr>
          <w:b/>
        </w:rPr>
        <w:t>special resolution</w:t>
      </w:r>
      <w:r w:rsidRPr="00E673FF">
        <w:t xml:space="preserve"> </w:t>
      </w:r>
      <w:r w:rsidR="00501014">
        <w:t>to amend the constitution in a way</w:t>
      </w:r>
      <w:r w:rsidR="00E65E94">
        <w:t xml:space="preserve"> that</w:t>
      </w:r>
      <w:r w:rsidRPr="00E673FF">
        <w:t xml:space="preserve"> </w:t>
      </w:r>
      <w:r w:rsidR="00501014">
        <w:t xml:space="preserve">means </w:t>
      </w:r>
      <w:r w:rsidRPr="00E673FF">
        <w:t xml:space="preserve">the </w:t>
      </w:r>
      <w:r w:rsidRPr="00AE40AD">
        <w:rPr>
          <w:b/>
        </w:rPr>
        <w:t>company</w:t>
      </w:r>
      <w:r w:rsidRPr="00E673FF">
        <w:t xml:space="preserve"> </w:t>
      </w:r>
      <w:r w:rsidR="00501014">
        <w:t>would</w:t>
      </w:r>
      <w:r w:rsidR="00E65E94">
        <w:t xml:space="preserve"> </w:t>
      </w:r>
      <w:r w:rsidRPr="00E673FF">
        <w:t xml:space="preserve">no longer </w:t>
      </w:r>
      <w:r w:rsidRPr="00E673FF" w:rsidDel="00E65E94">
        <w:t>be</w:t>
      </w:r>
      <w:r w:rsidRPr="00E673FF">
        <w:t xml:space="preserve"> a charity</w:t>
      </w:r>
      <w:r w:rsidR="00237190">
        <w:t>, the</w:t>
      </w:r>
      <w:r w:rsidR="003F69FF">
        <w:t xml:space="preserve"> special resolution </w:t>
      </w:r>
      <w:r w:rsidR="005D2A3C">
        <w:t xml:space="preserve">will </w:t>
      </w:r>
      <w:r w:rsidR="001A57CC">
        <w:t>not ta</w:t>
      </w:r>
      <w:r w:rsidR="00961BE2">
        <w:t>ke</w:t>
      </w:r>
      <w:r w:rsidR="005D2A3C">
        <w:t xml:space="preserve"> effect</w:t>
      </w:r>
      <w:r w:rsidRPr="00E673FF">
        <w:t>.</w:t>
      </w:r>
      <w:bookmarkEnd w:id="39"/>
      <w:r w:rsidR="6A6B7BAC">
        <w:t xml:space="preserve"> </w:t>
      </w:r>
    </w:p>
    <w:p w14:paraId="0A34419C" w14:textId="77777777" w:rsidR="00AE40AD" w:rsidRDefault="6A6B7BAC" w:rsidP="00AE40AD">
      <w:pPr>
        <w:pStyle w:val="ACNCproformasub-sublist"/>
      </w:pPr>
      <w:r>
        <w:t xml:space="preserve">The </w:t>
      </w:r>
      <w:r w:rsidRPr="00AE40AD">
        <w:rPr>
          <w:b/>
          <w:bCs/>
        </w:rPr>
        <w:t>company</w:t>
      </w:r>
      <w:r>
        <w:t xml:space="preserve"> must </w:t>
      </w:r>
      <w:r w:rsidR="009934C4">
        <w:t xml:space="preserve">notify the ACNC of </w:t>
      </w:r>
      <w:r>
        <w:t>any amendment</w:t>
      </w:r>
      <w:r w:rsidR="009934C4">
        <w:t>s to this constitution</w:t>
      </w:r>
      <w:r>
        <w:t>.</w:t>
      </w:r>
    </w:p>
    <w:p w14:paraId="673EF53D" w14:textId="6AB3AE57" w:rsidR="008B7C15" w:rsidRDefault="008A2E8C" w:rsidP="00AE40AD">
      <w:pPr>
        <w:pStyle w:val="ACNCproformasub-sublist"/>
      </w:pPr>
      <w:r w:rsidRPr="00683502">
        <w:t xml:space="preserve">Any amendment to this constitution will take effect from the date of the </w:t>
      </w:r>
      <w:r w:rsidRPr="00AE40AD">
        <w:rPr>
          <w:b/>
          <w:bCs/>
        </w:rPr>
        <w:t>special resolution</w:t>
      </w:r>
      <w:r w:rsidRPr="00683502">
        <w:t>, or from any later date specified in the resolution.</w:t>
      </w:r>
    </w:p>
    <w:tbl>
      <w:tblPr>
        <w:tblW w:w="0" w:type="auto"/>
        <w:tblLook w:val="04A0" w:firstRow="1" w:lastRow="0" w:firstColumn="1" w:lastColumn="0" w:noHBand="0" w:noVBand="1"/>
      </w:tblPr>
      <w:tblGrid>
        <w:gridCol w:w="8290"/>
      </w:tblGrid>
      <w:tr w:rsidR="002D73B2" w14:paraId="465FFDB9"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C6F98B" w14:textId="5A016D13" w:rsidR="002D73B2" w:rsidRDefault="002D73B2" w:rsidP="0090229E">
            <w:pPr>
              <w:pStyle w:val="Guidancebox"/>
            </w:pPr>
            <w:bookmarkStart w:id="40" w:name="_Hlk200709126"/>
            <w:r>
              <w:drawing>
                <wp:inline distT="0" distB="0" distL="0" distR="0" wp14:anchorId="75E047A9" wp14:editId="39C12EBC">
                  <wp:extent cx="180975" cy="180975"/>
                  <wp:effectExtent l="0" t="0" r="9525" b="9525"/>
                  <wp:docPr id="1792527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583093">
              <w:t>In addition to obligations to notify</w:t>
            </w:r>
            <w:r w:rsidR="001A1F46">
              <w:t xml:space="preserve"> the ACNC, y</w:t>
            </w:r>
            <w:r w:rsidR="00BC5123">
              <w:t>our charity may also have obligations to notify other regulators</w:t>
            </w:r>
            <w:r w:rsidR="001A1F46">
              <w:t xml:space="preserve"> of amendments to its constitution</w:t>
            </w:r>
            <w:r w:rsidR="00BC5123">
              <w:t xml:space="preserve">. </w:t>
            </w:r>
          </w:p>
        </w:tc>
      </w:tr>
    </w:tbl>
    <w:p w14:paraId="10C1DE7D" w14:textId="3E77D288" w:rsidR="00857D13" w:rsidRDefault="00857D13" w:rsidP="008924B8">
      <w:pPr>
        <w:pStyle w:val="Heading2"/>
        <w:keepNext/>
        <w:ind w:left="0"/>
      </w:pPr>
      <w:bookmarkStart w:id="41" w:name="_Toc192601400"/>
      <w:bookmarkStart w:id="42" w:name="_Toc204247075"/>
      <w:bookmarkEnd w:id="40"/>
      <w:r w:rsidRPr="00A413EC">
        <w:t>Members</w:t>
      </w:r>
      <w:bookmarkEnd w:id="41"/>
      <w:bookmarkEnd w:id="42"/>
    </w:p>
    <w:tbl>
      <w:tblPr>
        <w:tblW w:w="0" w:type="auto"/>
        <w:tblLook w:val="04A0" w:firstRow="1" w:lastRow="0" w:firstColumn="1" w:lastColumn="0" w:noHBand="0" w:noVBand="1"/>
      </w:tblPr>
      <w:tblGrid>
        <w:gridCol w:w="8290"/>
      </w:tblGrid>
      <w:tr w:rsidR="00AE654B" w14:paraId="67601781" w14:textId="77777777" w:rsidTr="00FD6F3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BFAE70" w14:textId="0AFC3F2F" w:rsidR="00AE654B" w:rsidRDefault="00C55918" w:rsidP="0090229E">
            <w:pPr>
              <w:pStyle w:val="Guidancebox"/>
            </w:pPr>
            <w:r>
              <w:pict w14:anchorId="05AA58EF">
                <v:shape id="_x0000_i1053" type="#_x0000_t75" style="width:14.25pt;height:14.25pt;visibility:visible" o:bullet="t">
                  <v:imagedata r:id="rId40" o:title=""/>
                </v:shape>
              </w:pict>
            </w:r>
            <w:r w:rsidR="00AE654B">
              <w:t xml:space="preserve"> This constitution assumes that:</w:t>
            </w:r>
          </w:p>
          <w:p w14:paraId="1E93E2A5" w14:textId="1938E369" w:rsidR="00AE654B" w:rsidRDefault="00AE654B" w:rsidP="00EA52B8">
            <w:pPr>
              <w:pStyle w:val="Guidancebox"/>
              <w:numPr>
                <w:ilvl w:val="0"/>
                <w:numId w:val="10"/>
              </w:numPr>
            </w:pPr>
            <w:r>
              <w:t>The c</w:t>
            </w:r>
            <w:r w:rsidR="00A53572">
              <w:t>ompany</w:t>
            </w:r>
            <w:r>
              <w:t xml:space="preserve"> will have multiple members. </w:t>
            </w:r>
          </w:p>
          <w:p w14:paraId="2A6A9342" w14:textId="0BF7566B" w:rsidR="00AE654B" w:rsidRDefault="55FF4B4B" w:rsidP="00EA52B8">
            <w:pPr>
              <w:pStyle w:val="Guidancebox"/>
              <w:numPr>
                <w:ilvl w:val="0"/>
                <w:numId w:val="10"/>
              </w:numPr>
            </w:pPr>
            <w:r>
              <w:t>The c</w:t>
            </w:r>
            <w:r w:rsidR="00A53572">
              <w:t>ompany</w:t>
            </w:r>
            <w:r>
              <w:t xml:space="preserve"> will only have one class of members, rather than multiple c</w:t>
            </w:r>
            <w:r w:rsidR="1FD9C817">
              <w:t>lasses</w:t>
            </w:r>
            <w:r>
              <w:t xml:space="preserve"> (for example, </w:t>
            </w:r>
            <w:r w:rsidR="00E25EA4">
              <w:t>it</w:t>
            </w:r>
            <w:r>
              <w:t xml:space="preserve"> will not have associate members and honorary members in addition to ordinary members). </w:t>
            </w:r>
          </w:p>
          <w:p w14:paraId="25DE9753" w14:textId="1F60C3A4" w:rsidR="00AE654B" w:rsidRDefault="00AE654B" w:rsidP="0090229E">
            <w:pPr>
              <w:pStyle w:val="Guidancebox"/>
            </w:pPr>
            <w:r>
              <w:t xml:space="preserve">If that is not the case, you should get professional advice about how to adapt </w:t>
            </w:r>
            <w:r w:rsidR="00F12BF1">
              <w:t xml:space="preserve">this </w:t>
            </w:r>
            <w:r>
              <w:t>template constitution to suit your c</w:t>
            </w:r>
            <w:r w:rsidR="00E25EA4">
              <w:t>ompany’s c</w:t>
            </w:r>
            <w:r>
              <w:t xml:space="preserve">ircumstances. </w:t>
            </w:r>
          </w:p>
        </w:tc>
      </w:tr>
    </w:tbl>
    <w:p w14:paraId="78811422" w14:textId="036FBFEC" w:rsidR="00E673FF" w:rsidRPr="00857D13" w:rsidRDefault="00E673FF" w:rsidP="00A452F0">
      <w:pPr>
        <w:pStyle w:val="ACNCproformalist"/>
        <w:keepNext/>
        <w:rPr>
          <w:b w:val="0"/>
        </w:rPr>
      </w:pPr>
      <w:r w:rsidRPr="00857D13">
        <w:lastRenderedPageBreak/>
        <w:t xml:space="preserve">Membership </w:t>
      </w:r>
    </w:p>
    <w:p w14:paraId="0C3E8345" w14:textId="5E3E3A27" w:rsidR="001C61E0" w:rsidRPr="002E0A48" w:rsidRDefault="00E57EC0" w:rsidP="00C53E2D">
      <w:pPr>
        <w:rPr>
          <w:b/>
        </w:rPr>
      </w:pPr>
      <w:r>
        <w:t xml:space="preserve">There </w:t>
      </w:r>
      <w:r w:rsidR="00DF320B">
        <w:t xml:space="preserve">will </w:t>
      </w:r>
      <w:r w:rsidR="001C61E0">
        <w:t xml:space="preserve">be one class of members. </w:t>
      </w:r>
    </w:p>
    <w:p w14:paraId="0AEE5B6F" w14:textId="10F7C49D" w:rsidR="00E673FF" w:rsidRPr="00857D13" w:rsidRDefault="00E673FF" w:rsidP="00C53E2D">
      <w:pPr>
        <w:rPr>
          <w:b/>
        </w:rPr>
      </w:pPr>
      <w:r w:rsidRPr="00857D13">
        <w:t xml:space="preserve">The members of the </w:t>
      </w:r>
      <w:r w:rsidRPr="00857D13">
        <w:rPr>
          <w:b/>
        </w:rPr>
        <w:t xml:space="preserve">company </w:t>
      </w:r>
      <w:r w:rsidRPr="00857D13">
        <w:t>are</w:t>
      </w:r>
      <w:r w:rsidR="00131ED2">
        <w:t xml:space="preserve"> those</w:t>
      </w:r>
      <w:r w:rsidRPr="00857D13">
        <w:t>:</w:t>
      </w:r>
    </w:p>
    <w:p w14:paraId="75366732" w14:textId="3ED6822C" w:rsidR="00E673FF" w:rsidRPr="008A076D" w:rsidRDefault="009D547F" w:rsidP="00E1484A">
      <w:pPr>
        <w:pStyle w:val="ACNCproformasub-sublist"/>
      </w:pPr>
      <w:bookmarkStart w:id="43" w:name="_Toc192601401"/>
      <w:r>
        <w:rPr>
          <w:bCs/>
        </w:rPr>
        <w:t xml:space="preserve">listed </w:t>
      </w:r>
      <w:r w:rsidR="00131ED2">
        <w:t xml:space="preserve">on the application for incorporation of the </w:t>
      </w:r>
      <w:r w:rsidR="00131ED2" w:rsidRPr="00937F47">
        <w:rPr>
          <w:b/>
        </w:rPr>
        <w:t>company</w:t>
      </w:r>
      <w:r w:rsidR="00A91436">
        <w:t xml:space="preserve"> with their consent</w:t>
      </w:r>
      <w:r w:rsidR="00E673FF" w:rsidRPr="00B80522">
        <w:t>, and</w:t>
      </w:r>
      <w:bookmarkEnd w:id="43"/>
    </w:p>
    <w:p w14:paraId="4321DA02" w14:textId="6E5C5622" w:rsidR="00E673FF" w:rsidRDefault="00E673FF" w:rsidP="00E1484A">
      <w:pPr>
        <w:pStyle w:val="ACNCproformasub-sublist"/>
      </w:pPr>
      <w:bookmarkStart w:id="44" w:name="_Toc192601402"/>
      <w:r>
        <w:t xml:space="preserve">any other person </w:t>
      </w:r>
      <w:r w:rsidR="00871032">
        <w:t xml:space="preserve">admitted as </w:t>
      </w:r>
      <w:r>
        <w:t>a member, in accordance with this constitution</w:t>
      </w:r>
      <w:r w:rsidR="00540CAC">
        <w:t>,</w:t>
      </w:r>
      <w:bookmarkEnd w:id="44"/>
      <w:r w:rsidR="00540CAC">
        <w:t xml:space="preserve"> </w:t>
      </w:r>
    </w:p>
    <w:p w14:paraId="04B5477C" w14:textId="6C6198DD" w:rsidR="00074CD8" w:rsidRDefault="00074CD8" w:rsidP="00C53E2D">
      <w:r>
        <w:t xml:space="preserve">and have not since </w:t>
      </w:r>
      <w:r w:rsidR="003065AB">
        <w:t xml:space="preserve">stopped </w:t>
      </w:r>
      <w:r w:rsidR="007B1EBD">
        <w:t>being</w:t>
      </w:r>
      <w:r>
        <w:t xml:space="preserve"> a member. </w:t>
      </w:r>
    </w:p>
    <w:tbl>
      <w:tblPr>
        <w:tblW w:w="0" w:type="auto"/>
        <w:tblLook w:val="04A0" w:firstRow="1" w:lastRow="0" w:firstColumn="1" w:lastColumn="0" w:noHBand="0" w:noVBand="1"/>
      </w:tblPr>
      <w:tblGrid>
        <w:gridCol w:w="8290"/>
      </w:tblGrid>
      <w:tr w:rsidR="005D1493" w14:paraId="37876ADA" w14:textId="77777777" w:rsidTr="00FD29D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31333C" w14:textId="2650ECF8" w:rsidR="005D1493" w:rsidRDefault="00C55918" w:rsidP="0090229E">
            <w:pPr>
              <w:pStyle w:val="Guidancebox"/>
            </w:pPr>
            <w:r>
              <w:pict w14:anchorId="6ED2C5E0">
                <v:shape id="_x0000_i1054" type="#_x0000_t75" style="width:14.25pt;height:14.25pt;visibility:visible" o:bullet="t">
                  <v:imagedata r:id="rId40" o:title=""/>
                </v:shape>
              </w:pict>
            </w:r>
            <w:r w:rsidR="003E5FA6">
              <w:t xml:space="preserve"> </w:t>
            </w:r>
            <w:r w:rsidR="005D1493">
              <w:t>If you</w:t>
            </w:r>
            <w:r w:rsidR="00CB71A4">
              <w:t>r company is</w:t>
            </w:r>
            <w:r w:rsidR="005D1493">
              <w:t xml:space="preserve"> adopting this constitution to replace </w:t>
            </w:r>
            <w:r w:rsidR="00CB71A4">
              <w:t xml:space="preserve">its </w:t>
            </w:r>
            <w:r w:rsidR="005D1493">
              <w:t>previous constitution, you should change sub-clause (a) to say</w:t>
            </w:r>
            <w:r w:rsidR="000E32D2">
              <w:t>,</w:t>
            </w:r>
            <w:r w:rsidR="005D1493">
              <w:t xml:space="preserve"> ‘who are members at the time of adopting this constitution’. </w:t>
            </w:r>
          </w:p>
        </w:tc>
      </w:tr>
    </w:tbl>
    <w:p w14:paraId="615EF5D3" w14:textId="50C5D770" w:rsidR="00F367A8" w:rsidRPr="00BE75FF" w:rsidRDefault="00F367A8" w:rsidP="00B00AB9">
      <w:pPr>
        <w:pStyle w:val="ACNCproformalist"/>
        <w:keepNext/>
        <w:rPr>
          <w:b w:val="0"/>
          <w:bCs/>
        </w:rPr>
      </w:pPr>
      <w:bookmarkStart w:id="45" w:name="_Ref192771727"/>
      <w:r w:rsidRPr="00BE75FF">
        <w:rPr>
          <w:bCs/>
        </w:rPr>
        <w:t>Register of members</w:t>
      </w:r>
      <w:bookmarkEnd w:id="45"/>
      <w:r w:rsidRPr="00BE75FF">
        <w:rPr>
          <w:bCs/>
        </w:rPr>
        <w:t xml:space="preserve"> </w:t>
      </w:r>
    </w:p>
    <w:p w14:paraId="398421D6" w14:textId="592451B2" w:rsidR="00E673FF" w:rsidRPr="00B80522" w:rsidRDefault="00416FD6" w:rsidP="00C53E2D">
      <w:r>
        <w:t>The secretary must keep a register of members which includes the following information</w:t>
      </w:r>
      <w:r w:rsidR="00E673FF" w:rsidRPr="00B80522">
        <w:t>:</w:t>
      </w:r>
    </w:p>
    <w:p w14:paraId="1D12D4A7" w14:textId="77777777" w:rsidR="000F42AB" w:rsidRDefault="00E673FF" w:rsidP="000F42AB">
      <w:pPr>
        <w:pStyle w:val="ACNCproformasub-sublist"/>
      </w:pPr>
      <w:bookmarkStart w:id="46" w:name="_Toc192601403"/>
      <w:r w:rsidRPr="003B0592">
        <w:t>for each current member:</w:t>
      </w:r>
      <w:bookmarkEnd w:id="46"/>
    </w:p>
    <w:p w14:paraId="7674D033" w14:textId="2F1F30E5" w:rsidR="003B0592" w:rsidRDefault="003B0592" w:rsidP="000F42AB">
      <w:pPr>
        <w:pStyle w:val="ACNC-proforma-fourthlevellist"/>
      </w:pPr>
      <w:r>
        <w:t>name</w:t>
      </w:r>
      <w:r w:rsidR="003412E1">
        <w:t>, including the name of any representative of an incorporated member</w:t>
      </w:r>
    </w:p>
    <w:p w14:paraId="6EC3D8A6" w14:textId="1BE9C0CA" w:rsidR="000F42AB" w:rsidRDefault="000F42AB" w:rsidP="000F42AB">
      <w:pPr>
        <w:pStyle w:val="ACNC-proforma-fourthlevellist"/>
      </w:pPr>
      <w:r w:rsidRPr="00E3027F">
        <w:t>an email address or postal address nominated by the member for receiving notices</w:t>
      </w:r>
      <w:r w:rsidRPr="00B80522">
        <w:t xml:space="preserve">, and </w:t>
      </w:r>
    </w:p>
    <w:p w14:paraId="6A887266" w14:textId="14827D3D" w:rsidR="000F42AB" w:rsidRDefault="000F42AB" w:rsidP="000F42AB">
      <w:pPr>
        <w:pStyle w:val="ACNC-proforma-fourthlevellist"/>
      </w:pPr>
      <w:r w:rsidRPr="00B80522">
        <w:t>date the member</w:t>
      </w:r>
      <w:r>
        <w:t>ship started, and</w:t>
      </w:r>
    </w:p>
    <w:p w14:paraId="668AC5A4" w14:textId="77777777" w:rsidR="00DA2766" w:rsidRDefault="00E673FF" w:rsidP="00E1484A">
      <w:pPr>
        <w:pStyle w:val="ACNCproformasub-sublist"/>
      </w:pPr>
      <w:bookmarkStart w:id="47" w:name="_Toc192601404"/>
      <w:r w:rsidRPr="003B0592">
        <w:t xml:space="preserve">for each person who stopped being a member in the last </w:t>
      </w:r>
      <w:r w:rsidR="006D61D4">
        <w:t>seven</w:t>
      </w:r>
      <w:r w:rsidR="006D61D4" w:rsidRPr="003B0592">
        <w:t xml:space="preserve"> </w:t>
      </w:r>
      <w:r w:rsidRPr="003B0592">
        <w:t>years:</w:t>
      </w:r>
      <w:bookmarkEnd w:id="47"/>
    </w:p>
    <w:p w14:paraId="1ECFF273" w14:textId="77777777" w:rsidR="000F42AB" w:rsidRDefault="000F42AB" w:rsidP="000F42AB">
      <w:pPr>
        <w:pStyle w:val="ACNC-proforma-fourthlevellist"/>
      </w:pPr>
      <w:bookmarkStart w:id="48" w:name="_Toc192601405"/>
      <w:r>
        <w:t>name</w:t>
      </w:r>
      <w:bookmarkEnd w:id="48"/>
      <w:r>
        <w:t>, including the name of any representative of an incorporated member</w:t>
      </w:r>
      <w:bookmarkStart w:id="49" w:name="_Toc192601406"/>
      <w:r w:rsidRPr="000F42AB">
        <w:t xml:space="preserve"> </w:t>
      </w:r>
    </w:p>
    <w:p w14:paraId="0F35A05E" w14:textId="793E7567" w:rsidR="000F42AB" w:rsidRDefault="000F42AB" w:rsidP="000F42AB">
      <w:pPr>
        <w:pStyle w:val="ACNC-proforma-fourthlevellist"/>
      </w:pPr>
      <w:r w:rsidRPr="00E3027F">
        <w:t>an email address or postal address nominated by the member for receiving notices</w:t>
      </w:r>
      <w:r w:rsidRPr="00B80522">
        <w:t>, and</w:t>
      </w:r>
      <w:bookmarkEnd w:id="49"/>
      <w:r w:rsidRPr="00B80522">
        <w:t xml:space="preserve"> </w:t>
      </w:r>
      <w:bookmarkStart w:id="50" w:name="_Toc192601407"/>
    </w:p>
    <w:p w14:paraId="651ED492" w14:textId="4548A6D9" w:rsidR="000F42AB" w:rsidRDefault="000F42AB" w:rsidP="000F42AB">
      <w:pPr>
        <w:pStyle w:val="ACNC-proforma-fourthlevellist"/>
      </w:pPr>
      <w:r w:rsidRPr="00B80522">
        <w:t>date</w:t>
      </w:r>
      <w:r>
        <w:t>s the</w:t>
      </w:r>
      <w:r w:rsidRPr="00B80522">
        <w:t xml:space="preserve"> membership started and ended</w:t>
      </w:r>
      <w:r>
        <w:t>.</w:t>
      </w:r>
      <w:bookmarkEnd w:id="50"/>
    </w:p>
    <w:tbl>
      <w:tblPr>
        <w:tblW w:w="0" w:type="auto"/>
        <w:tblLook w:val="04A0" w:firstRow="1" w:lastRow="0" w:firstColumn="1" w:lastColumn="0" w:noHBand="0" w:noVBand="1"/>
      </w:tblPr>
      <w:tblGrid>
        <w:gridCol w:w="8290"/>
      </w:tblGrid>
      <w:tr w:rsidR="00495016" w14:paraId="711AF617" w14:textId="77777777" w:rsidTr="000F42AB">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0438B12" w14:textId="0929632A" w:rsidR="00E85672" w:rsidRDefault="00C55918" w:rsidP="0090229E">
            <w:pPr>
              <w:pStyle w:val="Guidancebox"/>
            </w:pPr>
            <w:r>
              <w:pict w14:anchorId="3C4B221D">
                <v:shape id="_x0000_i1055" type="#_x0000_t75" style="width:14.25pt;height:14.25pt;visibility:visible" o:bullet="t">
                  <v:imagedata r:id="rId40" o:title=""/>
                </v:shape>
              </w:pict>
            </w:r>
            <w:r w:rsidR="008909F4">
              <w:t xml:space="preserve"> </w:t>
            </w:r>
            <w:r w:rsidR="00AE2DC2" w:rsidRPr="002E0A48">
              <w:t xml:space="preserve">By law, </w:t>
            </w:r>
            <w:r w:rsidR="00AE2DC2">
              <w:t>the register</w:t>
            </w:r>
            <w:r w:rsidR="00AE2DC2" w:rsidRPr="007F2CCE">
              <w:t xml:space="preserve"> must include the member’s name and address, as well as the date that the</w:t>
            </w:r>
            <w:r w:rsidR="00AE2DC2">
              <w:t xml:space="preserve"> member’s name is entered into the register (which is the date their membership started).</w:t>
            </w:r>
            <w:r w:rsidR="00AE2DC2" w:rsidDel="00FD3B48">
              <w:t xml:space="preserve"> </w:t>
            </w:r>
            <w:r w:rsidR="00AE2DC2">
              <w:t>You</w:t>
            </w:r>
            <w:r w:rsidR="009B0A56">
              <w:t>r company</w:t>
            </w:r>
            <w:r w:rsidR="00AE2DC2">
              <w:t xml:space="preserve"> can amend the clause to say that the register must include other details that are necessary – for example, you may find that it is important to have the member’s mobile phone number.</w:t>
            </w:r>
          </w:p>
          <w:p w14:paraId="5CC79E91" w14:textId="0AEA1700" w:rsidR="00E85672" w:rsidRDefault="00E85672" w:rsidP="0090229E">
            <w:pPr>
              <w:pStyle w:val="Guidancebox"/>
            </w:pPr>
            <w:r>
              <w:lastRenderedPageBreak/>
              <w:t xml:space="preserve">The register must also include the name and details of each person who stopped being a member within the last seven years, and the date on which </w:t>
            </w:r>
            <w:r w:rsidR="00B56A7D">
              <w:t>each</w:t>
            </w:r>
            <w:r>
              <w:t xml:space="preserve"> person stopped being a member.</w:t>
            </w:r>
          </w:p>
        </w:tc>
      </w:tr>
    </w:tbl>
    <w:p w14:paraId="61653FA4" w14:textId="6B60807F" w:rsidR="00D178F9" w:rsidRPr="00331797" w:rsidRDefault="00D178F9" w:rsidP="00A452F0">
      <w:pPr>
        <w:pStyle w:val="ACNCproformalist"/>
        <w:keepNext/>
        <w:rPr>
          <w:b w:val="0"/>
        </w:rPr>
      </w:pPr>
      <w:bookmarkStart w:id="51" w:name="_Ref393951765"/>
      <w:r w:rsidRPr="00311881">
        <w:lastRenderedPageBreak/>
        <w:t>How to become a member</w:t>
      </w:r>
      <w:bookmarkEnd w:id="51"/>
    </w:p>
    <w:p w14:paraId="1DAC06D4" w14:textId="1ECA323D" w:rsidR="00331797" w:rsidRPr="00311881" w:rsidRDefault="00436BFE" w:rsidP="00331797">
      <w:pPr>
        <w:pStyle w:val="ACNCproformasublist"/>
      </w:pPr>
      <w:bookmarkStart w:id="52" w:name="_Hlk204092485"/>
      <w:r>
        <w:t>Eligibility to become a member</w:t>
      </w:r>
    </w:p>
    <w:bookmarkEnd w:id="52"/>
    <w:p w14:paraId="10232F9E" w14:textId="00010F04" w:rsidR="00DE3F1A" w:rsidRDefault="00D178F9" w:rsidP="00C53E2D">
      <w:r w:rsidRPr="00EB3D4E">
        <w:t>A</w:t>
      </w:r>
      <w:r w:rsidR="00685375">
        <w:t>ny</w:t>
      </w:r>
      <w:r w:rsidRPr="00EB3D4E">
        <w:t xml:space="preserve"> </w:t>
      </w:r>
      <w:r w:rsidRPr="00AF0AD6">
        <w:t>person</w:t>
      </w:r>
      <w:r w:rsidR="00410652">
        <w:t xml:space="preserve"> </w:t>
      </w:r>
      <w:r w:rsidR="00CA3640">
        <w:t>at least 18 years old</w:t>
      </w:r>
      <w:r w:rsidR="007C3947">
        <w:t xml:space="preserve"> who</w:t>
      </w:r>
      <w:r w:rsidR="00590726">
        <w:t>,</w:t>
      </w:r>
      <w:r w:rsidR="00516E80">
        <w:t xml:space="preserve"> or</w:t>
      </w:r>
      <w:r w:rsidR="00890E4A">
        <w:t xml:space="preserve"> any </w:t>
      </w:r>
      <w:r w:rsidR="00194F3C">
        <w:t>incorporated body</w:t>
      </w:r>
      <w:r w:rsidR="00890E4A">
        <w:t xml:space="preserve"> which</w:t>
      </w:r>
      <w:r w:rsidR="00590726">
        <w:t>,</w:t>
      </w:r>
      <w:r w:rsidR="00890E4A">
        <w:t xml:space="preserve"> </w:t>
      </w:r>
      <w:r w:rsidR="00AA2F6B">
        <w:t xml:space="preserve">supports the purposes of the </w:t>
      </w:r>
      <w:r w:rsidR="00AA2F6B" w:rsidRPr="00937F47">
        <w:rPr>
          <w:b/>
        </w:rPr>
        <w:t>company</w:t>
      </w:r>
      <w:r w:rsidR="00AA2F6B">
        <w:t xml:space="preserve"> can </w:t>
      </w:r>
      <w:r w:rsidR="00410652">
        <w:t>appl</w:t>
      </w:r>
      <w:r w:rsidR="00AA2F6B">
        <w:t>y</w:t>
      </w:r>
      <w:r w:rsidR="00410652">
        <w:t xml:space="preserve"> in writing</w:t>
      </w:r>
      <w:r w:rsidR="006743C1">
        <w:t xml:space="preserve"> and pay any joining fee</w:t>
      </w:r>
      <w:r w:rsidR="00E71E7E">
        <w:t xml:space="preserve"> </w:t>
      </w:r>
      <w:r w:rsidR="00AA2F6B">
        <w:t xml:space="preserve">to become a member of the </w:t>
      </w:r>
      <w:r w:rsidR="00AA2F6B" w:rsidRPr="002E0A48">
        <w:rPr>
          <w:b/>
          <w:bCs/>
        </w:rPr>
        <w:t>company</w:t>
      </w:r>
      <w:r w:rsidR="00410652">
        <w:t xml:space="preserve">. </w:t>
      </w:r>
    </w:p>
    <w:p w14:paraId="6061274D" w14:textId="036AD05D" w:rsidR="00436BFE" w:rsidRPr="00311881" w:rsidRDefault="00436BFE" w:rsidP="00436BFE">
      <w:pPr>
        <w:pStyle w:val="ACNCproformasublist"/>
      </w:pPr>
      <w:r>
        <w:t>Applications for membership</w:t>
      </w:r>
    </w:p>
    <w:p w14:paraId="72CA99C8" w14:textId="2753C473" w:rsidR="00DC65F7" w:rsidRDefault="00DC65F7" w:rsidP="005B7067">
      <w:pPr>
        <w:pStyle w:val="ACNCproformasub-sublist"/>
      </w:pPr>
      <w:r w:rsidRPr="00023374">
        <w:t xml:space="preserve">The directors must consider </w:t>
      </w:r>
      <w:r w:rsidR="000E2DA6">
        <w:t>each</w:t>
      </w:r>
      <w:r w:rsidR="000E2DA6" w:rsidRPr="00023374">
        <w:t xml:space="preserve"> </w:t>
      </w:r>
      <w:r w:rsidRPr="00023374">
        <w:t xml:space="preserve">application for membership within a reasonable period after </w:t>
      </w:r>
      <w:r w:rsidR="000E2DA6">
        <w:t>it is</w:t>
      </w:r>
      <w:r w:rsidRPr="00023374">
        <w:t xml:space="preserve"> received</w:t>
      </w:r>
      <w:r w:rsidR="00396334">
        <w:t xml:space="preserve"> and decide whether to accept or refuse the application</w:t>
      </w:r>
      <w:r w:rsidRPr="00023374">
        <w:t>.</w:t>
      </w:r>
    </w:p>
    <w:p w14:paraId="3248DB2E" w14:textId="7535F71F" w:rsidR="00A401A3" w:rsidRDefault="00A401A3" w:rsidP="005B7067">
      <w:pPr>
        <w:pStyle w:val="ACNCproformasub-sublist"/>
      </w:pPr>
      <w:r>
        <w:t xml:space="preserve">The </w:t>
      </w:r>
      <w:r w:rsidR="00AD79ED">
        <w:t>company</w:t>
      </w:r>
      <w:r>
        <w:t xml:space="preserve"> must provide notice to the applicant about the decision </w:t>
      </w:r>
      <w:r w:rsidR="002155AC">
        <w:t xml:space="preserve">to accept or refuse the application </w:t>
      </w:r>
      <w:r>
        <w:t>but are not required to provide reasons.</w:t>
      </w:r>
    </w:p>
    <w:p w14:paraId="4C036833" w14:textId="70EE7CAF" w:rsidR="00DC65F7" w:rsidRDefault="009A78B9" w:rsidP="005B7067">
      <w:pPr>
        <w:pStyle w:val="ACNCproformasub-sublist"/>
      </w:pPr>
      <w:r>
        <w:t>If the application is accepted, the secretary must</w:t>
      </w:r>
      <w:r w:rsidR="0014608C">
        <w:t xml:space="preserve"> </w:t>
      </w:r>
      <w:r>
        <w:t xml:space="preserve">add the </w:t>
      </w:r>
      <w:r w:rsidR="0014608C">
        <w:t xml:space="preserve">applicant </w:t>
      </w:r>
      <w:r>
        <w:t>to the register of members</w:t>
      </w:r>
      <w:r w:rsidR="00A60CC1">
        <w:t xml:space="preserve">. </w:t>
      </w:r>
      <w:r w:rsidR="5CD93B51">
        <w:t xml:space="preserve">The date the </w:t>
      </w:r>
      <w:r w:rsidR="00C849B6">
        <w:t xml:space="preserve">applicant </w:t>
      </w:r>
      <w:r w:rsidR="5CD93B51">
        <w:t xml:space="preserve">was added to the register of members </w:t>
      </w:r>
      <w:r w:rsidR="00C849B6">
        <w:t xml:space="preserve">is </w:t>
      </w:r>
      <w:r w:rsidR="5CD93B51">
        <w:t>the</w:t>
      </w:r>
      <w:r w:rsidR="5EF76541">
        <w:t xml:space="preserve"> day they became a</w:t>
      </w:r>
      <w:r w:rsidR="5CD93B51">
        <w:t xml:space="preserve"> member</w:t>
      </w:r>
      <w:r>
        <w:t>.</w:t>
      </w:r>
    </w:p>
    <w:tbl>
      <w:tblPr>
        <w:tblW w:w="0" w:type="auto"/>
        <w:tblLook w:val="04A0" w:firstRow="1" w:lastRow="0" w:firstColumn="1" w:lastColumn="0" w:noHBand="0" w:noVBand="1"/>
      </w:tblPr>
      <w:tblGrid>
        <w:gridCol w:w="8290"/>
      </w:tblGrid>
      <w:tr w:rsidR="004F2993" w14:paraId="3BCCFEA4" w14:textId="77777777" w:rsidTr="00FD29D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18D5C1" w14:textId="534D22B0" w:rsidR="004F2993" w:rsidRDefault="004F2993" w:rsidP="0090229E">
            <w:pPr>
              <w:pStyle w:val="Guidancebox"/>
            </w:pPr>
            <w:r>
              <w:drawing>
                <wp:inline distT="0" distB="0" distL="0" distR="0" wp14:anchorId="4251B5E4" wp14:editId="53BBBD46">
                  <wp:extent cx="180975" cy="180975"/>
                  <wp:effectExtent l="0" t="0" r="9525" b="9525"/>
                  <wp:docPr id="860040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An incorporated body is</w:t>
            </w:r>
            <w:r w:rsidRPr="00967C63">
              <w:t xml:space="preserve"> </w:t>
            </w:r>
            <w:r w:rsidR="00414618">
              <w:t>an</w:t>
            </w:r>
            <w:r w:rsidRPr="00967C63">
              <w:t xml:space="preserve"> organisation incorporated under state or territory law</w:t>
            </w:r>
            <w:r>
              <w:t xml:space="preserve"> which establishes a legal entity separate from its individual members.</w:t>
            </w:r>
          </w:p>
        </w:tc>
      </w:tr>
    </w:tbl>
    <w:p w14:paraId="54E35EE4" w14:textId="52371BB2" w:rsidR="006B2B6B" w:rsidRDefault="006B2B6B" w:rsidP="760F4C1D">
      <w:pPr>
        <w:pStyle w:val="ACNCproformalist"/>
        <w:keepNext/>
        <w:ind w:left="357" w:hanging="357"/>
        <w:rPr>
          <w:b w:val="0"/>
          <w:bCs/>
        </w:rPr>
      </w:pPr>
      <w:bookmarkStart w:id="53" w:name="_Ref152603115"/>
      <w:bookmarkStart w:id="54" w:name="_Ref361374894"/>
      <w:r>
        <w:rPr>
          <w:bCs/>
        </w:rPr>
        <w:t xml:space="preserve">Members’ </w:t>
      </w:r>
      <w:r w:rsidR="00B63FEC">
        <w:rPr>
          <w:bCs/>
        </w:rPr>
        <w:t xml:space="preserve">rights and </w:t>
      </w:r>
      <w:r w:rsidR="00017B30">
        <w:rPr>
          <w:bCs/>
        </w:rPr>
        <w:t xml:space="preserve">opportunities </w:t>
      </w:r>
    </w:p>
    <w:p w14:paraId="53A0C3AA" w14:textId="77777777" w:rsidR="00D20577" w:rsidRPr="002A1FF0" w:rsidRDefault="00D20577" w:rsidP="00C53E2D">
      <w:r w:rsidRPr="002A1FF0">
        <w:t>A member can:</w:t>
      </w:r>
    </w:p>
    <w:p w14:paraId="597F2AF8" w14:textId="220BC441" w:rsidR="00D20577" w:rsidRPr="003C6D80" w:rsidRDefault="00D20577" w:rsidP="004D78A3">
      <w:pPr>
        <w:pStyle w:val="ACNCproformasub-sublist"/>
      </w:pPr>
      <w:bookmarkStart w:id="55" w:name="_Toc192601408"/>
      <w:r w:rsidRPr="002A1FF0">
        <w:t xml:space="preserve">attend and vote at </w:t>
      </w:r>
      <w:r w:rsidRPr="00937F47">
        <w:rPr>
          <w:b/>
        </w:rPr>
        <w:t>general meetings</w:t>
      </w:r>
      <w:bookmarkEnd w:id="55"/>
    </w:p>
    <w:p w14:paraId="53ECF7E5" w14:textId="7B0F46BE" w:rsidR="003974CB" w:rsidRPr="003C6D80" w:rsidRDefault="003974CB" w:rsidP="004D78A3">
      <w:pPr>
        <w:pStyle w:val="ACNCproformasub-sublist"/>
      </w:pPr>
      <w:bookmarkStart w:id="56" w:name="_Toc192601409"/>
      <w:r w:rsidRPr="003C6D80">
        <w:t xml:space="preserve">raise a dispute using clause </w:t>
      </w:r>
      <w:r w:rsidRPr="003C6D80">
        <w:fldChar w:fldCharType="begin"/>
      </w:r>
      <w:r w:rsidRPr="003C6D80">
        <w:instrText xml:space="preserve"> REF _Ref183510968 \r \h </w:instrText>
      </w:r>
      <w:r w:rsidR="003C6D80">
        <w:instrText xml:space="preserve"> \* MERGEFORMAT </w:instrText>
      </w:r>
      <w:r w:rsidRPr="003C6D80">
        <w:fldChar w:fldCharType="separate"/>
      </w:r>
      <w:r w:rsidR="00054355">
        <w:t>19</w:t>
      </w:r>
      <w:bookmarkEnd w:id="56"/>
      <w:r w:rsidRPr="003C6D80">
        <w:fldChar w:fldCharType="end"/>
      </w:r>
    </w:p>
    <w:p w14:paraId="5D875D7B" w14:textId="3E13AD0F" w:rsidR="009A6EBE" w:rsidRPr="003C6D80" w:rsidRDefault="008F2E90" w:rsidP="004D78A3">
      <w:pPr>
        <w:pStyle w:val="ACNCproformasub-sublist"/>
      </w:pPr>
      <w:bookmarkStart w:id="57" w:name="_Toc192601410"/>
      <w:r>
        <w:t xml:space="preserve">together with other members, </w:t>
      </w:r>
      <w:r w:rsidR="003974CB" w:rsidRPr="003C6D80">
        <w:t xml:space="preserve">ask the directors to call a </w:t>
      </w:r>
      <w:r w:rsidR="003974CB" w:rsidRPr="00937F47">
        <w:rPr>
          <w:b/>
        </w:rPr>
        <w:t>general meeting</w:t>
      </w:r>
      <w:r w:rsidR="00B32F1D" w:rsidRPr="007725E3">
        <w:rPr>
          <w:bCs/>
        </w:rPr>
        <w:t>,</w:t>
      </w:r>
      <w:r w:rsidR="003974CB" w:rsidRPr="003C6D80">
        <w:t xml:space="preserve"> under clause </w:t>
      </w:r>
      <w:bookmarkEnd w:id="57"/>
      <w:r w:rsidR="00A36D21">
        <w:fldChar w:fldCharType="begin"/>
      </w:r>
      <w:r w:rsidR="00A36D21">
        <w:instrText xml:space="preserve"> REF _Ref203048591 \r \h </w:instrText>
      </w:r>
      <w:r w:rsidR="00A36D21">
        <w:fldChar w:fldCharType="separate"/>
      </w:r>
      <w:r w:rsidR="00054355">
        <w:t>22</w:t>
      </w:r>
      <w:r w:rsidR="00A36D21">
        <w:fldChar w:fldCharType="end"/>
      </w:r>
      <w:r w:rsidR="008F6BA2">
        <w:t xml:space="preserve"> </w:t>
      </w:r>
    </w:p>
    <w:p w14:paraId="69A70574" w14:textId="05D762A7" w:rsidR="00D20577" w:rsidRPr="003C6D80" w:rsidRDefault="008F2E90" w:rsidP="004D78A3">
      <w:pPr>
        <w:pStyle w:val="ACNCproformasub-sublist"/>
      </w:pPr>
      <w:bookmarkStart w:id="58" w:name="_Toc192601411"/>
      <w:r>
        <w:t xml:space="preserve">together with other members, </w:t>
      </w:r>
      <w:r w:rsidR="00D20577" w:rsidRPr="003C6D80">
        <w:t xml:space="preserve">put forward resolutions at </w:t>
      </w:r>
      <w:r w:rsidR="00D20577" w:rsidRPr="00937F47">
        <w:rPr>
          <w:b/>
        </w:rPr>
        <w:t>general meetings</w:t>
      </w:r>
      <w:r w:rsidR="00D20577" w:rsidRPr="00B32F1D">
        <w:t>,</w:t>
      </w:r>
      <w:r w:rsidR="00D20577" w:rsidRPr="003C6D80">
        <w:t xml:space="preserve"> under </w:t>
      </w:r>
      <w:r w:rsidR="006157FA" w:rsidRPr="003C6D80">
        <w:t xml:space="preserve">clause </w:t>
      </w:r>
      <w:bookmarkEnd w:id="58"/>
      <w:r w:rsidR="00A36D21">
        <w:fldChar w:fldCharType="begin"/>
      </w:r>
      <w:r w:rsidR="00A36D21">
        <w:instrText xml:space="preserve"> REF _Ref152603270 \r \h </w:instrText>
      </w:r>
      <w:r w:rsidR="00A36D21">
        <w:fldChar w:fldCharType="separate"/>
      </w:r>
      <w:r w:rsidR="00054355">
        <w:t>31</w:t>
      </w:r>
      <w:r w:rsidR="00A36D21">
        <w:fldChar w:fldCharType="end"/>
      </w:r>
    </w:p>
    <w:p w14:paraId="79A10963" w14:textId="478E4FFC" w:rsidR="003974CB" w:rsidRPr="003C6D80" w:rsidRDefault="003974CB" w:rsidP="004D78A3">
      <w:pPr>
        <w:pStyle w:val="ACNCproformasub-sublist"/>
      </w:pPr>
      <w:bookmarkStart w:id="59" w:name="_Toc192601412"/>
      <w:r w:rsidRPr="003C6D80">
        <w:t xml:space="preserve">be made a director (if the member is eligible to be a director) under clause </w:t>
      </w:r>
      <w:r w:rsidRPr="003C6D80">
        <w:fldChar w:fldCharType="begin"/>
      </w:r>
      <w:r w:rsidRPr="003C6D80">
        <w:instrText xml:space="preserve"> REF _Ref183510008 \r \h </w:instrText>
      </w:r>
      <w:r w:rsidR="003C6D80">
        <w:instrText xml:space="preserve"> \* MERGEFORMAT </w:instrText>
      </w:r>
      <w:r w:rsidRPr="003C6D80">
        <w:fldChar w:fldCharType="separate"/>
      </w:r>
      <w:r w:rsidR="00054355">
        <w:t>36</w:t>
      </w:r>
      <w:bookmarkEnd w:id="59"/>
      <w:r w:rsidRPr="003C6D80">
        <w:fldChar w:fldCharType="end"/>
      </w:r>
    </w:p>
    <w:p w14:paraId="6E6596B0" w14:textId="5E6E14FC" w:rsidR="00B44F2B" w:rsidRPr="003C6D80" w:rsidRDefault="0065434F" w:rsidP="004D78A3">
      <w:pPr>
        <w:pStyle w:val="ACNCproformasub-sublist"/>
      </w:pPr>
      <w:bookmarkStart w:id="60" w:name="_Toc192601414"/>
      <w:r>
        <w:t>inspect</w:t>
      </w:r>
      <w:r w:rsidR="00B44F2B" w:rsidRPr="003C6D80">
        <w:t xml:space="preserve"> the members’ register free of charge </w:t>
      </w:r>
      <w:r w:rsidR="009A187C" w:rsidRPr="003C6D80">
        <w:t xml:space="preserve">under clause </w:t>
      </w:r>
      <w:r w:rsidR="00D74446">
        <w:fldChar w:fldCharType="begin"/>
      </w:r>
      <w:r w:rsidR="00D74446">
        <w:instrText xml:space="preserve"> REF _Ref183511046 \r \h </w:instrText>
      </w:r>
      <w:r w:rsidR="00D74446">
        <w:fldChar w:fldCharType="separate"/>
      </w:r>
      <w:r w:rsidR="00054355">
        <w:t>66</w:t>
      </w:r>
      <w:r w:rsidR="00D74446">
        <w:fldChar w:fldCharType="end"/>
      </w:r>
      <w:bookmarkEnd w:id="60"/>
      <w:r w:rsidR="008240BD">
        <w:t xml:space="preserve">, and </w:t>
      </w:r>
    </w:p>
    <w:p w14:paraId="7F24BB76" w14:textId="7916B127" w:rsidR="009A67DD" w:rsidRPr="003C6D80" w:rsidRDefault="009A67DD" w:rsidP="004D78A3">
      <w:pPr>
        <w:pStyle w:val="ACNCproformasub-sublist"/>
      </w:pPr>
      <w:r w:rsidRPr="003C6D80">
        <w:t xml:space="preserve">inspect the </w:t>
      </w:r>
      <w:r w:rsidRPr="00937F47">
        <w:rPr>
          <w:b/>
        </w:rPr>
        <w:t>company’s</w:t>
      </w:r>
      <w:r w:rsidRPr="003C6D80">
        <w:t xml:space="preserve"> records under clause </w:t>
      </w:r>
      <w:r>
        <w:fldChar w:fldCharType="begin"/>
      </w:r>
      <w:r>
        <w:instrText xml:space="preserve"> REF _Ref203147785 \r \h </w:instrText>
      </w:r>
      <w:r>
        <w:fldChar w:fldCharType="separate"/>
      </w:r>
      <w:r w:rsidR="00054355">
        <w:t>67</w:t>
      </w:r>
      <w:r>
        <w:fldChar w:fldCharType="end"/>
      </w:r>
      <w:r>
        <w:t>.</w:t>
      </w:r>
    </w:p>
    <w:p w14:paraId="1766E7CC" w14:textId="0DD6EB45" w:rsidR="00A6435A" w:rsidRPr="003C6D80" w:rsidRDefault="00A6435A" w:rsidP="00185144">
      <w:pPr>
        <w:pStyle w:val="ACNCproformalist"/>
        <w:keepNext/>
      </w:pPr>
      <w:r w:rsidRPr="003C6D80">
        <w:lastRenderedPageBreak/>
        <w:t>Members’ responsibilities</w:t>
      </w:r>
    </w:p>
    <w:p w14:paraId="3BACF8AA" w14:textId="77777777" w:rsidR="00690828" w:rsidRPr="002A1FF0" w:rsidRDefault="00690828" w:rsidP="00A42876">
      <w:r w:rsidRPr="002A1FF0">
        <w:t>A member must:</w:t>
      </w:r>
    </w:p>
    <w:p w14:paraId="75CC539E" w14:textId="7CFBB34B" w:rsidR="00690828" w:rsidRPr="002A1FF0" w:rsidRDefault="00266EDF" w:rsidP="004D78A3">
      <w:pPr>
        <w:pStyle w:val="ACNCproformasub-sublist"/>
      </w:pPr>
      <w:bookmarkStart w:id="61" w:name="_Toc192601415"/>
      <w:r>
        <w:t>comply with</w:t>
      </w:r>
      <w:r w:rsidRPr="002A1FF0">
        <w:t xml:space="preserve"> </w:t>
      </w:r>
      <w:r w:rsidR="00690828" w:rsidRPr="002A1FF0">
        <w:t xml:space="preserve">the </w:t>
      </w:r>
      <w:r w:rsidR="00A460CB" w:rsidRPr="00937F47">
        <w:rPr>
          <w:b/>
        </w:rPr>
        <w:t>company’s</w:t>
      </w:r>
      <w:r w:rsidR="00690828" w:rsidRPr="002A1FF0">
        <w:t xml:space="preserve"> </w:t>
      </w:r>
      <w:r w:rsidR="00437110">
        <w:t>constitution</w:t>
      </w:r>
      <w:bookmarkEnd w:id="61"/>
    </w:p>
    <w:p w14:paraId="3AB0C7A4" w14:textId="5F1A353D" w:rsidR="00690828" w:rsidRPr="002A1FF0" w:rsidRDefault="00266EDF" w:rsidP="004D78A3">
      <w:pPr>
        <w:pStyle w:val="ACNCproformasub-sublist"/>
      </w:pPr>
      <w:bookmarkStart w:id="62" w:name="_Toc192601416"/>
      <w:r>
        <w:t>notify</w:t>
      </w:r>
      <w:r w:rsidR="00690828" w:rsidRPr="002A1FF0">
        <w:t xml:space="preserve"> the </w:t>
      </w:r>
      <w:r w:rsidR="00A460CB" w:rsidRPr="00937F47">
        <w:rPr>
          <w:b/>
        </w:rPr>
        <w:t>company</w:t>
      </w:r>
      <w:r w:rsidR="00A460CB" w:rsidRPr="00A460CB">
        <w:t xml:space="preserve"> </w:t>
      </w:r>
      <w:r w:rsidR="00690828" w:rsidRPr="002A1FF0">
        <w:t xml:space="preserve">if they change their </w:t>
      </w:r>
      <w:r w:rsidR="0079489D">
        <w:t>name or address for notices</w:t>
      </w:r>
      <w:bookmarkEnd w:id="62"/>
      <w:r w:rsidR="001D154F">
        <w:t xml:space="preserve"> </w:t>
      </w:r>
    </w:p>
    <w:p w14:paraId="27A805BD" w14:textId="1619597D" w:rsidR="00905AFA" w:rsidRDefault="00690828" w:rsidP="004D78A3">
      <w:pPr>
        <w:pStyle w:val="ACNCproformasub-sublist"/>
      </w:pPr>
      <w:bookmarkStart w:id="63" w:name="_Toc192601417"/>
      <w:r w:rsidRPr="002A1FF0">
        <w:t>treat other members</w:t>
      </w:r>
      <w:r w:rsidR="00FD52CC">
        <w:t xml:space="preserve">, </w:t>
      </w:r>
      <w:r w:rsidR="00816252">
        <w:t>staff, volunteers</w:t>
      </w:r>
      <w:r w:rsidR="00B401F0">
        <w:t>,</w:t>
      </w:r>
      <w:r w:rsidR="00816252">
        <w:t xml:space="preserve"> </w:t>
      </w:r>
      <w:r w:rsidR="00C231C3">
        <w:t>and directors</w:t>
      </w:r>
      <w:r w:rsidRPr="002A1FF0">
        <w:t xml:space="preserve"> with respect</w:t>
      </w:r>
      <w:r w:rsidR="00905AFA">
        <w:t>, and</w:t>
      </w:r>
    </w:p>
    <w:bookmarkEnd w:id="63"/>
    <w:p w14:paraId="5A357022" w14:textId="4F63EF31" w:rsidR="0029255B" w:rsidRDefault="00905AFA" w:rsidP="004D78A3">
      <w:pPr>
        <w:pStyle w:val="ACNCproformasub-sublist"/>
      </w:pPr>
      <w:r w:rsidRPr="00905AFA">
        <w:t xml:space="preserve">pay membership fees (if any) and provide the guarantee specified in clause </w:t>
      </w:r>
      <w:r w:rsidR="003910BE">
        <w:fldChar w:fldCharType="begin"/>
      </w:r>
      <w:r w:rsidR="003910BE">
        <w:instrText xml:space="preserve"> REF _Ref202458404 \r \h </w:instrText>
      </w:r>
      <w:r w:rsidR="003910BE">
        <w:fldChar w:fldCharType="separate"/>
      </w:r>
      <w:r w:rsidR="003910BE">
        <w:t>79</w:t>
      </w:r>
      <w:r w:rsidR="003910BE">
        <w:fldChar w:fldCharType="end"/>
      </w:r>
      <w:r w:rsidR="0006550D">
        <w:fldChar w:fldCharType="begin"/>
      </w:r>
      <w:r w:rsidR="0006550D">
        <w:instrText xml:space="preserve"> REF _Ref203149197 \r \h </w:instrText>
      </w:r>
      <w:r w:rsidR="0006550D">
        <w:fldChar w:fldCharType="separate"/>
      </w:r>
      <w:r w:rsidR="0006550D">
        <w:fldChar w:fldCharType="end"/>
      </w:r>
      <w:r w:rsidRPr="00905AFA">
        <w:t>.</w:t>
      </w:r>
    </w:p>
    <w:p w14:paraId="1A3FB219" w14:textId="00387630" w:rsidR="00C44923" w:rsidRPr="00BE75FF" w:rsidRDefault="00C44923" w:rsidP="003F5B58">
      <w:pPr>
        <w:pStyle w:val="ACNCproformalist"/>
      </w:pPr>
      <w:r w:rsidRPr="00BE75FF">
        <w:t xml:space="preserve">Transfer of membership </w:t>
      </w:r>
    </w:p>
    <w:p w14:paraId="21C76065" w14:textId="2DE0E418" w:rsidR="0095220A" w:rsidRPr="006561E8" w:rsidRDefault="0095220A" w:rsidP="00C53E2D">
      <w:pPr>
        <w:rPr>
          <w:b/>
          <w:bCs/>
        </w:rPr>
      </w:pPr>
      <w:r w:rsidRPr="006561E8">
        <w:t xml:space="preserve">Members cannot transfer their membership or </w:t>
      </w:r>
      <w:r w:rsidR="006161B9">
        <w:t xml:space="preserve">their rights as members </w:t>
      </w:r>
      <w:r w:rsidR="001A4BBB">
        <w:t xml:space="preserve">to another </w:t>
      </w:r>
      <w:r w:rsidR="00D141EC">
        <w:t xml:space="preserve">individual </w:t>
      </w:r>
      <w:r w:rsidR="001A4BBB">
        <w:t>or incorporated body</w:t>
      </w:r>
      <w:r w:rsidRPr="006561E8">
        <w:t xml:space="preserve">. </w:t>
      </w:r>
    </w:p>
    <w:p w14:paraId="7D80D02F" w14:textId="4F19F9C9" w:rsidR="00F50529" w:rsidRPr="003D042B" w:rsidRDefault="00A24AAE" w:rsidP="00845E56">
      <w:pPr>
        <w:pStyle w:val="ACNCproformalist"/>
      </w:pPr>
      <w:bookmarkStart w:id="64" w:name="_Ref183512019"/>
      <w:r w:rsidRPr="760F4C1D">
        <w:t>Membership fee</w:t>
      </w:r>
      <w:bookmarkEnd w:id="53"/>
      <w:bookmarkEnd w:id="64"/>
      <w:r w:rsidR="003D042B">
        <w:t>s</w:t>
      </w:r>
    </w:p>
    <w:p w14:paraId="6BC78C17" w14:textId="451F0B85" w:rsidR="003D042B" w:rsidRDefault="003D042B" w:rsidP="003D042B">
      <w:pPr>
        <w:pStyle w:val="ACNCproformasublist"/>
      </w:pPr>
      <w:r>
        <w:t xml:space="preserve">Directors may set fees </w:t>
      </w:r>
    </w:p>
    <w:p w14:paraId="6884C6E0" w14:textId="5CD5F751" w:rsidR="00DC6ACD" w:rsidRDefault="00FB6244" w:rsidP="00227F91">
      <w:pPr>
        <w:pStyle w:val="ACNCproformasub-sublist"/>
      </w:pPr>
      <w:r w:rsidRPr="00477071">
        <w:t xml:space="preserve">The directors may decide to </w:t>
      </w:r>
      <w:r w:rsidR="00163539" w:rsidRPr="00477071">
        <w:t xml:space="preserve">set </w:t>
      </w:r>
      <w:r w:rsidR="00181639">
        <w:t xml:space="preserve">or </w:t>
      </w:r>
      <w:r w:rsidR="002D1821">
        <w:t>change</w:t>
      </w:r>
      <w:r w:rsidR="00181639">
        <w:t xml:space="preserve"> </w:t>
      </w:r>
      <w:r w:rsidR="00163539" w:rsidRPr="00477071">
        <w:t>a joining fee</w:t>
      </w:r>
      <w:r w:rsidR="008A3CA8">
        <w:t>,</w:t>
      </w:r>
      <w:r w:rsidR="000AE6F0" w:rsidRPr="00477071">
        <w:t xml:space="preserve"> a</w:t>
      </w:r>
      <w:r w:rsidR="00163539" w:rsidRPr="00477071">
        <w:t>nnual membership fee</w:t>
      </w:r>
      <w:r w:rsidR="000D25EE">
        <w:t>,</w:t>
      </w:r>
      <w:r w:rsidR="008A3CA8">
        <w:t xml:space="preserve"> or both</w:t>
      </w:r>
      <w:r w:rsidR="001A6FF5">
        <w:t xml:space="preserve">, and </w:t>
      </w:r>
      <w:r w:rsidR="00BC3B2C">
        <w:t xml:space="preserve">the </w:t>
      </w:r>
      <w:r w:rsidR="00B86378">
        <w:t>due date for payment</w:t>
      </w:r>
      <w:r w:rsidR="001A6FF5">
        <w:t xml:space="preserve">. </w:t>
      </w:r>
    </w:p>
    <w:p w14:paraId="1E3197C2" w14:textId="5BE94246" w:rsidR="004639BA" w:rsidRDefault="004639BA" w:rsidP="00227F91">
      <w:pPr>
        <w:pStyle w:val="ACNCproformasub-sublist"/>
      </w:pPr>
      <w:r>
        <w:t xml:space="preserve">The </w:t>
      </w:r>
      <w:r w:rsidR="0063772F" w:rsidRPr="007725E3">
        <w:t>company</w:t>
      </w:r>
      <w:r w:rsidRPr="00764CF9">
        <w:t xml:space="preserve"> must</w:t>
      </w:r>
      <w:r w:rsidR="00DA627D" w:rsidRPr="007725E3">
        <w:t xml:space="preserve"> </w:t>
      </w:r>
      <w:r w:rsidRPr="00764CF9">
        <w:t xml:space="preserve">give members </w:t>
      </w:r>
      <w:r w:rsidR="00A65C10" w:rsidRPr="00764CF9">
        <w:t>at least one month’s notice of any new fees or changes to fees</w:t>
      </w:r>
      <w:r w:rsidR="00DA627D" w:rsidRPr="007725E3">
        <w:t>.</w:t>
      </w:r>
      <w:r w:rsidR="00A65C10" w:rsidRPr="00764CF9">
        <w:t xml:space="preserve"> </w:t>
      </w:r>
    </w:p>
    <w:p w14:paraId="7D9A0D51" w14:textId="63EB758E" w:rsidR="003D042B" w:rsidRPr="00764CF9" w:rsidRDefault="003D042B" w:rsidP="003D042B">
      <w:pPr>
        <w:pStyle w:val="ACNCproformasublist"/>
      </w:pPr>
      <w:r>
        <w:t xml:space="preserve">Failure to pay fees </w:t>
      </w:r>
    </w:p>
    <w:p w14:paraId="0DCDA692" w14:textId="01B9BB71" w:rsidR="004639BA" w:rsidRDefault="00DA627D" w:rsidP="00CF6DC0">
      <w:pPr>
        <w:pStyle w:val="ACNCproformasub-sublist"/>
      </w:pPr>
      <w:r w:rsidRPr="007725E3">
        <w:t>I</w:t>
      </w:r>
      <w:r w:rsidR="00B84494" w:rsidRPr="007725E3">
        <w:t xml:space="preserve">f a member fails to pay the fees within two months of them becoming due, </w:t>
      </w:r>
      <w:r w:rsidRPr="007725E3">
        <w:t xml:space="preserve">the company must </w:t>
      </w:r>
      <w:r w:rsidR="003E4115" w:rsidRPr="007725E3">
        <w:t>noti</w:t>
      </w:r>
      <w:r w:rsidR="00E440FE" w:rsidRPr="007725E3">
        <w:t xml:space="preserve">fy </w:t>
      </w:r>
      <w:r w:rsidR="00B84494" w:rsidRPr="007725E3">
        <w:t>that member and provide one month to rectify the default</w:t>
      </w:r>
      <w:r w:rsidR="00DB34E4" w:rsidRPr="007725E3">
        <w:t>.</w:t>
      </w:r>
      <w:r w:rsidR="00B84494" w:rsidRPr="007725E3">
        <w:t xml:space="preserve"> </w:t>
      </w:r>
      <w:r w:rsidRPr="007725E3">
        <w:t xml:space="preserve">If the member fails to rectify the default, </w:t>
      </w:r>
      <w:r w:rsidR="00764CF9" w:rsidRPr="007725E3">
        <w:rPr>
          <w:bCs/>
        </w:rPr>
        <w:t>then the member stops being a member.</w:t>
      </w:r>
    </w:p>
    <w:p w14:paraId="48CE6FEB" w14:textId="56A07E93" w:rsidR="0066337D" w:rsidRDefault="5B84C874" w:rsidP="00CF6DC0">
      <w:pPr>
        <w:pStyle w:val="ACNCproformasub-sublist"/>
      </w:pPr>
      <w:r>
        <w:t xml:space="preserve">A member that has not paid the required membership fee may not exercise any of the rights associated with </w:t>
      </w:r>
      <w:r w:rsidR="00816252">
        <w:t>their</w:t>
      </w:r>
      <w:r>
        <w:t xml:space="preserve"> membership, including the right to exercise any vote the</w:t>
      </w:r>
      <w:r w:rsidR="00816252">
        <w:t>y</w:t>
      </w:r>
      <w:r>
        <w:t xml:space="preserve"> may have at a meeting of members.</w:t>
      </w:r>
    </w:p>
    <w:tbl>
      <w:tblPr>
        <w:tblW w:w="0" w:type="auto"/>
        <w:tblLook w:val="04A0" w:firstRow="1" w:lastRow="0" w:firstColumn="1" w:lastColumn="0" w:noHBand="0" w:noVBand="1"/>
      </w:tblPr>
      <w:tblGrid>
        <w:gridCol w:w="8290"/>
      </w:tblGrid>
      <w:tr w:rsidR="006779E2" w14:paraId="5D6932F5" w14:textId="77777777" w:rsidTr="00FD29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2A4A03" w14:textId="77777777" w:rsidR="006779E2" w:rsidRDefault="006779E2" w:rsidP="0090229E">
            <w:pPr>
              <w:pStyle w:val="Guidancebox"/>
            </w:pPr>
            <w:r>
              <w:drawing>
                <wp:inline distT="0" distB="0" distL="0" distR="0" wp14:anchorId="27D4BEE4" wp14:editId="27ABFB29">
                  <wp:extent cx="180975" cy="180975"/>
                  <wp:effectExtent l="0" t="0" r="9525" b="9525"/>
                  <wp:docPr id="36920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If your company wants to establish membership fees, it will need to consider:</w:t>
            </w:r>
          </w:p>
          <w:p w14:paraId="03662F88" w14:textId="77777777" w:rsidR="006779E2" w:rsidRDefault="006779E2" w:rsidP="00EA52B8">
            <w:pPr>
              <w:pStyle w:val="Guidancebox"/>
              <w:numPr>
                <w:ilvl w:val="0"/>
                <w:numId w:val="11"/>
              </w:numPr>
            </w:pPr>
            <w:r>
              <w:t>when and how members will be notified of what the fee will be</w:t>
            </w:r>
          </w:p>
          <w:p w14:paraId="023A311A" w14:textId="2FE70787" w:rsidR="006779E2" w:rsidRDefault="006779E2" w:rsidP="00EA52B8">
            <w:pPr>
              <w:pStyle w:val="Guidancebox"/>
              <w:numPr>
                <w:ilvl w:val="0"/>
                <w:numId w:val="11"/>
              </w:numPr>
            </w:pPr>
            <w:r>
              <w:t>when members will be charged each year</w:t>
            </w:r>
          </w:p>
          <w:p w14:paraId="0D7A6ADF" w14:textId="34E362ED" w:rsidR="006779E2" w:rsidRDefault="006779E2" w:rsidP="00EA52B8">
            <w:pPr>
              <w:pStyle w:val="Guidancebox"/>
              <w:numPr>
                <w:ilvl w:val="0"/>
                <w:numId w:val="11"/>
              </w:numPr>
            </w:pPr>
            <w:r>
              <w:t xml:space="preserve">what to do if a member doesn’t pay a fee. Note that the clause </w:t>
            </w:r>
            <w:r w:rsidR="000F27AB">
              <w:t xml:space="preserve">above </w:t>
            </w:r>
            <w:r>
              <w:t xml:space="preserve">says that a member automatically stops being a member if they fail to pay the fee within one month after </w:t>
            </w:r>
            <w:r w:rsidR="000F27AB">
              <w:t>being notified that they have defaulted</w:t>
            </w:r>
            <w:r>
              <w:t xml:space="preserve">. Your company can change that clause if you want. </w:t>
            </w:r>
          </w:p>
          <w:p w14:paraId="2C6297E0" w14:textId="77777777" w:rsidR="006779E2" w:rsidRDefault="006779E2" w:rsidP="0090229E">
            <w:pPr>
              <w:pStyle w:val="Guidancebox"/>
            </w:pPr>
            <w:r>
              <w:t xml:space="preserve">Your company can put these matters in a policy. </w:t>
            </w:r>
          </w:p>
        </w:tc>
      </w:tr>
    </w:tbl>
    <w:p w14:paraId="3A00DB8C" w14:textId="24C089AE" w:rsidR="00D178F9" w:rsidRPr="00857D13" w:rsidRDefault="00B14053" w:rsidP="006818F9">
      <w:pPr>
        <w:pStyle w:val="ACNCproformalist"/>
        <w:keepNext/>
      </w:pPr>
      <w:r>
        <w:lastRenderedPageBreak/>
        <w:t xml:space="preserve">How to </w:t>
      </w:r>
      <w:r w:rsidR="002E6B2F">
        <w:t>stop</w:t>
      </w:r>
      <w:r w:rsidR="00D178F9" w:rsidRPr="00857D13">
        <w:t xml:space="preserve"> being a member</w:t>
      </w:r>
      <w:bookmarkEnd w:id="54"/>
    </w:p>
    <w:p w14:paraId="4DF35CA8" w14:textId="603EAFA0" w:rsidR="00D178F9" w:rsidRPr="008A5511" w:rsidRDefault="00D178F9" w:rsidP="00C53E2D">
      <w:bookmarkStart w:id="65" w:name="_Ref179554596"/>
      <w:r w:rsidRPr="008A5511">
        <w:t xml:space="preserve">A </w:t>
      </w:r>
      <w:r w:rsidR="003C6445">
        <w:t>member</w:t>
      </w:r>
      <w:r w:rsidR="00ED3E8F" w:rsidRPr="00EB3D4E">
        <w:rPr>
          <w:bCs/>
        </w:rPr>
        <w:t xml:space="preserve"> </w:t>
      </w:r>
      <w:r w:rsidRPr="008A5511">
        <w:t>immediately stops being a member if they:</w:t>
      </w:r>
      <w:bookmarkEnd w:id="65"/>
    </w:p>
    <w:p w14:paraId="4DAEC639" w14:textId="5BB9C9F6" w:rsidR="00610F33" w:rsidRPr="008A5511" w:rsidRDefault="00610F33" w:rsidP="00C824B3">
      <w:pPr>
        <w:pStyle w:val="ACNCproformasub-sublist"/>
      </w:pPr>
      <w:bookmarkStart w:id="66" w:name="_Toc192601419"/>
      <w:bookmarkStart w:id="67" w:name="_Toc192601423"/>
      <w:bookmarkStart w:id="68" w:name="_Toc192601418"/>
      <w:r>
        <w:t xml:space="preserve">default on payment of the </w:t>
      </w:r>
      <w:r w:rsidRPr="00B52ABA">
        <w:t>membership fee in accordance with</w:t>
      </w:r>
      <w:r>
        <w:t xml:space="preserve"> clause </w:t>
      </w:r>
      <w:r w:rsidDel="000F2F3A">
        <w:fldChar w:fldCharType="begin"/>
      </w:r>
      <w:r w:rsidDel="000F2F3A">
        <w:fldChar w:fldCharType="separate"/>
      </w:r>
      <w:r w:rsidDel="000F2F3A">
        <w:t>17</w:t>
      </w:r>
      <w:r w:rsidDel="000F2F3A">
        <w:fldChar w:fldCharType="end"/>
      </w:r>
      <w:r>
        <w:rPr>
          <w:highlight w:val="yellow"/>
        </w:rPr>
        <w:fldChar w:fldCharType="begin"/>
      </w:r>
      <w:r>
        <w:instrText xml:space="preserve"> REF _Ref183512019 \r \h </w:instrText>
      </w:r>
      <w:r>
        <w:rPr>
          <w:highlight w:val="yellow"/>
        </w:rPr>
      </w:r>
      <w:r>
        <w:rPr>
          <w:highlight w:val="yellow"/>
        </w:rPr>
        <w:fldChar w:fldCharType="separate"/>
      </w:r>
      <w:r w:rsidR="00054355">
        <w:t>17</w:t>
      </w:r>
      <w:r>
        <w:rPr>
          <w:highlight w:val="yellow"/>
        </w:rPr>
        <w:fldChar w:fldCharType="end"/>
      </w:r>
      <w:r>
        <w:t xml:space="preserve"> </w:t>
      </w:r>
      <w:bookmarkEnd w:id="66"/>
    </w:p>
    <w:p w14:paraId="0C3667DC" w14:textId="7425D8A3" w:rsidR="00D178F9" w:rsidRDefault="00386CA2" w:rsidP="00C824B3">
      <w:pPr>
        <w:pStyle w:val="ACNCproformasub-sublist"/>
      </w:pPr>
      <w:r w:rsidRPr="002D31B9">
        <w:t>resign, by writing to the secretary</w:t>
      </w:r>
      <w:bookmarkEnd w:id="67"/>
      <w:r>
        <w:t xml:space="preserve"> </w:t>
      </w:r>
      <w:bookmarkEnd w:id="68"/>
    </w:p>
    <w:p w14:paraId="19E917F0" w14:textId="2B2AB127" w:rsidR="00610F33" w:rsidRPr="00610F33" w:rsidRDefault="00610F33" w:rsidP="00C824B3">
      <w:pPr>
        <w:pStyle w:val="ACNCproformasub-sublist"/>
        <w:rPr>
          <w:rFonts w:cs="Calibri"/>
        </w:rPr>
      </w:pPr>
      <w:bookmarkStart w:id="69" w:name="_Toc192601420"/>
      <w:r w:rsidRPr="002D31B9">
        <w:t xml:space="preserve">have not responded within </w:t>
      </w:r>
      <w:r>
        <w:t>one</w:t>
      </w:r>
      <w:r w:rsidRPr="002D31B9">
        <w:t xml:space="preserve"> month to a written request from the secretary </w:t>
      </w:r>
      <w:r>
        <w:t>to</w:t>
      </w:r>
      <w:r w:rsidRPr="002D31B9">
        <w:t xml:space="preserve"> confirm in writing that they want to remain a member</w:t>
      </w:r>
      <w:r w:rsidR="00FB51CF">
        <w:t xml:space="preserve"> </w:t>
      </w:r>
    </w:p>
    <w:p w14:paraId="6D159240" w14:textId="09E7BA77" w:rsidR="00412CBC" w:rsidRPr="002D31B9" w:rsidRDefault="004F44F3" w:rsidP="00C824B3">
      <w:pPr>
        <w:pStyle w:val="ACNCproformasub-sublist"/>
        <w:rPr>
          <w:rFonts w:cs="Calibri"/>
        </w:rPr>
      </w:pPr>
      <w:r>
        <w:t xml:space="preserve">are an incorporated member and </w:t>
      </w:r>
      <w:r w:rsidR="00D178F9">
        <w:t>are wound up or otherwise dissolved or deregistered</w:t>
      </w:r>
      <w:bookmarkEnd w:id="69"/>
      <w:r w:rsidR="00D178F9">
        <w:t xml:space="preserve"> </w:t>
      </w:r>
    </w:p>
    <w:p w14:paraId="4851EA23" w14:textId="77777777" w:rsidR="00FB51CF" w:rsidRPr="00B6230F" w:rsidRDefault="00FB51CF" w:rsidP="00C824B3">
      <w:pPr>
        <w:pStyle w:val="ACNCproformasub-sublist"/>
      </w:pPr>
      <w:bookmarkStart w:id="70" w:name="_Toc192601422"/>
      <w:bookmarkStart w:id="71" w:name="_Toc192601421"/>
      <w:r>
        <w:t>become bankrupt</w:t>
      </w:r>
      <w:bookmarkEnd w:id="70"/>
    </w:p>
    <w:p w14:paraId="59F6A426" w14:textId="7F1164F2" w:rsidR="00857D13" w:rsidRDefault="00D178F9" w:rsidP="00C824B3">
      <w:pPr>
        <w:pStyle w:val="ACNCproformasub-sublist"/>
      </w:pPr>
      <w:bookmarkStart w:id="72" w:name="_Toc192601424"/>
      <w:bookmarkEnd w:id="71"/>
      <w:r w:rsidRPr="002D31B9">
        <w:t xml:space="preserve">are expelled under </w:t>
      </w:r>
      <w:r w:rsidRPr="00937F47">
        <w:t>clause</w:t>
      </w:r>
      <w:r w:rsidR="00142DD9" w:rsidRPr="00937F47">
        <w:t xml:space="preserve"> </w:t>
      </w:r>
      <w:r w:rsidR="004B4DE1">
        <w:fldChar w:fldCharType="begin"/>
      </w:r>
      <w:r w:rsidR="004B4DE1">
        <w:instrText xml:space="preserve"> REF _Ref203149418 \r \h </w:instrText>
      </w:r>
      <w:r w:rsidR="004B4DE1">
        <w:fldChar w:fldCharType="separate"/>
      </w:r>
      <w:r w:rsidR="00054355">
        <w:t>20</w:t>
      </w:r>
      <w:r w:rsidR="004B4DE1">
        <w:fldChar w:fldCharType="end"/>
      </w:r>
      <w:r w:rsidRPr="002D31B9">
        <w:t xml:space="preserve">, </w:t>
      </w:r>
      <w:bookmarkStart w:id="73" w:name="_Ref361315806"/>
      <w:bookmarkStart w:id="74" w:name="_Ref361374884"/>
      <w:bookmarkEnd w:id="72"/>
    </w:p>
    <w:p w14:paraId="50D8629E" w14:textId="57F8349D" w:rsidR="00386CA2" w:rsidRDefault="00FB51CF" w:rsidP="00C824B3">
      <w:pPr>
        <w:pStyle w:val="ACNCproformasub-sublist"/>
      </w:pPr>
      <w:r w:rsidRPr="00B6230F">
        <w:t xml:space="preserve">become mentally incapacitated or </w:t>
      </w:r>
      <w:r>
        <w:t>become a</w:t>
      </w:r>
      <w:r w:rsidRPr="00B6230F">
        <w:t xml:space="preserve"> person or estate liable to be dealt with in any way under laws relating to mental health</w:t>
      </w:r>
      <w:r>
        <w:t>, or</w:t>
      </w:r>
    </w:p>
    <w:p w14:paraId="66042483" w14:textId="43A5DF64" w:rsidR="00F968E8" w:rsidRPr="002D31B9" w:rsidRDefault="00FB51CF" w:rsidP="00C824B3">
      <w:pPr>
        <w:pStyle w:val="ACNCproformasub-sublist"/>
      </w:pPr>
      <w:r>
        <w:t>die</w:t>
      </w:r>
      <w:bookmarkStart w:id="75" w:name="_Toc192601425"/>
      <w:bookmarkEnd w:id="73"/>
      <w:r w:rsidR="00D178F9" w:rsidRPr="002D31B9">
        <w:t>.</w:t>
      </w:r>
      <w:bookmarkEnd w:id="74"/>
      <w:bookmarkEnd w:id="75"/>
      <w:r w:rsidR="00D178F9" w:rsidRPr="00FB51CF">
        <w:rPr>
          <w:b/>
          <w:bCs/>
        </w:rPr>
        <w:t xml:space="preserve"> </w:t>
      </w:r>
    </w:p>
    <w:p w14:paraId="47F9A635" w14:textId="77777777" w:rsidR="00D178F9" w:rsidRDefault="00D178F9" w:rsidP="0005617D">
      <w:pPr>
        <w:pStyle w:val="Heading2"/>
        <w:keepNext/>
        <w:ind w:left="0"/>
      </w:pPr>
      <w:bookmarkStart w:id="76" w:name="_Toc192601426"/>
      <w:bookmarkStart w:id="77" w:name="_Toc204247076"/>
      <w:r w:rsidRPr="00A413EC">
        <w:t>Dispute resolution and disciplinary procedures</w:t>
      </w:r>
      <w:bookmarkEnd w:id="76"/>
      <w:bookmarkEnd w:id="77"/>
    </w:p>
    <w:p w14:paraId="4F6A1951" w14:textId="2DFD85B2" w:rsidR="00D178F9" w:rsidRPr="00A824D9" w:rsidRDefault="00D178F9" w:rsidP="00845E56">
      <w:pPr>
        <w:pStyle w:val="ACNCproformalist"/>
      </w:pPr>
      <w:bookmarkStart w:id="78" w:name="_Ref183510968"/>
      <w:r w:rsidRPr="006F129E">
        <w:t xml:space="preserve">Dispute resolution </w:t>
      </w:r>
      <w:bookmarkEnd w:id="78"/>
    </w:p>
    <w:p w14:paraId="420A00C1" w14:textId="78B039BB" w:rsidR="00A824D9" w:rsidRPr="00311881" w:rsidRDefault="00A824D9" w:rsidP="00A824D9">
      <w:pPr>
        <w:pStyle w:val="ACNCproformasublist"/>
      </w:pPr>
      <w:r>
        <w:t xml:space="preserve">Application </w:t>
      </w:r>
    </w:p>
    <w:p w14:paraId="1D18D407" w14:textId="10D13DAA" w:rsidR="00E842AD" w:rsidRPr="00C24637" w:rsidRDefault="00E842AD" w:rsidP="003B1F78">
      <w:r w:rsidRPr="00C24637">
        <w:t>Th</w:t>
      </w:r>
      <w:r>
        <w:t>is</w:t>
      </w:r>
      <w:r w:rsidRPr="00C24637">
        <w:t xml:space="preserve"> procedure applies to disputes under this constitution between a member or </w:t>
      </w:r>
      <w:r w:rsidR="00890F30">
        <w:t xml:space="preserve">director </w:t>
      </w:r>
      <w:r w:rsidRPr="00C24637">
        <w:t>and:</w:t>
      </w:r>
    </w:p>
    <w:p w14:paraId="5C8AC032" w14:textId="44BCBFC1" w:rsidR="00E842AD" w:rsidRPr="00C24637" w:rsidRDefault="00E842AD" w:rsidP="00D92285">
      <w:pPr>
        <w:pStyle w:val="ACNCproformasub-sublist"/>
      </w:pPr>
      <w:bookmarkStart w:id="79" w:name="_Toc192601427"/>
      <w:r w:rsidRPr="00C24637">
        <w:t>one or more members</w:t>
      </w:r>
      <w:bookmarkEnd w:id="79"/>
    </w:p>
    <w:p w14:paraId="51FC2C15" w14:textId="0403DB98" w:rsidR="00E842AD" w:rsidRDefault="00E842AD" w:rsidP="00D92285">
      <w:pPr>
        <w:pStyle w:val="ACNCproformasub-sublist"/>
      </w:pPr>
      <w:bookmarkStart w:id="80" w:name="_Toc192601428"/>
      <w:r w:rsidRPr="00C24637">
        <w:t xml:space="preserve">one or more </w:t>
      </w:r>
      <w:r w:rsidR="00890F30">
        <w:t>director</w:t>
      </w:r>
      <w:r w:rsidR="00611396">
        <w:t>s</w:t>
      </w:r>
      <w:r w:rsidRPr="00C24637">
        <w:t>, or</w:t>
      </w:r>
      <w:bookmarkEnd w:id="80"/>
    </w:p>
    <w:p w14:paraId="52340D60" w14:textId="4CFE087B" w:rsidR="00E842AD" w:rsidRPr="00C24637" w:rsidRDefault="00E842AD" w:rsidP="00D92285">
      <w:pPr>
        <w:pStyle w:val="ACNCproformasub-sublist"/>
      </w:pPr>
      <w:bookmarkStart w:id="81" w:name="_Toc192601429"/>
      <w:r w:rsidRPr="5FC2DA0D">
        <w:t xml:space="preserve">the </w:t>
      </w:r>
      <w:r w:rsidR="00095E73">
        <w:rPr>
          <w:b/>
          <w:bCs/>
        </w:rPr>
        <w:t>c</w:t>
      </w:r>
      <w:r w:rsidR="61CBC5DC" w:rsidRPr="00937F47">
        <w:rPr>
          <w:b/>
          <w:bCs/>
        </w:rPr>
        <w:t>ompany</w:t>
      </w:r>
      <w:r w:rsidRPr="5FC2DA0D">
        <w:t xml:space="preserve"> itself.</w:t>
      </w:r>
      <w:bookmarkEnd w:id="81"/>
    </w:p>
    <w:p w14:paraId="31F1FD5C" w14:textId="13448E02" w:rsidR="00E842AD" w:rsidRDefault="00E842AD" w:rsidP="003B1F78">
      <w:bookmarkStart w:id="82" w:name="_Ref381868249"/>
      <w:r>
        <w:t xml:space="preserve">A member must not start a </w:t>
      </w:r>
      <w:r w:rsidR="00C054CB">
        <w:t xml:space="preserve">dispute </w:t>
      </w:r>
      <w:r>
        <w:t xml:space="preserve">resolution procedure in relation to a matter which is the subject of a disciplinary procedure under </w:t>
      </w:r>
      <w:r w:rsidR="001B2868" w:rsidRPr="00585360">
        <w:t>clause</w:t>
      </w:r>
      <w:r w:rsidR="00585360">
        <w:t xml:space="preserve"> </w:t>
      </w:r>
      <w:r w:rsidR="0017663A">
        <w:fldChar w:fldCharType="begin"/>
      </w:r>
      <w:r w:rsidR="0017663A">
        <w:instrText xml:space="preserve"> REF _Ref203149418 \r \h </w:instrText>
      </w:r>
      <w:r w:rsidR="0017663A">
        <w:fldChar w:fldCharType="separate"/>
      </w:r>
      <w:r w:rsidR="00054355">
        <w:t>20</w:t>
      </w:r>
      <w:r w:rsidR="0017663A">
        <w:fldChar w:fldCharType="end"/>
      </w:r>
      <w:r>
        <w:t>, until that disciplinary procedure is completed.</w:t>
      </w:r>
    </w:p>
    <w:p w14:paraId="2658A992" w14:textId="5B6526F8" w:rsidR="00EF2D95" w:rsidRPr="00EF2D95" w:rsidRDefault="00517DB9" w:rsidP="00A824D9">
      <w:pPr>
        <w:pStyle w:val="ACNCproformasublist"/>
      </w:pPr>
      <w:r>
        <w:t>Notice of dispute</w:t>
      </w:r>
      <w:r w:rsidR="00EF2D95">
        <w:t xml:space="preserve"> resolution</w:t>
      </w:r>
    </w:p>
    <w:p w14:paraId="05CDC569" w14:textId="37FCD4DD" w:rsidR="00E842AD" w:rsidRPr="00C24637" w:rsidRDefault="00E842AD" w:rsidP="003B1F78">
      <w:bookmarkStart w:id="83" w:name="_Ref392161046"/>
      <w:r w:rsidRPr="00C24637">
        <w:t xml:space="preserve">Those involved in the </w:t>
      </w:r>
      <w:r w:rsidR="008F1BF7">
        <w:t>dispute</w:t>
      </w:r>
      <w:r w:rsidR="008F1BF7" w:rsidRPr="00C24637">
        <w:t xml:space="preserve"> </w:t>
      </w:r>
      <w:r w:rsidRPr="00C24637">
        <w:t>must try to resolve it between themselves either within 14 days of becoming aware of it, or within a timeframe agreed on by those involved.</w:t>
      </w:r>
      <w:bookmarkEnd w:id="82"/>
      <w:bookmarkEnd w:id="83"/>
      <w:r w:rsidRPr="00C24637">
        <w:t xml:space="preserve"> </w:t>
      </w:r>
      <w:r w:rsidR="00C74A93">
        <w:t xml:space="preserve">If </w:t>
      </w:r>
      <w:r w:rsidR="00C23E36">
        <w:t>the dispute</w:t>
      </w:r>
      <w:r w:rsidR="00C74A93">
        <w:t xml:space="preserve"> cannot be resolved </w:t>
      </w:r>
      <w:r w:rsidRPr="00C24637">
        <w:t>within 1</w:t>
      </w:r>
      <w:r w:rsidR="00365401">
        <w:t>4</w:t>
      </w:r>
      <w:r w:rsidRPr="00C24637">
        <w:t xml:space="preserve"> days or within a timeframe agreed on by those involved</w:t>
      </w:r>
      <w:r>
        <w:t>,</w:t>
      </w:r>
      <w:r w:rsidRPr="00C24637">
        <w:t xml:space="preserve"> they must:</w:t>
      </w:r>
    </w:p>
    <w:p w14:paraId="421AF4DB" w14:textId="751EAF48" w:rsidR="00E842AD" w:rsidRPr="00C24637" w:rsidRDefault="00E842AD" w:rsidP="00A824D9">
      <w:pPr>
        <w:pStyle w:val="ACNCproformasub-sublist"/>
      </w:pPr>
      <w:bookmarkStart w:id="84" w:name="_Toc192601430"/>
      <w:r w:rsidRPr="00C24637">
        <w:t xml:space="preserve">inform the </w:t>
      </w:r>
      <w:r w:rsidRPr="00937F47">
        <w:rPr>
          <w:b/>
        </w:rPr>
        <w:t>c</w:t>
      </w:r>
      <w:r w:rsidR="00C13342" w:rsidRPr="00937F47">
        <w:rPr>
          <w:b/>
        </w:rPr>
        <w:t>ompany</w:t>
      </w:r>
      <w:r w:rsidRPr="00937F47">
        <w:rPr>
          <w:b/>
        </w:rPr>
        <w:t>’s</w:t>
      </w:r>
      <w:r>
        <w:t xml:space="preserve"> </w:t>
      </w:r>
      <w:r w:rsidR="00497093">
        <w:t>directors</w:t>
      </w:r>
      <w:r>
        <w:t xml:space="preserve"> </w:t>
      </w:r>
      <w:r w:rsidR="00CB31AF">
        <w:t xml:space="preserve">in </w:t>
      </w:r>
      <w:r w:rsidRPr="00C24637">
        <w:t>writing</w:t>
      </w:r>
      <w:bookmarkEnd w:id="84"/>
      <w:r w:rsidRPr="00C24637">
        <w:t xml:space="preserve"> </w:t>
      </w:r>
    </w:p>
    <w:p w14:paraId="1F3059BD" w14:textId="77777777" w:rsidR="00E842AD" w:rsidRPr="00C24637" w:rsidRDefault="00E842AD" w:rsidP="00A824D9">
      <w:pPr>
        <w:pStyle w:val="ACNCproformasub-sublist"/>
      </w:pPr>
      <w:bookmarkStart w:id="85" w:name="_Toc192601431"/>
      <w:r w:rsidRPr="00C24637">
        <w:t>agree or request that a mediator be appointed, and</w:t>
      </w:r>
      <w:bookmarkEnd w:id="85"/>
    </w:p>
    <w:p w14:paraId="1CEF7BE2" w14:textId="797EF035" w:rsidR="00E842AD" w:rsidRPr="00C24637" w:rsidRDefault="00E842AD" w:rsidP="00A824D9">
      <w:pPr>
        <w:pStyle w:val="ACNCproformasub-sublist"/>
      </w:pPr>
      <w:bookmarkStart w:id="86" w:name="_Toc192601432"/>
      <w:r w:rsidRPr="00C24637">
        <w:t xml:space="preserve">attempt in good faith to settle the </w:t>
      </w:r>
      <w:r w:rsidR="00FC4983">
        <w:t>dispute</w:t>
      </w:r>
      <w:r>
        <w:t xml:space="preserve"> through </w:t>
      </w:r>
      <w:r w:rsidRPr="00C24637">
        <w:t>mediation.</w:t>
      </w:r>
      <w:bookmarkEnd w:id="86"/>
    </w:p>
    <w:p w14:paraId="0C4203D5" w14:textId="4DA53735" w:rsidR="00D8039F" w:rsidRPr="00D8039F" w:rsidRDefault="00D8039F" w:rsidP="00ED0284">
      <w:pPr>
        <w:pStyle w:val="ACNCproformasublist"/>
        <w:rPr>
          <w:b w:val="0"/>
        </w:rPr>
      </w:pPr>
      <w:bookmarkStart w:id="87" w:name="_Ref381868206"/>
      <w:r w:rsidRPr="00D8039F">
        <w:lastRenderedPageBreak/>
        <w:t xml:space="preserve">Choosing a mediator </w:t>
      </w:r>
    </w:p>
    <w:p w14:paraId="2A7046DF" w14:textId="0D83B1C9" w:rsidR="00E842AD" w:rsidRPr="00C24637" w:rsidRDefault="00351738" w:rsidP="00622585">
      <w:r>
        <w:t>If t</w:t>
      </w:r>
      <w:r w:rsidR="00E842AD" w:rsidRPr="00C24637">
        <w:t xml:space="preserve">hose involved in the </w:t>
      </w:r>
      <w:r w:rsidR="008F1BF7">
        <w:t>dispute</w:t>
      </w:r>
      <w:r w:rsidR="008F1BF7" w:rsidRPr="00C24637">
        <w:t xml:space="preserve"> </w:t>
      </w:r>
      <w:r>
        <w:t xml:space="preserve">cannot agree on the choice of mediator, then </w:t>
      </w:r>
      <w:bookmarkEnd w:id="87"/>
    </w:p>
    <w:p w14:paraId="604F6A39" w14:textId="7C975ECD" w:rsidR="00DC22CF" w:rsidRDefault="00E842AD" w:rsidP="00ED0284">
      <w:pPr>
        <w:pStyle w:val="ACNCproformasub-sublist"/>
      </w:pPr>
      <w:bookmarkStart w:id="88" w:name="_Ref381868216"/>
      <w:bookmarkStart w:id="89" w:name="_Toc192601435"/>
      <w:r w:rsidRPr="00DB7658">
        <w:t xml:space="preserve">for </w:t>
      </w:r>
      <w:r w:rsidR="008F1BF7">
        <w:t>disputes</w:t>
      </w:r>
      <w:r w:rsidR="008F1BF7" w:rsidRPr="00DB7658">
        <w:t xml:space="preserve"> </w:t>
      </w:r>
      <w:r w:rsidRPr="00DB7658">
        <w:t xml:space="preserve">between members, </w:t>
      </w:r>
      <w:r w:rsidR="00B8383E" w:rsidRPr="00DB7658">
        <w:t xml:space="preserve">the </w:t>
      </w:r>
      <w:r w:rsidR="006209AF">
        <w:rPr>
          <w:b/>
          <w:bCs/>
        </w:rPr>
        <w:t>directors</w:t>
      </w:r>
      <w:r w:rsidR="006209AF" w:rsidRPr="00DB7658">
        <w:t xml:space="preserve"> </w:t>
      </w:r>
      <w:r w:rsidRPr="00DB7658">
        <w:t>will choose the mediator, or</w:t>
      </w:r>
      <w:bookmarkEnd w:id="88"/>
      <w:bookmarkEnd w:id="89"/>
      <w:r w:rsidR="00DB7658">
        <w:t xml:space="preserve"> </w:t>
      </w:r>
    </w:p>
    <w:p w14:paraId="593B3E85" w14:textId="07E364C5" w:rsidR="00E842AD" w:rsidRDefault="00E842AD" w:rsidP="00ED0284">
      <w:pPr>
        <w:pStyle w:val="ACNCproformasub-sublist"/>
      </w:pPr>
      <w:bookmarkStart w:id="90" w:name="_Toc192601436"/>
      <w:r w:rsidRPr="00DB7658">
        <w:t xml:space="preserve">for other </w:t>
      </w:r>
      <w:r w:rsidR="008F1BF7">
        <w:t>disputes</w:t>
      </w:r>
      <w:r w:rsidRPr="00DB7658">
        <w:t xml:space="preserve">, the president of the law institute or society in the state or territory in which the </w:t>
      </w:r>
      <w:r w:rsidRPr="00DC22CF">
        <w:rPr>
          <w:b/>
          <w:bCs/>
        </w:rPr>
        <w:t>c</w:t>
      </w:r>
      <w:r w:rsidR="00A70037" w:rsidRPr="00DC22CF">
        <w:rPr>
          <w:b/>
          <w:bCs/>
        </w:rPr>
        <w:t>ompany</w:t>
      </w:r>
      <w:r w:rsidRPr="00DB7658">
        <w:t xml:space="preserve"> has its </w:t>
      </w:r>
      <w:r w:rsidR="001B2868" w:rsidRPr="00DB7658">
        <w:t>registered office</w:t>
      </w:r>
      <w:r w:rsidRPr="00DB7658">
        <w:t xml:space="preserve"> will choose the mediator.</w:t>
      </w:r>
      <w:bookmarkEnd w:id="90"/>
    </w:p>
    <w:p w14:paraId="77ABA1FD" w14:textId="787185CB" w:rsidR="004E138F" w:rsidRPr="00DB7658" w:rsidRDefault="00946044" w:rsidP="00ED0284">
      <w:pPr>
        <w:pStyle w:val="ACNCproformasublist"/>
      </w:pPr>
      <w:r>
        <w:t>Conditions of choosing a mediator</w:t>
      </w:r>
    </w:p>
    <w:p w14:paraId="50DA6229" w14:textId="79A710EE" w:rsidR="00E842AD" w:rsidRPr="00C24637" w:rsidRDefault="00E842AD" w:rsidP="00622585">
      <w:r w:rsidRPr="00C24637">
        <w:t xml:space="preserve">A mediator chosen by </w:t>
      </w:r>
      <w:r>
        <w:t xml:space="preserve">a </w:t>
      </w:r>
      <w:r w:rsidR="00D90256">
        <w:rPr>
          <w:rFonts w:cs="Calibri"/>
        </w:rPr>
        <w:t>director</w:t>
      </w:r>
      <w:r w:rsidRPr="00C24637">
        <w:t xml:space="preserve">: </w:t>
      </w:r>
    </w:p>
    <w:p w14:paraId="1837E317" w14:textId="77777777" w:rsidR="00E842AD" w:rsidRPr="00C24637" w:rsidRDefault="00E842AD" w:rsidP="00ED0284">
      <w:pPr>
        <w:pStyle w:val="ACNCproformasub-sublist"/>
      </w:pPr>
      <w:bookmarkStart w:id="91" w:name="_Toc192601438"/>
      <w:r w:rsidRPr="00C24637">
        <w:t>must not have a personal interest in the dispute, and</w:t>
      </w:r>
      <w:bookmarkEnd w:id="91"/>
    </w:p>
    <w:p w14:paraId="330FA885" w14:textId="59B31547" w:rsidR="00E842AD" w:rsidRPr="00C24637" w:rsidRDefault="00E842AD" w:rsidP="00ED0284">
      <w:pPr>
        <w:pStyle w:val="ACNCproformasub-sublist"/>
      </w:pPr>
      <w:bookmarkStart w:id="92" w:name="_Toc192601439"/>
      <w:r w:rsidRPr="00C24637">
        <w:t xml:space="preserve">must be </w:t>
      </w:r>
      <w:r>
        <w:t>unbiased</w:t>
      </w:r>
      <w:r w:rsidR="00911C5A">
        <w:t>.</w:t>
      </w:r>
      <w:bookmarkEnd w:id="92"/>
    </w:p>
    <w:p w14:paraId="27040DBB" w14:textId="7B7C81A7" w:rsidR="00321FFC" w:rsidRPr="00321FFC" w:rsidRDefault="00321FFC" w:rsidP="005E20E7">
      <w:pPr>
        <w:pStyle w:val="ACNCproformasublist"/>
        <w:rPr>
          <w:b w:val="0"/>
        </w:rPr>
      </w:pPr>
      <w:r w:rsidRPr="00321FFC">
        <w:t xml:space="preserve">During mediation </w:t>
      </w:r>
    </w:p>
    <w:p w14:paraId="7AC0D4DF" w14:textId="37788E9E" w:rsidR="00E842AD" w:rsidRPr="00C24637" w:rsidRDefault="00E842AD" w:rsidP="005574C5">
      <w:r w:rsidRPr="00C24637">
        <w:t>When conducting the mediation, the mediator must:</w:t>
      </w:r>
    </w:p>
    <w:p w14:paraId="52B3780E" w14:textId="77777777" w:rsidR="00E842AD" w:rsidRPr="00C24637" w:rsidRDefault="00E842AD" w:rsidP="005E20E7">
      <w:pPr>
        <w:pStyle w:val="ACNCproformasub-sublist"/>
      </w:pPr>
      <w:bookmarkStart w:id="93" w:name="_Toc192601440"/>
      <w:r w:rsidRPr="00C24637">
        <w:t>allow those involved a reasonable chance to be heard</w:t>
      </w:r>
      <w:bookmarkEnd w:id="93"/>
    </w:p>
    <w:p w14:paraId="4A119377" w14:textId="77777777" w:rsidR="00E842AD" w:rsidRPr="00C24637" w:rsidRDefault="00E842AD" w:rsidP="005E20E7">
      <w:pPr>
        <w:pStyle w:val="ACNCproformasub-sublist"/>
      </w:pPr>
      <w:bookmarkStart w:id="94" w:name="_Toc192601441"/>
      <w:r w:rsidRPr="00C24637">
        <w:t>allow those involved a reasonable chance to review any written statements</w:t>
      </w:r>
      <w:bookmarkEnd w:id="94"/>
    </w:p>
    <w:p w14:paraId="1F532907" w14:textId="77777777" w:rsidR="00E842AD" w:rsidRPr="00C24637" w:rsidRDefault="00E842AD" w:rsidP="005E20E7">
      <w:pPr>
        <w:pStyle w:val="ACNCproformasub-sublist"/>
      </w:pPr>
      <w:bookmarkStart w:id="95" w:name="_Toc192601442"/>
      <w:r w:rsidRPr="00C24637">
        <w:t>ensure the mediation is conducted in a manner free from bias, and</w:t>
      </w:r>
      <w:bookmarkEnd w:id="95"/>
    </w:p>
    <w:p w14:paraId="5459C17E" w14:textId="77777777" w:rsidR="00E842AD" w:rsidRPr="00565B4A" w:rsidRDefault="00E842AD" w:rsidP="005E20E7">
      <w:pPr>
        <w:pStyle w:val="ACNCproformasub-sublist"/>
      </w:pPr>
      <w:bookmarkStart w:id="96" w:name="_Toc192601443"/>
      <w:r w:rsidRPr="00C24637">
        <w:t>not make a decision on the dispute.</w:t>
      </w:r>
      <w:bookmarkEnd w:id="96"/>
      <w:r w:rsidRPr="00C24637">
        <w:rPr>
          <w:b/>
        </w:rPr>
        <w:t xml:space="preserve"> </w:t>
      </w:r>
    </w:p>
    <w:p w14:paraId="1AEE0C6F" w14:textId="77777777" w:rsidR="005E20E7" w:rsidRDefault="005E20E7" w:rsidP="005E20E7">
      <w:pPr>
        <w:pStyle w:val="ACNCproformasublist"/>
      </w:pPr>
      <w:r>
        <w:t xml:space="preserve">Obligations of each party </w:t>
      </w:r>
    </w:p>
    <w:p w14:paraId="1260D159" w14:textId="7FF2A698" w:rsidR="00E842AD" w:rsidRPr="006818F9" w:rsidRDefault="00E842AD" w:rsidP="006818F9">
      <w:r w:rsidRPr="006818F9">
        <w:t xml:space="preserve">Each party must: </w:t>
      </w:r>
    </w:p>
    <w:p w14:paraId="274BFD41" w14:textId="0FD38778" w:rsidR="00E842AD" w:rsidRDefault="00E842AD" w:rsidP="005E20E7">
      <w:pPr>
        <w:pStyle w:val="ACNCproformasub-sublist"/>
      </w:pPr>
      <w:bookmarkStart w:id="97" w:name="_Toc192601444"/>
      <w:r w:rsidRPr="00565B4A">
        <w:t xml:space="preserve">do their best to resolve </w:t>
      </w:r>
      <w:r>
        <w:t xml:space="preserve">the </w:t>
      </w:r>
      <w:r w:rsidR="0003651F">
        <w:t xml:space="preserve">dispute </w:t>
      </w:r>
      <w:r>
        <w:t>at the mediation conference, and</w:t>
      </w:r>
      <w:bookmarkEnd w:id="97"/>
      <w:r>
        <w:t xml:space="preserve"> </w:t>
      </w:r>
    </w:p>
    <w:p w14:paraId="293F69C0" w14:textId="77777777" w:rsidR="00E842AD" w:rsidRDefault="00E842AD" w:rsidP="005E20E7">
      <w:pPr>
        <w:pStyle w:val="ACNCproformasub-sublist"/>
      </w:pPr>
      <w:bookmarkStart w:id="98" w:name="_Toc192601445"/>
      <w:r>
        <w:t>bear the costs of mediation as agreed between the parties.</w:t>
      </w:r>
      <w:bookmarkEnd w:id="98"/>
    </w:p>
    <w:p w14:paraId="51AB294A" w14:textId="4644321D" w:rsidR="004C6DEE" w:rsidRDefault="00E842AD" w:rsidP="006E57DC">
      <w:r>
        <w:t xml:space="preserve">The terms of any agreement reached between the parties must be provided to the </w:t>
      </w:r>
      <w:r w:rsidRPr="00937F47">
        <w:rPr>
          <w:b/>
          <w:bCs/>
        </w:rPr>
        <w:t>c</w:t>
      </w:r>
      <w:r w:rsidR="00CA16DB" w:rsidRPr="00937F47">
        <w:rPr>
          <w:b/>
          <w:bCs/>
        </w:rPr>
        <w:t>ompany</w:t>
      </w:r>
      <w:r>
        <w:t>.</w:t>
      </w:r>
    </w:p>
    <w:tbl>
      <w:tblPr>
        <w:tblW w:w="0" w:type="auto"/>
        <w:tblLook w:val="04A0" w:firstRow="1" w:lastRow="0" w:firstColumn="1" w:lastColumn="0" w:noHBand="0" w:noVBand="1"/>
      </w:tblPr>
      <w:tblGrid>
        <w:gridCol w:w="8290"/>
      </w:tblGrid>
      <w:tr w:rsidR="00037AF2" w14:paraId="47F86C6A"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374FD04" w14:textId="618E9B44" w:rsidR="00037AF2" w:rsidRDefault="00C55918" w:rsidP="00845E56">
            <w:pPr>
              <w:pStyle w:val="Guidancebox"/>
            </w:pPr>
            <w:r>
              <w:pict w14:anchorId="6F94EBFB">
                <v:shape id="_x0000_i1056" type="#_x0000_t75" style="width:14.25pt;height:14.25pt;visibility:visible" o:bullet="t">
                  <v:imagedata r:id="rId40" o:title=""/>
                </v:shape>
              </w:pict>
            </w:r>
            <w:r w:rsidR="007B1A01">
              <w:t xml:space="preserve"> </w:t>
            </w:r>
            <w:r w:rsidR="00037AF2">
              <w:t>You</w:t>
            </w:r>
            <w:r w:rsidR="007B1A01">
              <w:t>r company</w:t>
            </w:r>
            <w:r w:rsidR="00037AF2">
              <w:t xml:space="preserve"> can amend these clauses to set out your preferred way to resolve disputes – for example, to ensure accessibility and efficiency.</w:t>
            </w:r>
            <w:r w:rsidR="00037AF2" w:rsidRPr="00E45760">
              <w:t xml:space="preserve"> </w:t>
            </w:r>
          </w:p>
          <w:p w14:paraId="66BBA6BC" w14:textId="106F6333" w:rsidR="00652F0C" w:rsidRDefault="4DAEF876" w:rsidP="00845E56">
            <w:pPr>
              <w:pStyle w:val="Guidancebox"/>
            </w:pPr>
            <w:r w:rsidRPr="36D2F39D">
              <w:rPr>
                <w:rFonts w:cstheme="majorBidi"/>
              </w:rPr>
              <w:t xml:space="preserve">It is important </w:t>
            </w:r>
            <w:r w:rsidR="00120AC1">
              <w:rPr>
                <w:rFonts w:cstheme="majorBidi"/>
              </w:rPr>
              <w:t xml:space="preserve">for companies </w:t>
            </w:r>
            <w:r w:rsidRPr="36D2F39D">
              <w:rPr>
                <w:rFonts w:cstheme="majorBidi"/>
              </w:rPr>
              <w:t>to have clear, agreed</w:t>
            </w:r>
            <w:r w:rsidR="00120AC1">
              <w:rPr>
                <w:rFonts w:cstheme="majorBidi"/>
              </w:rPr>
              <w:t xml:space="preserve"> on</w:t>
            </w:r>
            <w:r w:rsidR="00127FF1">
              <w:rPr>
                <w:rFonts w:cstheme="majorBidi"/>
              </w:rPr>
              <w:t xml:space="preserve"> </w:t>
            </w:r>
            <w:r w:rsidRPr="36D2F39D">
              <w:rPr>
                <w:rFonts w:cstheme="majorBidi"/>
              </w:rPr>
              <w:t>way</w:t>
            </w:r>
            <w:r w:rsidR="00120AC1">
              <w:rPr>
                <w:rFonts w:cstheme="majorBidi"/>
              </w:rPr>
              <w:t>s</w:t>
            </w:r>
            <w:r w:rsidRPr="36D2F39D">
              <w:rPr>
                <w:rFonts w:cstheme="majorBidi"/>
              </w:rPr>
              <w:t xml:space="preserve"> to deal with disputes (disagreements or grievances) </w:t>
            </w:r>
            <w:r w:rsidR="00120AC1">
              <w:rPr>
                <w:rFonts w:cstheme="majorBidi"/>
              </w:rPr>
              <w:t>that occur within its ranks</w:t>
            </w:r>
            <w:r w:rsidRPr="36D2F39D">
              <w:rPr>
                <w:rFonts w:cstheme="majorBidi"/>
              </w:rPr>
              <w:t xml:space="preserve">. </w:t>
            </w:r>
            <w:r w:rsidR="00037AF2">
              <w:t xml:space="preserve"> </w:t>
            </w:r>
          </w:p>
        </w:tc>
      </w:tr>
    </w:tbl>
    <w:p w14:paraId="1E04B1B8" w14:textId="4208A096" w:rsidR="00D178F9" w:rsidRDefault="00D178F9" w:rsidP="00047484">
      <w:pPr>
        <w:pStyle w:val="ACNCproformalist"/>
        <w:keepNext/>
      </w:pPr>
      <w:bookmarkStart w:id="99" w:name="_Ref361315300"/>
      <w:bookmarkStart w:id="100" w:name="_Ref152603149"/>
      <w:bookmarkStart w:id="101" w:name="_Ref183512564"/>
      <w:bookmarkStart w:id="102" w:name="_Ref202449270"/>
      <w:bookmarkStart w:id="103" w:name="_Ref203149418"/>
      <w:r w:rsidRPr="007E51B3">
        <w:t>Disciplining members</w:t>
      </w:r>
      <w:bookmarkEnd w:id="99"/>
      <w:bookmarkEnd w:id="100"/>
      <w:bookmarkEnd w:id="101"/>
      <w:bookmarkEnd w:id="102"/>
      <w:bookmarkEnd w:id="103"/>
    </w:p>
    <w:p w14:paraId="0D66FFAF" w14:textId="05634934" w:rsidR="00684C43" w:rsidRPr="007E51B3" w:rsidRDefault="00B41F17" w:rsidP="00684C43">
      <w:pPr>
        <w:pStyle w:val="ACNCproformasublist"/>
      </w:pPr>
      <w:r>
        <w:t xml:space="preserve">Directors may discipline members </w:t>
      </w:r>
    </w:p>
    <w:p w14:paraId="35229AE4" w14:textId="410DA489" w:rsidR="00D178F9" w:rsidRPr="006F129E" w:rsidRDefault="00E87563" w:rsidP="00007F54">
      <w:bookmarkStart w:id="104" w:name="_Ref381865322"/>
      <w:r>
        <w:t>The d</w:t>
      </w:r>
      <w:r w:rsidR="00D178F9" w:rsidRPr="006F129E">
        <w:t xml:space="preserve">irectors </w:t>
      </w:r>
      <w:r w:rsidR="00D178F9">
        <w:t>may</w:t>
      </w:r>
      <w:r w:rsidR="00D178F9" w:rsidRPr="006F129E">
        <w:t xml:space="preserve"> resolve to warn or expel a member </w:t>
      </w:r>
      <w:r w:rsidR="00440FA7">
        <w:t xml:space="preserve">who is not a director </w:t>
      </w:r>
      <w:r w:rsidR="00D178F9" w:rsidRPr="006F129E">
        <w:t xml:space="preserve">from the </w:t>
      </w:r>
      <w:r w:rsidR="00D178F9" w:rsidRPr="006F129E">
        <w:rPr>
          <w:b/>
        </w:rPr>
        <w:t xml:space="preserve">company </w:t>
      </w:r>
      <w:r w:rsidR="00D178F9" w:rsidRPr="006F129E">
        <w:t>if the</w:t>
      </w:r>
      <w:r w:rsidR="00E85951">
        <w:t>y believe</w:t>
      </w:r>
      <w:r w:rsidR="00D178F9" w:rsidRPr="006F129E">
        <w:t>:</w:t>
      </w:r>
      <w:bookmarkEnd w:id="104"/>
    </w:p>
    <w:p w14:paraId="0B9CE0E7" w14:textId="4ED47E21" w:rsidR="00D178F9" w:rsidRPr="006F129E" w:rsidRDefault="00D178F9" w:rsidP="00EA5630">
      <w:pPr>
        <w:pStyle w:val="ACNCproformasub-sublist"/>
      </w:pPr>
      <w:bookmarkStart w:id="105" w:name="_Toc192601446"/>
      <w:r w:rsidRPr="006F129E">
        <w:t>the member has breached this constitution, or</w:t>
      </w:r>
      <w:bookmarkEnd w:id="105"/>
      <w:r w:rsidRPr="006F129E">
        <w:t xml:space="preserve"> </w:t>
      </w:r>
    </w:p>
    <w:p w14:paraId="1C6CC55D" w14:textId="2958B6CA" w:rsidR="00D178F9" w:rsidRDefault="00D178F9" w:rsidP="00EA5630">
      <w:pPr>
        <w:pStyle w:val="ACNCproformasub-sublist"/>
      </w:pPr>
      <w:bookmarkStart w:id="106" w:name="_Toc192601447"/>
      <w:r w:rsidRPr="006F129E">
        <w:lastRenderedPageBreak/>
        <w:t>the member’s behaviour is causing, has caused</w:t>
      </w:r>
      <w:r w:rsidR="00B51A7D">
        <w:t>,</w:t>
      </w:r>
      <w:r w:rsidRPr="006F129E">
        <w:t xml:space="preserve"> or is likely to cause</w:t>
      </w:r>
      <w:r w:rsidR="00BD247B">
        <w:t>,</w:t>
      </w:r>
      <w:r w:rsidRPr="006F129E">
        <w:t xml:space="preserve"> harm to the </w:t>
      </w:r>
      <w:r w:rsidRPr="006F129E">
        <w:rPr>
          <w:b/>
        </w:rPr>
        <w:t>company</w:t>
      </w:r>
      <w:r w:rsidRPr="006F129E">
        <w:t>.</w:t>
      </w:r>
      <w:bookmarkEnd w:id="106"/>
    </w:p>
    <w:p w14:paraId="3425BC6D" w14:textId="4C0BFA54" w:rsidR="008A1FA3" w:rsidRPr="007E51B3" w:rsidRDefault="006A39F4" w:rsidP="008A1FA3">
      <w:pPr>
        <w:pStyle w:val="ACNCproformasublist"/>
      </w:pPr>
      <w:r>
        <w:t xml:space="preserve">Notification of action </w:t>
      </w:r>
    </w:p>
    <w:p w14:paraId="13DC4EE7" w14:textId="66F950B2" w:rsidR="00D178F9" w:rsidRPr="006F129E" w:rsidRDefault="00D178F9" w:rsidP="00007F54">
      <w:r w:rsidRPr="006F129E">
        <w:t xml:space="preserve">At least 14 days before the directors’ meeting at which </w:t>
      </w:r>
      <w:r w:rsidR="00DA686A">
        <w:t xml:space="preserve">such </w:t>
      </w:r>
      <w:r w:rsidRPr="006F129E">
        <w:t>a resolution will be considered, the</w:t>
      </w:r>
      <w:r>
        <w:t xml:space="preserve"> secretary </w:t>
      </w:r>
      <w:r w:rsidRPr="006F129E">
        <w:t>must notify the member in writing:</w:t>
      </w:r>
    </w:p>
    <w:p w14:paraId="4506CB40" w14:textId="77777777" w:rsidR="00E129A6" w:rsidRDefault="00E129A6" w:rsidP="004240EB">
      <w:pPr>
        <w:pStyle w:val="ACNCproformasub-sublist"/>
      </w:pPr>
      <w:bookmarkStart w:id="107" w:name="_Toc192601448"/>
      <w:bookmarkStart w:id="108" w:name="_Toc192601449"/>
      <w:r w:rsidRPr="006F129E">
        <w:t xml:space="preserve">that </w:t>
      </w:r>
      <w:r>
        <w:t>the directors</w:t>
      </w:r>
      <w:r w:rsidRPr="006F129E">
        <w:t xml:space="preserve"> are considering a resolution to warn</w:t>
      </w:r>
      <w:r>
        <w:t xml:space="preserve"> </w:t>
      </w:r>
      <w:r w:rsidRPr="006F129E">
        <w:t>or expel the member</w:t>
      </w:r>
      <w:bookmarkEnd w:id="107"/>
      <w:r w:rsidRPr="006F129E">
        <w:t xml:space="preserve"> </w:t>
      </w:r>
    </w:p>
    <w:p w14:paraId="7014189C" w14:textId="055FBDF3" w:rsidR="00D178F9" w:rsidRPr="006F129E" w:rsidRDefault="00D178F9" w:rsidP="004240EB">
      <w:pPr>
        <w:pStyle w:val="ACNCproformasub-sublist"/>
      </w:pPr>
      <w:r w:rsidRPr="006F129E">
        <w:t>that this resolution will be considered at a directors</w:t>
      </w:r>
      <w:r>
        <w:t>’</w:t>
      </w:r>
      <w:r w:rsidRPr="006F129E">
        <w:t xml:space="preserve"> meeting</w:t>
      </w:r>
      <w:r w:rsidR="007D00CB">
        <w:t xml:space="preserve">, the date of which must </w:t>
      </w:r>
      <w:r w:rsidR="0001004B">
        <w:t xml:space="preserve">also </w:t>
      </w:r>
      <w:r w:rsidR="007D00CB">
        <w:t>be provided</w:t>
      </w:r>
      <w:bookmarkEnd w:id="108"/>
    </w:p>
    <w:p w14:paraId="4E00F8FE" w14:textId="2C81B127" w:rsidR="00D178F9" w:rsidRPr="006F129E" w:rsidRDefault="00EC799E" w:rsidP="004240EB">
      <w:pPr>
        <w:pStyle w:val="ACNCproformasub-sublist"/>
      </w:pPr>
      <w:bookmarkStart w:id="109" w:name="_Toc192601450"/>
      <w:r>
        <w:t>the claims made against the member</w:t>
      </w:r>
      <w:bookmarkEnd w:id="109"/>
      <w:r>
        <w:t xml:space="preserve"> </w:t>
      </w:r>
    </w:p>
    <w:p w14:paraId="165D021E" w14:textId="6530E94D" w:rsidR="00D178F9" w:rsidRDefault="00D178F9" w:rsidP="004240EB">
      <w:pPr>
        <w:pStyle w:val="ACNCproformasub-sublist"/>
      </w:pPr>
      <w:bookmarkStart w:id="110" w:name="_Toc192601451"/>
      <w:r w:rsidRPr="006F129E">
        <w:t xml:space="preserve">the nature of the resolution that </w:t>
      </w:r>
      <w:r w:rsidR="001110F7">
        <w:t>is to be proposed at the meeting</w:t>
      </w:r>
      <w:r>
        <w:t>, and</w:t>
      </w:r>
      <w:bookmarkEnd w:id="110"/>
    </w:p>
    <w:p w14:paraId="0926E436" w14:textId="7C80D70A" w:rsidR="00D178F9" w:rsidRDefault="00D178F9" w:rsidP="004240EB">
      <w:pPr>
        <w:pStyle w:val="ACNCproformasub-sublist"/>
      </w:pPr>
      <w:bookmarkStart w:id="111" w:name="_Toc192601452"/>
      <w:r w:rsidRPr="006B61EF">
        <w:t>that the member</w:t>
      </w:r>
      <w:r>
        <w:t xml:space="preserve"> may provide an explanation to the directors,</w:t>
      </w:r>
      <w:r w:rsidRPr="006B61EF">
        <w:t xml:space="preserve"> </w:t>
      </w:r>
      <w:r w:rsidR="00C564D5">
        <w:t xml:space="preserve">as well as </w:t>
      </w:r>
      <w:r w:rsidRPr="006B61EF">
        <w:t>how</w:t>
      </w:r>
      <w:r w:rsidR="00C564D5">
        <w:t xml:space="preserve"> the member can do so</w:t>
      </w:r>
      <w:r>
        <w:t>.</w:t>
      </w:r>
      <w:bookmarkEnd w:id="111"/>
    </w:p>
    <w:p w14:paraId="06526CDE" w14:textId="7CF10ECB" w:rsidR="00D7139E" w:rsidRDefault="00D7139E" w:rsidP="00D7139E">
      <w:pPr>
        <w:pStyle w:val="ACNCproformasublist"/>
      </w:pPr>
      <w:bookmarkStart w:id="112" w:name="_Ref382913817"/>
      <w:r>
        <w:t>Member must be given opportunity to explain or defend themselves</w:t>
      </w:r>
    </w:p>
    <w:p w14:paraId="340D9EA5" w14:textId="584C6884" w:rsidR="00D178F9" w:rsidRPr="006F129E" w:rsidRDefault="00D178F9" w:rsidP="00007F54">
      <w:r w:rsidRPr="006F129E">
        <w:t>Before the directors pass any resolution, the member must be given a chance to explain or defend themselves by:</w:t>
      </w:r>
      <w:bookmarkEnd w:id="112"/>
    </w:p>
    <w:p w14:paraId="098BEE2C" w14:textId="5981DEA8" w:rsidR="00D178F9" w:rsidRPr="006F129E" w:rsidRDefault="00D178F9" w:rsidP="00D7139E">
      <w:pPr>
        <w:pStyle w:val="ACNCproformasub-sublist"/>
      </w:pPr>
      <w:bookmarkStart w:id="113" w:name="_Toc192601453"/>
      <w:r w:rsidRPr="006F129E">
        <w:t xml:space="preserve">sending the directors a written explanation </w:t>
      </w:r>
      <w:r w:rsidR="008B3DC2">
        <w:t>prior</w:t>
      </w:r>
      <w:r w:rsidR="005E44B9">
        <w:t xml:space="preserve"> </w:t>
      </w:r>
      <w:r w:rsidR="00F813A6">
        <w:t>to</w:t>
      </w:r>
      <w:r w:rsidRPr="006F129E">
        <w:t xml:space="preserve"> that directors</w:t>
      </w:r>
      <w:r>
        <w:t>’</w:t>
      </w:r>
      <w:r w:rsidRPr="006F129E">
        <w:t xml:space="preserve"> meeting</w:t>
      </w:r>
      <w:bookmarkEnd w:id="113"/>
    </w:p>
    <w:p w14:paraId="583CB35F" w14:textId="6647AFDE" w:rsidR="00D178F9" w:rsidRDefault="00D178F9" w:rsidP="00D7139E">
      <w:pPr>
        <w:pStyle w:val="ACNCproformasub-sublist"/>
      </w:pPr>
      <w:bookmarkStart w:id="114" w:name="_Toc192601454"/>
      <w:r w:rsidRPr="006F129E">
        <w:t>speaking at the meeting</w:t>
      </w:r>
      <w:r w:rsidR="00D22AF0">
        <w:t>, or</w:t>
      </w:r>
      <w:bookmarkEnd w:id="114"/>
    </w:p>
    <w:p w14:paraId="0FE48C34" w14:textId="226F0C6B" w:rsidR="00D22AF0" w:rsidRDefault="00D22AF0" w:rsidP="00D7139E">
      <w:pPr>
        <w:pStyle w:val="ACNCproformasub-sublist"/>
      </w:pPr>
      <w:r>
        <w:t>both.</w:t>
      </w:r>
    </w:p>
    <w:p w14:paraId="5DEB8C8D" w14:textId="65149626" w:rsidR="002F4016" w:rsidRPr="006F129E" w:rsidRDefault="002F4016" w:rsidP="00C35FC6">
      <w:pPr>
        <w:pStyle w:val="ACNCproformasublist"/>
      </w:pPr>
      <w:r>
        <w:t>Directors’ rights – disciplining members</w:t>
      </w:r>
    </w:p>
    <w:p w14:paraId="2BBA35DB" w14:textId="0092605E" w:rsidR="00D178F9" w:rsidRPr="006F129E" w:rsidRDefault="00D178F9" w:rsidP="00007F54">
      <w:bookmarkStart w:id="115" w:name="_Ref388973200"/>
      <w:r w:rsidRPr="006F129E">
        <w:t xml:space="preserve">After considering </w:t>
      </w:r>
      <w:r>
        <w:t>any</w:t>
      </w:r>
      <w:r w:rsidRPr="006F129E">
        <w:t xml:space="preserve"> explanation </w:t>
      </w:r>
      <w:r w:rsidR="000555A4">
        <w:t>provided</w:t>
      </w:r>
      <w:r w:rsidRPr="006F129E">
        <w:t xml:space="preserve">, the directors </w:t>
      </w:r>
      <w:bookmarkEnd w:id="115"/>
      <w:r w:rsidR="0035683E">
        <w:t>must decide to</w:t>
      </w:r>
      <w:r w:rsidRPr="006F129E">
        <w:t>:</w:t>
      </w:r>
    </w:p>
    <w:p w14:paraId="21B0CD14" w14:textId="77777777" w:rsidR="00D178F9" w:rsidRPr="006F129E" w:rsidRDefault="00D178F9" w:rsidP="00C35FC6">
      <w:pPr>
        <w:pStyle w:val="ACNCproformasub-sublist"/>
      </w:pPr>
      <w:bookmarkStart w:id="116" w:name="_Toc192601455"/>
      <w:r w:rsidRPr="006F129E">
        <w:t>take no further action</w:t>
      </w:r>
      <w:bookmarkEnd w:id="116"/>
    </w:p>
    <w:p w14:paraId="16B84CCA" w14:textId="77777777" w:rsidR="00D178F9" w:rsidRPr="006F129E" w:rsidRDefault="00D178F9" w:rsidP="00C35FC6">
      <w:pPr>
        <w:pStyle w:val="ACNCproformasub-sublist"/>
      </w:pPr>
      <w:bookmarkStart w:id="117" w:name="_Toc192601456"/>
      <w:r w:rsidRPr="006F129E">
        <w:t>warn the member</w:t>
      </w:r>
      <w:bookmarkEnd w:id="117"/>
    </w:p>
    <w:p w14:paraId="74C894D5" w14:textId="77777777" w:rsidR="00D178F9" w:rsidRPr="006F129E" w:rsidRDefault="00D178F9" w:rsidP="00C35FC6">
      <w:pPr>
        <w:pStyle w:val="ACNCproformasub-sublist"/>
      </w:pPr>
      <w:bookmarkStart w:id="118" w:name="_Toc192601458"/>
      <w:r w:rsidRPr="006F129E">
        <w:t>expel the member</w:t>
      </w:r>
      <w:bookmarkEnd w:id="118"/>
      <w:r>
        <w:t xml:space="preserve"> </w:t>
      </w:r>
    </w:p>
    <w:p w14:paraId="1277A9C2" w14:textId="42174CA3" w:rsidR="0017240E" w:rsidRPr="006F129E" w:rsidRDefault="0017240E" w:rsidP="00C35FC6">
      <w:pPr>
        <w:pStyle w:val="ACNCproformasub-sublist"/>
      </w:pPr>
      <w:bookmarkStart w:id="119" w:name="_Toc192601459"/>
      <w:r>
        <w:t xml:space="preserve">require the matter to be determined at a </w:t>
      </w:r>
      <w:r>
        <w:rPr>
          <w:b/>
        </w:rPr>
        <w:t>general meeting</w:t>
      </w:r>
      <w:r w:rsidR="00E35FD9">
        <w:rPr>
          <w:bCs/>
        </w:rPr>
        <w:t>, or</w:t>
      </w:r>
      <w:bookmarkEnd w:id="119"/>
    </w:p>
    <w:p w14:paraId="4E02AFBB" w14:textId="4A02FF4C" w:rsidR="00D178F9" w:rsidRDefault="00D178F9" w:rsidP="00C35FC6">
      <w:pPr>
        <w:pStyle w:val="ACNCproformasub-sublist"/>
      </w:pPr>
      <w:bookmarkStart w:id="120" w:name="_Toc192601460"/>
      <w:r w:rsidRPr="006F129E">
        <w:t>refer the decision to an unbiased, independent person on conditions that the directors consider appropriate</w:t>
      </w:r>
      <w:r w:rsidR="00C9166F">
        <w:t xml:space="preserve">. </w:t>
      </w:r>
      <w:r w:rsidR="003F63F1">
        <w:t xml:space="preserve">This independent person can only make a decision </w:t>
      </w:r>
      <w:r>
        <w:t xml:space="preserve">that the directors </w:t>
      </w:r>
      <w:r w:rsidR="00675337">
        <w:t xml:space="preserve">themselves </w:t>
      </w:r>
      <w:r w:rsidR="00C861EA">
        <w:t>can make</w:t>
      </w:r>
      <w:r>
        <w:t xml:space="preserve"> under this clause</w:t>
      </w:r>
      <w:r w:rsidR="003F63F1">
        <w:t>.</w:t>
      </w:r>
      <w:bookmarkEnd w:id="120"/>
    </w:p>
    <w:p w14:paraId="57C70EC1" w14:textId="035798EC" w:rsidR="00C35FC6" w:rsidRDefault="00C35FC6" w:rsidP="00C35FC6">
      <w:pPr>
        <w:pStyle w:val="ACNCproformasublist"/>
      </w:pPr>
      <w:r>
        <w:t xml:space="preserve">Other </w:t>
      </w:r>
    </w:p>
    <w:p w14:paraId="0C8FB6DE" w14:textId="4C258E0B" w:rsidR="00497F45" w:rsidRPr="006F129E" w:rsidRDefault="00497F45" w:rsidP="00C35FC6">
      <w:pPr>
        <w:pStyle w:val="ACNCproformasub-sublist"/>
      </w:pPr>
      <w:r w:rsidRPr="006F129E">
        <w:t xml:space="preserve">The </w:t>
      </w:r>
      <w:r>
        <w:t xml:space="preserve">secretary </w:t>
      </w:r>
      <w:r w:rsidRPr="006F129E">
        <w:t xml:space="preserve">must give written notice </w:t>
      </w:r>
      <w:r>
        <w:t xml:space="preserve">to the member </w:t>
      </w:r>
      <w:r w:rsidRPr="006F129E">
        <w:t xml:space="preserve">of </w:t>
      </w:r>
      <w:r>
        <w:t xml:space="preserve">the directors’ </w:t>
      </w:r>
      <w:r w:rsidRPr="006F129E">
        <w:t>decision as soon as possible.</w:t>
      </w:r>
    </w:p>
    <w:p w14:paraId="574C1D83" w14:textId="77777777" w:rsidR="00D178F9" w:rsidRPr="006F129E" w:rsidRDefault="00D178F9" w:rsidP="00C35FC6">
      <w:pPr>
        <w:pStyle w:val="ACNCproformasub-sublist"/>
      </w:pPr>
      <w:r w:rsidRPr="006F129E">
        <w:t>The directors cannot fine a member.</w:t>
      </w:r>
    </w:p>
    <w:p w14:paraId="38975F68" w14:textId="77E313EB" w:rsidR="00D46648" w:rsidRPr="00D46648" w:rsidRDefault="00D178F9" w:rsidP="00C35FC6">
      <w:pPr>
        <w:pStyle w:val="ACNCproformasub-sublist"/>
      </w:pPr>
      <w:r w:rsidRPr="006F129E">
        <w:t>Disciplinary procedures must be completed</w:t>
      </w:r>
      <w:r w:rsidR="00D46648">
        <w:t xml:space="preserve"> </w:t>
      </w:r>
      <w:r w:rsidRPr="006F129E">
        <w:t xml:space="preserve">as soon as reasonably </w:t>
      </w:r>
      <w:r w:rsidR="006877E4">
        <w:t>possible</w:t>
      </w:r>
      <w:r w:rsidR="00D46648" w:rsidRPr="00D46648">
        <w:t>.</w:t>
      </w:r>
    </w:p>
    <w:p w14:paraId="3F0D0D24" w14:textId="0675E05D" w:rsidR="006B5B5B" w:rsidRDefault="00D178F9" w:rsidP="00C35FC6">
      <w:pPr>
        <w:pStyle w:val="ACNCproformasub-sublist"/>
      </w:pPr>
      <w:bookmarkStart w:id="121" w:name="_Ref392595874"/>
      <w:r>
        <w:lastRenderedPageBreak/>
        <w:t>There will be no liability for any loss or injury</w:t>
      </w:r>
      <w:r w:rsidR="00AB2DC4">
        <w:t xml:space="preserve"> the member</w:t>
      </w:r>
      <w:r>
        <w:t xml:space="preserve"> suffer</w:t>
      </w:r>
      <w:r w:rsidR="00AB2DC4">
        <w:t>s</w:t>
      </w:r>
      <w:r>
        <w:t xml:space="preserve"> </w:t>
      </w:r>
      <w:r w:rsidR="00EE2B3D">
        <w:t xml:space="preserve">due to </w:t>
      </w:r>
      <w:r>
        <w:t xml:space="preserve">any decision made </w:t>
      </w:r>
      <w:r w:rsidRPr="00FE239F">
        <w:t>in good faith</w:t>
      </w:r>
      <w:r>
        <w:t xml:space="preserve"> under this clause.</w:t>
      </w:r>
      <w:bookmarkEnd w:id="121"/>
    </w:p>
    <w:tbl>
      <w:tblPr>
        <w:tblW w:w="0" w:type="auto"/>
        <w:tblLook w:val="04A0" w:firstRow="1" w:lastRow="0" w:firstColumn="1" w:lastColumn="0" w:noHBand="0" w:noVBand="1"/>
      </w:tblPr>
      <w:tblGrid>
        <w:gridCol w:w="8290"/>
      </w:tblGrid>
      <w:tr w:rsidR="005F70A6" w14:paraId="4F7D85B8"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25D702C" w14:textId="18D5FA13" w:rsidR="005F70A6" w:rsidRDefault="00C55918" w:rsidP="00845E56">
            <w:pPr>
              <w:pStyle w:val="Guidancebox"/>
            </w:pPr>
            <w:r>
              <w:pict w14:anchorId="07BE862F">
                <v:shape id="_x0000_i1057" type="#_x0000_t75" style="width:14.25pt;height:14.25pt;visibility:visible" o:bullet="t">
                  <v:imagedata r:id="rId40" o:title=""/>
                </v:shape>
              </w:pict>
            </w:r>
            <w:r w:rsidR="005F70A6">
              <w:t xml:space="preserve"> You</w:t>
            </w:r>
            <w:r w:rsidR="00966913">
              <w:t>r company</w:t>
            </w:r>
            <w:r w:rsidR="005F70A6">
              <w:t xml:space="preserve"> can amend these clauses to set out </w:t>
            </w:r>
            <w:r w:rsidR="00966913">
              <w:t xml:space="preserve">its </w:t>
            </w:r>
            <w:r w:rsidR="005F70A6">
              <w:t xml:space="preserve">preferred way to discipline members. For example, you can change the clause to allow your </w:t>
            </w:r>
            <w:r w:rsidR="00A73D34">
              <w:t xml:space="preserve">company </w:t>
            </w:r>
            <w:r w:rsidR="005F70A6">
              <w:t xml:space="preserve">to impose fines. </w:t>
            </w:r>
          </w:p>
          <w:p w14:paraId="153FE694" w14:textId="4EB4DB8B" w:rsidR="005F70A6" w:rsidRPr="006B5B5B" w:rsidRDefault="005F70A6" w:rsidP="00845E56">
            <w:pPr>
              <w:pStyle w:val="Guidancebox"/>
            </w:pPr>
            <w:r>
              <w:t>You</w:t>
            </w:r>
            <w:r w:rsidR="00966913">
              <w:t>r company</w:t>
            </w:r>
            <w:r>
              <w:t xml:space="preserve"> can also develop a policy that </w:t>
            </w:r>
            <w:r w:rsidR="00087E2A">
              <w:t>provides more detail ab</w:t>
            </w:r>
            <w:r>
              <w:t xml:space="preserve">out the process for disciplining members. </w:t>
            </w:r>
          </w:p>
        </w:tc>
      </w:tr>
    </w:tbl>
    <w:p w14:paraId="12235FAD" w14:textId="1611CF90" w:rsidR="009A5E7E" w:rsidRPr="009A5E7E" w:rsidRDefault="00857D13" w:rsidP="00085502">
      <w:pPr>
        <w:pStyle w:val="Heading2"/>
        <w:keepNext/>
        <w:ind w:left="0"/>
      </w:pPr>
      <w:bookmarkStart w:id="122" w:name="_Toc192601461"/>
      <w:bookmarkStart w:id="123" w:name="_Toc204247077"/>
      <w:r w:rsidRPr="00A413EC">
        <w:t xml:space="preserve">General meetings of </w:t>
      </w:r>
      <w:r w:rsidR="00D178F9" w:rsidRPr="00A413EC">
        <w:t>members</w:t>
      </w:r>
      <w:bookmarkEnd w:id="122"/>
      <w:bookmarkEnd w:id="123"/>
    </w:p>
    <w:p w14:paraId="75162F53" w14:textId="171199CB" w:rsidR="00D178F9" w:rsidRPr="00857D13" w:rsidRDefault="0040257E" w:rsidP="00845E56">
      <w:pPr>
        <w:pStyle w:val="ACNCproformalist"/>
      </w:pPr>
      <w:bookmarkStart w:id="124" w:name="_Ref203042758"/>
      <w:r>
        <w:t xml:space="preserve">Accountability to members </w:t>
      </w:r>
      <w:bookmarkEnd w:id="124"/>
    </w:p>
    <w:p w14:paraId="01968697" w14:textId="77777777" w:rsidR="00751E42" w:rsidRDefault="00751E42" w:rsidP="00EA52B8">
      <w:pPr>
        <w:pStyle w:val="ListParagraph"/>
        <w:numPr>
          <w:ilvl w:val="2"/>
          <w:numId w:val="13"/>
        </w:numPr>
      </w:pPr>
      <w:r w:rsidRPr="00751E42">
        <w:t xml:space="preserve">The company must take reasonable steps to be accountable to its members, for example by holding an annual general meeting or sending a report about its activities and finances to members each financial year. </w:t>
      </w:r>
    </w:p>
    <w:p w14:paraId="537B4E9B" w14:textId="615E8162" w:rsidR="00A036DE" w:rsidRDefault="00D178F9" w:rsidP="00EA52B8">
      <w:pPr>
        <w:pStyle w:val="ListParagraph"/>
        <w:numPr>
          <w:ilvl w:val="2"/>
          <w:numId w:val="13"/>
        </w:numPr>
      </w:pPr>
      <w:r>
        <w:t xml:space="preserve">The directors may </w:t>
      </w:r>
      <w:r w:rsidR="00A036DE">
        <w:t xml:space="preserve">also </w:t>
      </w:r>
      <w:r>
        <w:t xml:space="preserve">call a </w:t>
      </w:r>
      <w:r w:rsidRPr="00A036DE">
        <w:rPr>
          <w:b/>
        </w:rPr>
        <w:t>general meeting</w:t>
      </w:r>
      <w:r w:rsidR="0034506A" w:rsidRPr="00A036DE">
        <w:rPr>
          <w:b/>
        </w:rPr>
        <w:t xml:space="preserve"> </w:t>
      </w:r>
      <w:r w:rsidR="0034506A" w:rsidRPr="00A036DE">
        <w:rPr>
          <w:bCs/>
        </w:rPr>
        <w:t>at any time</w:t>
      </w:r>
      <w:r w:rsidR="00B74A58">
        <w:t xml:space="preserve">. </w:t>
      </w:r>
    </w:p>
    <w:tbl>
      <w:tblPr>
        <w:tblW w:w="0" w:type="auto"/>
        <w:tblLook w:val="04A0" w:firstRow="1" w:lastRow="0" w:firstColumn="1" w:lastColumn="0" w:noHBand="0" w:noVBand="1"/>
      </w:tblPr>
      <w:tblGrid>
        <w:gridCol w:w="8290"/>
      </w:tblGrid>
      <w:tr w:rsidR="005F70A6" w14:paraId="118B67D6"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9EA8B5" w14:textId="1EE3E678" w:rsidR="00545CCA" w:rsidRPr="00545CCA" w:rsidRDefault="00EE2B3D" w:rsidP="00845E56">
            <w:pPr>
              <w:pStyle w:val="Guidancebox"/>
            </w:pPr>
            <w:r>
              <w:drawing>
                <wp:inline distT="0" distB="0" distL="0" distR="0" wp14:anchorId="43BE0165" wp14:editId="6B48460C">
                  <wp:extent cx="180975" cy="180975"/>
                  <wp:effectExtent l="0" t="0" r="9525" b="9525"/>
                  <wp:docPr id="1606575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F70A6">
              <w:t xml:space="preserve"> </w:t>
            </w:r>
            <w:r w:rsidR="00545CCA" w:rsidRPr="00545CCA">
              <w:t xml:space="preserve">It is not mandatory for </w:t>
            </w:r>
            <w:r w:rsidR="00545CCA">
              <w:t xml:space="preserve">companies </w:t>
            </w:r>
            <w:r w:rsidR="004A322A">
              <w:t xml:space="preserve">that </w:t>
            </w:r>
            <w:r w:rsidR="00545CCA">
              <w:t xml:space="preserve">are </w:t>
            </w:r>
            <w:r w:rsidR="00545CCA" w:rsidRPr="00545CCA">
              <w:t>registered charities to hold an annual general meeting. However, it is a good way to comply with ACNC Governance Standard 2</w:t>
            </w:r>
            <w:r w:rsidR="005C158A">
              <w:t xml:space="preserve"> and ensure that the company takes reasonable steps to be accountable to its members.</w:t>
            </w:r>
          </w:p>
          <w:p w14:paraId="5B95813A" w14:textId="222AA61B" w:rsidR="00A506B1" w:rsidRDefault="005F70A6" w:rsidP="00B7379C">
            <w:pPr>
              <w:pStyle w:val="Guidancebox"/>
            </w:pPr>
            <w:r>
              <w:t xml:space="preserve">The ACNC website </w:t>
            </w:r>
            <w:hyperlink r:id="rId49" w:history="1">
              <w:r w:rsidRPr="00635126">
                <w:rPr>
                  <w:rStyle w:val="Hyperlink"/>
                  <w:rFonts w:cs="Arial"/>
                </w:rPr>
                <w:t>has more information about Governance Standard 2</w:t>
              </w:r>
            </w:hyperlink>
            <w:r w:rsidR="00D06948">
              <w:t xml:space="preserve"> and </w:t>
            </w:r>
            <w:hyperlink r:id="rId50" w:history="1">
              <w:r w:rsidR="00D06948" w:rsidRPr="0005155F">
                <w:rPr>
                  <w:rStyle w:val="Hyperlink"/>
                  <w:rFonts w:cs="Arial"/>
                </w:rPr>
                <w:t>annual general meetings</w:t>
              </w:r>
            </w:hyperlink>
            <w:r>
              <w:t xml:space="preserve">. </w:t>
            </w:r>
          </w:p>
        </w:tc>
      </w:tr>
    </w:tbl>
    <w:p w14:paraId="24176755" w14:textId="0BB0B0E7" w:rsidR="00A34093" w:rsidRPr="00865FC0" w:rsidRDefault="00942A6E" w:rsidP="00603FFC">
      <w:pPr>
        <w:pStyle w:val="ACNCproformalist"/>
      </w:pPr>
      <w:bookmarkStart w:id="125" w:name="_Ref183510908"/>
      <w:bookmarkStart w:id="126" w:name="_Ref203048591"/>
      <w:bookmarkStart w:id="127" w:name="_Ref152601769"/>
      <w:bookmarkStart w:id="128" w:name="_Ref152601792"/>
      <w:r>
        <w:t xml:space="preserve">Members </w:t>
      </w:r>
      <w:r w:rsidR="00D5724D" w:rsidRPr="00E81A37">
        <w:t xml:space="preserve">can </w:t>
      </w:r>
      <w:r w:rsidR="00367B90">
        <w:t>request</w:t>
      </w:r>
      <w:r w:rsidR="00367B90" w:rsidRPr="00E81A37">
        <w:t xml:space="preserve"> </w:t>
      </w:r>
      <w:r w:rsidR="00A34093" w:rsidRPr="00E81A37">
        <w:t>a</w:t>
      </w:r>
      <w:r w:rsidR="00367B90">
        <w:t xml:space="preserve"> general</w:t>
      </w:r>
      <w:r w:rsidR="00A34093" w:rsidRPr="00E81A37">
        <w:t xml:space="preserve"> meeting</w:t>
      </w:r>
      <w:bookmarkEnd w:id="125"/>
      <w:bookmarkEnd w:id="126"/>
      <w:r w:rsidR="00A34093" w:rsidRPr="00E81A37">
        <w:t xml:space="preserve"> </w:t>
      </w:r>
    </w:p>
    <w:p w14:paraId="04943BF5" w14:textId="7631D5ED" w:rsidR="00865FC0" w:rsidRPr="00E81A37" w:rsidRDefault="00865FC0" w:rsidP="00865FC0">
      <w:pPr>
        <w:pStyle w:val="ACNCproformasublist"/>
      </w:pPr>
      <w:bookmarkStart w:id="129" w:name="_Ref204254103"/>
      <w:r>
        <w:t>How members can request a general meeting</w:t>
      </w:r>
      <w:bookmarkEnd w:id="129"/>
    </w:p>
    <w:p w14:paraId="465D535C" w14:textId="1C4B5725" w:rsidR="00302272" w:rsidRDefault="004D37B1" w:rsidP="00576B08">
      <w:r w:rsidRPr="00576B08">
        <w:t>M</w:t>
      </w:r>
      <w:r w:rsidR="00DB48AE" w:rsidRPr="00576B08">
        <w:t>embers</w:t>
      </w:r>
      <w:r w:rsidR="00821A04" w:rsidRPr="00576B08">
        <w:t>,</w:t>
      </w:r>
      <w:r w:rsidR="000A4B1E" w:rsidRPr="00576B08">
        <w:t xml:space="preserve"> acting for a proper purpose</w:t>
      </w:r>
      <w:r w:rsidR="00821A04" w:rsidRPr="00576B08">
        <w:t>,</w:t>
      </w:r>
      <w:r w:rsidR="00DB48AE" w:rsidRPr="00576B08">
        <w:t xml:space="preserve"> can </w:t>
      </w:r>
      <w:r w:rsidR="00F00C5B" w:rsidRPr="00576B08">
        <w:t xml:space="preserve">request </w:t>
      </w:r>
      <w:r w:rsidR="008475A9" w:rsidRPr="00576B08">
        <w:t xml:space="preserve">that </w:t>
      </w:r>
      <w:r w:rsidR="00AD47DA" w:rsidRPr="00576B08">
        <w:t xml:space="preserve">the </w:t>
      </w:r>
      <w:r w:rsidR="00F00C5B" w:rsidRPr="00576B08">
        <w:t xml:space="preserve">directors </w:t>
      </w:r>
      <w:r w:rsidR="00DB48AE" w:rsidRPr="00576B08">
        <w:t xml:space="preserve">call a </w:t>
      </w:r>
      <w:r w:rsidR="00DB48AE" w:rsidRPr="009A7753">
        <w:rPr>
          <w:b/>
          <w:bCs/>
        </w:rPr>
        <w:t>general meeting</w:t>
      </w:r>
      <w:r w:rsidR="009B771E" w:rsidRPr="00576B08">
        <w:t>,</w:t>
      </w:r>
      <w:r w:rsidR="009B771E">
        <w:t xml:space="preserve"> by</w:t>
      </w:r>
      <w:r w:rsidR="00262BBE">
        <w:t xml:space="preserve"> sending a written request to the </w:t>
      </w:r>
      <w:r w:rsidR="00262BBE">
        <w:rPr>
          <w:b/>
          <w:bCs/>
        </w:rPr>
        <w:t xml:space="preserve">company </w:t>
      </w:r>
      <w:r w:rsidR="00262BBE">
        <w:t>that</w:t>
      </w:r>
      <w:r w:rsidR="009B771E">
        <w:t>:</w:t>
      </w:r>
    </w:p>
    <w:p w14:paraId="743B4F60" w14:textId="78BEDB3B" w:rsidR="00302272" w:rsidRDefault="00302272" w:rsidP="00D746BA">
      <w:pPr>
        <w:pStyle w:val="ACNCproformasub-sublist"/>
      </w:pPr>
      <w:bookmarkStart w:id="130" w:name="_Toc192601472"/>
      <w:r w:rsidDel="00045A94">
        <w:t>state</w:t>
      </w:r>
      <w:r w:rsidR="00262BBE">
        <w:t>s</w:t>
      </w:r>
      <w:r w:rsidDel="00045A94">
        <w:t xml:space="preserve"> any resolution to be proposed at the meeting</w:t>
      </w:r>
      <w:r w:rsidR="004725CA">
        <w:t>, and</w:t>
      </w:r>
      <w:bookmarkEnd w:id="130"/>
    </w:p>
    <w:p w14:paraId="5EAA02E3" w14:textId="3A21D174" w:rsidR="00302272" w:rsidRDefault="00262BBE" w:rsidP="00D746BA">
      <w:pPr>
        <w:pStyle w:val="ACNCproformasub-sublist"/>
      </w:pPr>
      <w:bookmarkStart w:id="131" w:name="_Toc192601473"/>
      <w:r>
        <w:t>is</w:t>
      </w:r>
      <w:r w:rsidR="000E4221">
        <w:t xml:space="preserve"> </w:t>
      </w:r>
      <w:r w:rsidR="00D26611" w:rsidRPr="00D26611">
        <w:t>signed</w:t>
      </w:r>
      <w:r w:rsidR="00846957">
        <w:t xml:space="preserve">, </w:t>
      </w:r>
      <w:r w:rsidR="00D26611" w:rsidRPr="00D26611">
        <w:t xml:space="preserve">by at least 5% of members who can cast votes at a </w:t>
      </w:r>
      <w:r w:rsidR="00D26611" w:rsidRPr="002E0A48">
        <w:rPr>
          <w:b/>
          <w:bCs/>
        </w:rPr>
        <w:t>general meeting</w:t>
      </w:r>
      <w:r w:rsidR="00D26611" w:rsidRPr="00D26611">
        <w:t xml:space="preserve"> (calculated as of midnight the day before the meeting is requested)</w:t>
      </w:r>
      <w:r w:rsidR="00B6388A">
        <w:t>.</w:t>
      </w:r>
      <w:bookmarkEnd w:id="131"/>
      <w:r w:rsidR="00D26611" w:rsidRPr="00D26611">
        <w:t xml:space="preserve"> </w:t>
      </w:r>
    </w:p>
    <w:tbl>
      <w:tblPr>
        <w:tblpPr w:leftFromText="180" w:rightFromText="180" w:vertAnchor="text" w:horzAnchor="margin" w:tblpY="3"/>
        <w:tblW w:w="0" w:type="auto"/>
        <w:tblLook w:val="04A0" w:firstRow="1" w:lastRow="0" w:firstColumn="1" w:lastColumn="0" w:noHBand="0" w:noVBand="1"/>
      </w:tblPr>
      <w:tblGrid>
        <w:gridCol w:w="8290"/>
      </w:tblGrid>
      <w:tr w:rsidR="00762F85" w14:paraId="27FF1B1B" w14:textId="77777777" w:rsidTr="0012194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66EF82" w14:textId="0230B08B" w:rsidR="00762F85" w:rsidRDefault="00762F85" w:rsidP="00845E56">
            <w:pPr>
              <w:pStyle w:val="Guidancebox"/>
            </w:pPr>
            <w:r>
              <w:drawing>
                <wp:inline distT="0" distB="0" distL="0" distR="0" wp14:anchorId="00BF9C3A" wp14:editId="51D90023">
                  <wp:extent cx="180975" cy="180975"/>
                  <wp:effectExtent l="0" t="0" r="9525" b="9525"/>
                  <wp:docPr id="13390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7C1A5E">
              <w:t>A</w:t>
            </w:r>
            <w:r>
              <w:t xml:space="preserve">cting ‘for a proper purpose’ </w:t>
            </w:r>
            <w:r w:rsidR="007C1A5E">
              <w:t xml:space="preserve">generally </w:t>
            </w:r>
            <w:r>
              <w:t>means using your powers for the purpose for which they were given. This means that members cannot use their powers to obtain gains or advantages for themselves or someone else.</w:t>
            </w:r>
          </w:p>
        </w:tc>
      </w:tr>
    </w:tbl>
    <w:p w14:paraId="6EBEC28B" w14:textId="5B24F0B1" w:rsidR="00F04A4B" w:rsidRPr="00E81A37" w:rsidRDefault="00F04A4B" w:rsidP="00F04A4B">
      <w:pPr>
        <w:pStyle w:val="ACNCproformasublist"/>
      </w:pPr>
      <w:r>
        <w:t>Directors must</w:t>
      </w:r>
      <w:r w:rsidR="00DB655B">
        <w:t xml:space="preserve"> then</w:t>
      </w:r>
      <w:r>
        <w:t xml:space="preserve"> hold a general meeting </w:t>
      </w:r>
    </w:p>
    <w:p w14:paraId="17DFC55C" w14:textId="63333E60" w:rsidR="00D178F9" w:rsidDel="00045A94" w:rsidRDefault="0089045F" w:rsidP="00F43041">
      <w:r>
        <w:t>T</w:t>
      </w:r>
      <w:r w:rsidR="00D178F9" w:rsidDel="00045A94">
        <w:t>he directors must:</w:t>
      </w:r>
      <w:bookmarkEnd w:id="127"/>
      <w:bookmarkEnd w:id="128"/>
    </w:p>
    <w:p w14:paraId="7EA321AD" w14:textId="77777777" w:rsidR="00D178F9" w:rsidDel="00045A94" w:rsidRDefault="00D178F9" w:rsidP="00D746BA">
      <w:pPr>
        <w:pStyle w:val="ACNCproformasub-sublist"/>
      </w:pPr>
      <w:bookmarkStart w:id="132" w:name="_Toc192601474"/>
      <w:r w:rsidDel="00045A94">
        <w:lastRenderedPageBreak/>
        <w:t xml:space="preserve">within 21 days of the members’ request, give all members notice of a </w:t>
      </w:r>
      <w:r w:rsidDel="00045A94">
        <w:rPr>
          <w:b/>
        </w:rPr>
        <w:t>general meeting</w:t>
      </w:r>
      <w:r w:rsidDel="00045A94">
        <w:t>, and</w:t>
      </w:r>
      <w:bookmarkEnd w:id="132"/>
      <w:r w:rsidDel="00045A94">
        <w:t xml:space="preserve"> </w:t>
      </w:r>
    </w:p>
    <w:p w14:paraId="12ABF42B" w14:textId="0D169491" w:rsidR="00D178F9" w:rsidRDefault="00D178F9" w:rsidP="00D746BA">
      <w:pPr>
        <w:pStyle w:val="ACNCproformasub-sublist"/>
      </w:pPr>
      <w:bookmarkStart w:id="133" w:name="_Toc192601475"/>
      <w:r w:rsidDel="00045A94">
        <w:t xml:space="preserve">hold the </w:t>
      </w:r>
      <w:r w:rsidDel="00045A94">
        <w:rPr>
          <w:b/>
        </w:rPr>
        <w:t>general meeting</w:t>
      </w:r>
      <w:r w:rsidDel="00045A94">
        <w:t xml:space="preserve"> within </w:t>
      </w:r>
      <w:r w:rsidR="00BE791A">
        <w:t>two</w:t>
      </w:r>
      <w:r w:rsidR="00BE791A" w:rsidDel="00045A94">
        <w:t xml:space="preserve"> </w:t>
      </w:r>
      <w:r w:rsidDel="00045A94">
        <w:t>months of the members’ request.</w:t>
      </w:r>
      <w:bookmarkEnd w:id="133"/>
    </w:p>
    <w:p w14:paraId="0F2D8FCF" w14:textId="1FC540A6" w:rsidR="00D00AC6" w:rsidRPr="002E0A48" w:rsidDel="00045A94" w:rsidRDefault="00D00AC6" w:rsidP="008E035C">
      <w:pPr>
        <w:pStyle w:val="ACNCproformasublist"/>
      </w:pPr>
      <w:r w:rsidRPr="002E0A48">
        <w:t xml:space="preserve">If the directors do not call a </w:t>
      </w:r>
      <w:r w:rsidR="00084FF0">
        <w:t xml:space="preserve">requested </w:t>
      </w:r>
      <w:r w:rsidRPr="002E0A48">
        <w:t>meeting</w:t>
      </w:r>
    </w:p>
    <w:p w14:paraId="5E1ACC8F" w14:textId="5E2A7CE7" w:rsidR="00D178F9" w:rsidRDefault="00D178F9" w:rsidP="00DB7A77">
      <w:pPr>
        <w:pStyle w:val="ACNCproformasub-sublist"/>
      </w:pPr>
      <w:bookmarkStart w:id="134" w:name="_Ref382913911"/>
      <w:r>
        <w:t xml:space="preserve">If the directors do not call the meeting within 21 days of being requested </w:t>
      </w:r>
      <w:r w:rsidR="002F7D20">
        <w:t xml:space="preserve">to </w:t>
      </w:r>
      <w:r>
        <w:t>under clause</w:t>
      </w:r>
      <w:r w:rsidR="003F3B5E">
        <w:t xml:space="preserve"> </w:t>
      </w:r>
      <w:r w:rsidR="003F3B5E">
        <w:fldChar w:fldCharType="begin"/>
      </w:r>
      <w:r w:rsidR="003F3B5E">
        <w:instrText xml:space="preserve"> REF _Ref204254103 \r \h </w:instrText>
      </w:r>
      <w:r w:rsidR="003F3B5E">
        <w:fldChar w:fldCharType="separate"/>
      </w:r>
      <w:r w:rsidR="003F3B5E">
        <w:t>22.1</w:t>
      </w:r>
      <w:r w:rsidR="003F3B5E">
        <w:fldChar w:fldCharType="end"/>
      </w:r>
      <w:r>
        <w:t xml:space="preserve">, 50% or more of the members who made the request may call a </w:t>
      </w:r>
      <w:r>
        <w:rPr>
          <w:b/>
        </w:rPr>
        <w:t>general meeting</w:t>
      </w:r>
      <w:r>
        <w:t>.</w:t>
      </w:r>
      <w:bookmarkEnd w:id="134"/>
      <w:r>
        <w:t xml:space="preserve"> </w:t>
      </w:r>
    </w:p>
    <w:p w14:paraId="4526674F" w14:textId="07809CA4" w:rsidR="00D178F9" w:rsidRDefault="001C4808" w:rsidP="00DF4193">
      <w:pPr>
        <w:pStyle w:val="ACNCproformasub-sublist"/>
      </w:pPr>
      <w:r>
        <w:t>The</w:t>
      </w:r>
      <w:r w:rsidR="00D178F9">
        <w:t xml:space="preserve"> members must:</w:t>
      </w:r>
    </w:p>
    <w:p w14:paraId="6D5627F9" w14:textId="526F05F2" w:rsidR="00925CD5" w:rsidRDefault="00925CD5" w:rsidP="00925CD5">
      <w:pPr>
        <w:pStyle w:val="ACNC-proforma-fourthlevellist"/>
      </w:pPr>
      <w:bookmarkStart w:id="135" w:name="_Toc192601476"/>
      <w:r>
        <w:t xml:space="preserve">as far as possible, follow the procedures for a </w:t>
      </w:r>
      <w:r>
        <w:rPr>
          <w:b/>
        </w:rPr>
        <w:t>general meeting</w:t>
      </w:r>
      <w:r>
        <w:t xml:space="preserve"> as set out in this constitution</w:t>
      </w:r>
      <w:bookmarkEnd w:id="135"/>
    </w:p>
    <w:p w14:paraId="1D487957" w14:textId="518B9147" w:rsidR="00265D88" w:rsidRDefault="00265D88" w:rsidP="00265D88">
      <w:pPr>
        <w:pStyle w:val="ACNC-proforma-fourthlevellist"/>
      </w:pPr>
      <w:bookmarkStart w:id="136" w:name="_Toc192601477"/>
      <w:r>
        <w:t xml:space="preserve">call the meeting using the list of members on the </w:t>
      </w:r>
      <w:r>
        <w:rPr>
          <w:b/>
        </w:rPr>
        <w:t>company</w:t>
      </w:r>
      <w:r w:rsidRPr="00E62C67">
        <w:t>’s</w:t>
      </w:r>
      <w:r>
        <w:t xml:space="preserve"> member register, which the </w:t>
      </w:r>
      <w:r>
        <w:rPr>
          <w:b/>
        </w:rPr>
        <w:t>company</w:t>
      </w:r>
      <w:r>
        <w:t xml:space="preserve"> must provide to members making the request at no cost, and</w:t>
      </w:r>
      <w:bookmarkEnd w:id="136"/>
      <w:r>
        <w:t xml:space="preserve"> </w:t>
      </w:r>
    </w:p>
    <w:p w14:paraId="0063B814" w14:textId="2D538C3E" w:rsidR="00265D88" w:rsidRDefault="00265D88" w:rsidP="00265D88">
      <w:pPr>
        <w:pStyle w:val="ACNC-proforma-fourthlevellist"/>
      </w:pPr>
      <w:bookmarkStart w:id="137" w:name="_Toc192601478"/>
      <w:r>
        <w:t xml:space="preserve">hold the </w:t>
      </w:r>
      <w:r>
        <w:rPr>
          <w:b/>
        </w:rPr>
        <w:t>general meeting</w:t>
      </w:r>
      <w:r>
        <w:t xml:space="preserve"> within three months of the request being given to the </w:t>
      </w:r>
      <w:r w:rsidRPr="006310D0">
        <w:rPr>
          <w:b/>
        </w:rPr>
        <w:t>company</w:t>
      </w:r>
      <w:r>
        <w:t>.</w:t>
      </w:r>
      <w:bookmarkEnd w:id="137"/>
    </w:p>
    <w:p w14:paraId="0C9996F5" w14:textId="0B5A8314" w:rsidR="00D178F9" w:rsidRDefault="00D178F9" w:rsidP="005626A0">
      <w:pPr>
        <w:pStyle w:val="ACNCproformasub-sublist"/>
      </w:pPr>
      <w:r>
        <w:t xml:space="preserve">The </w:t>
      </w:r>
      <w:r w:rsidRPr="00D178F9">
        <w:rPr>
          <w:b/>
        </w:rPr>
        <w:t>company</w:t>
      </w:r>
      <w:r>
        <w:t xml:space="preserve"> must </w:t>
      </w:r>
      <w:r w:rsidR="006F19DC">
        <w:t xml:space="preserve">reimburse </w:t>
      </w:r>
      <w:r>
        <w:t xml:space="preserve">the members who request the </w:t>
      </w:r>
      <w:r w:rsidRPr="00D178F9">
        <w:rPr>
          <w:b/>
        </w:rPr>
        <w:t>general meeting</w:t>
      </w:r>
      <w:r>
        <w:t xml:space="preserve"> </w:t>
      </w:r>
      <w:r w:rsidR="006F19DC">
        <w:t xml:space="preserve">for </w:t>
      </w:r>
      <w:r>
        <w:t>any r</w:t>
      </w:r>
      <w:r w:rsidR="00473280">
        <w:t>easonable expenses they incur</w:t>
      </w:r>
      <w:r>
        <w:t xml:space="preserve"> because the directors did not call and hold the meeting.</w:t>
      </w:r>
    </w:p>
    <w:p w14:paraId="12A3150F" w14:textId="726F90C8" w:rsidR="003E6276" w:rsidRPr="00D80C08" w:rsidRDefault="27E7E626" w:rsidP="7D34D6EE">
      <w:pPr>
        <w:pStyle w:val="ACNCproformalist"/>
        <w:keepNext/>
        <w:rPr>
          <w:b w:val="0"/>
          <w:bCs/>
        </w:rPr>
      </w:pPr>
      <w:bookmarkStart w:id="138" w:name="_Ref190864799"/>
      <w:bookmarkStart w:id="139" w:name="_Ref362951326"/>
      <w:r w:rsidRPr="7D34D6EE">
        <w:rPr>
          <w:bCs/>
        </w:rPr>
        <w:t>Using technology to hold meetings</w:t>
      </w:r>
      <w:bookmarkEnd w:id="138"/>
    </w:p>
    <w:p w14:paraId="1BAFF546" w14:textId="3BC33A6B" w:rsidR="00D80C08" w:rsidRPr="00311881" w:rsidRDefault="00D80C08" w:rsidP="00D80C08">
      <w:pPr>
        <w:pStyle w:val="ACNCproformasublist"/>
      </w:pPr>
      <w:r>
        <w:t xml:space="preserve">A virtual meeting platform may be used </w:t>
      </w:r>
    </w:p>
    <w:p w14:paraId="156B9B1F" w14:textId="1F256CA4" w:rsidR="003E6276" w:rsidRDefault="003E6276" w:rsidP="00725D49">
      <w:r w:rsidRPr="009746A7">
        <w:t xml:space="preserve">The </w:t>
      </w:r>
      <w:r w:rsidRPr="009746A7">
        <w:rPr>
          <w:b/>
        </w:rPr>
        <w:t>company</w:t>
      </w:r>
      <w:r w:rsidRPr="004F76E5">
        <w:t xml:space="preserve"> may </w:t>
      </w:r>
      <w:r w:rsidRPr="00056A84">
        <w:t xml:space="preserve">hold a </w:t>
      </w:r>
      <w:r w:rsidR="00EF3319">
        <w:t xml:space="preserve">hybrid </w:t>
      </w:r>
      <w:r w:rsidR="0054463D">
        <w:t>or virtual</w:t>
      </w:r>
      <w:r w:rsidR="008F0E36">
        <w:t>-</w:t>
      </w:r>
      <w:r w:rsidR="0054463D">
        <w:t xml:space="preserve">only </w:t>
      </w:r>
      <w:r w:rsidRPr="00056A84">
        <w:rPr>
          <w:b/>
        </w:rPr>
        <w:t>general meeting</w:t>
      </w:r>
      <w:r w:rsidRPr="00056A84">
        <w:t xml:space="preserve"> using an</w:t>
      </w:r>
      <w:r w:rsidR="0003559C">
        <w:t xml:space="preserve"> appropriate</w:t>
      </w:r>
      <w:r w:rsidRPr="00056A84">
        <w:t xml:space="preserve"> </w:t>
      </w:r>
      <w:r w:rsidRPr="000208D2">
        <w:rPr>
          <w:b/>
        </w:rPr>
        <w:t xml:space="preserve">virtual meeting </w:t>
      </w:r>
      <w:r w:rsidR="00131B31" w:rsidRPr="000208D2">
        <w:rPr>
          <w:b/>
        </w:rPr>
        <w:t>platform</w:t>
      </w:r>
      <w:r w:rsidRPr="00056A84">
        <w:t xml:space="preserve">.  </w:t>
      </w:r>
    </w:p>
    <w:p w14:paraId="121EBDDD" w14:textId="577E1516" w:rsidR="00D80C08" w:rsidRDefault="00D80C08" w:rsidP="00725D49">
      <w:pPr>
        <w:pStyle w:val="ACNCproformasublist"/>
      </w:pPr>
      <w:r>
        <w:t xml:space="preserve">If the general meeting is virtual only </w:t>
      </w:r>
    </w:p>
    <w:p w14:paraId="11050A70" w14:textId="282488E2" w:rsidR="003E6276" w:rsidRDefault="27E7E626" w:rsidP="00725D49">
      <w:r>
        <w:t xml:space="preserve">If the </w:t>
      </w:r>
      <w:r w:rsidRPr="00937F47">
        <w:rPr>
          <w:b/>
        </w:rPr>
        <w:t>general meeting</w:t>
      </w:r>
      <w:r w:rsidRPr="000208D2">
        <w:t xml:space="preserve"> </w:t>
      </w:r>
      <w:r>
        <w:t xml:space="preserve">is held using </w:t>
      </w:r>
      <w:r w:rsidR="005A5F31">
        <w:t xml:space="preserve">only </w:t>
      </w:r>
      <w:r w:rsidR="00131B31">
        <w:t xml:space="preserve">a </w:t>
      </w:r>
      <w:r w:rsidRPr="00AE3525">
        <w:rPr>
          <w:b/>
        </w:rPr>
        <w:t xml:space="preserve">virtual meeting </w:t>
      </w:r>
      <w:r w:rsidR="00E31235" w:rsidRPr="00AE3525">
        <w:rPr>
          <w:b/>
          <w:color w:val="000000" w:themeColor="text1"/>
        </w:rPr>
        <w:t>platform</w:t>
      </w:r>
      <w:r>
        <w:t>, then</w:t>
      </w:r>
    </w:p>
    <w:p w14:paraId="096E1939" w14:textId="35B3918B" w:rsidR="003E6276" w:rsidRDefault="005A5F31" w:rsidP="00D746BA">
      <w:pPr>
        <w:pStyle w:val="ACNCproformasub-sublist"/>
      </w:pPr>
      <w:bookmarkStart w:id="140" w:name="_Toc192601479"/>
      <w:r>
        <w:t>t</w:t>
      </w:r>
      <w:r w:rsidR="003E6276">
        <w:t xml:space="preserve">he </w:t>
      </w:r>
      <w:r>
        <w:t>meeting location is</w:t>
      </w:r>
      <w:r w:rsidR="003E6276">
        <w:t xml:space="preserve"> taken to be the registered office of the </w:t>
      </w:r>
      <w:r w:rsidR="003E6276" w:rsidRPr="002E0A48">
        <w:rPr>
          <w:b/>
        </w:rPr>
        <w:t>company</w:t>
      </w:r>
      <w:r w:rsidR="00302108">
        <w:t>, and</w:t>
      </w:r>
      <w:bookmarkEnd w:id="140"/>
      <w:r w:rsidR="00302108">
        <w:t xml:space="preserve"> </w:t>
      </w:r>
    </w:p>
    <w:p w14:paraId="5FCA4B77" w14:textId="1DBD88E9" w:rsidR="003E6276" w:rsidRDefault="005A5F31" w:rsidP="00D746BA">
      <w:pPr>
        <w:pStyle w:val="ACNCproformasub-sublist"/>
      </w:pPr>
      <w:bookmarkStart w:id="141" w:name="_Toc192601480"/>
      <w:r>
        <w:t>t</w:t>
      </w:r>
      <w:r w:rsidR="003E6276">
        <w:t xml:space="preserve">he </w:t>
      </w:r>
      <w:r w:rsidR="00076C41">
        <w:t>meeting time</w:t>
      </w:r>
      <w:r w:rsidR="003E6276">
        <w:t xml:space="preserve"> is taken to be the time at the </w:t>
      </w:r>
      <w:r w:rsidR="0082792B" w:rsidRPr="002E0A48">
        <w:rPr>
          <w:b/>
          <w:bCs/>
        </w:rPr>
        <w:t>company</w:t>
      </w:r>
      <w:r w:rsidR="0082792B" w:rsidRPr="00757618">
        <w:t>’s</w:t>
      </w:r>
      <w:r w:rsidR="003E6276">
        <w:t xml:space="preserve"> registered office</w:t>
      </w:r>
      <w:r w:rsidR="003264B4">
        <w:t>.</w:t>
      </w:r>
      <w:bookmarkEnd w:id="141"/>
      <w:r w:rsidR="003E6276">
        <w:t xml:space="preserve"> </w:t>
      </w:r>
    </w:p>
    <w:p w14:paraId="777BA415" w14:textId="3DA03F39" w:rsidR="00CF0769" w:rsidRPr="00311881" w:rsidRDefault="00CF0769" w:rsidP="00CF0769">
      <w:pPr>
        <w:pStyle w:val="ACNCproformasublist"/>
      </w:pPr>
      <w:r>
        <w:t xml:space="preserve">If the general meeting is hybrid only </w:t>
      </w:r>
    </w:p>
    <w:p w14:paraId="6EBDF110" w14:textId="7F072E0B" w:rsidR="00D90DD2" w:rsidRPr="000815C7" w:rsidRDefault="00013DE2" w:rsidP="00725D49">
      <w:r>
        <w:t xml:space="preserve">If the </w:t>
      </w:r>
      <w:r w:rsidRPr="000208D2">
        <w:rPr>
          <w:b/>
          <w:bCs/>
        </w:rPr>
        <w:t>general meeting</w:t>
      </w:r>
      <w:r>
        <w:t xml:space="preserve"> is held at more than one physical venue (</w:t>
      </w:r>
      <w:r w:rsidRPr="760F4C1D">
        <w:t>whether or not it is also held using</w:t>
      </w:r>
      <w:r w:rsidR="00631BFE" w:rsidRPr="760F4C1D">
        <w:t xml:space="preserve"> a</w:t>
      </w:r>
      <w:r w:rsidRPr="760F4C1D">
        <w:t xml:space="preserve"> </w:t>
      </w:r>
      <w:r w:rsidRPr="000208D2">
        <w:rPr>
          <w:b/>
          <w:bCs/>
        </w:rPr>
        <w:t xml:space="preserve">virtual meeting </w:t>
      </w:r>
      <w:r w:rsidR="00E31235" w:rsidRPr="000208D2">
        <w:rPr>
          <w:b/>
          <w:bCs/>
        </w:rPr>
        <w:t>platform</w:t>
      </w:r>
      <w:r w:rsidRPr="760F4C1D">
        <w:t>), then:</w:t>
      </w:r>
    </w:p>
    <w:p w14:paraId="07D5F50B" w14:textId="40778562" w:rsidR="00013DE2" w:rsidRPr="000815C7" w:rsidRDefault="00F0773C" w:rsidP="00D746BA">
      <w:pPr>
        <w:pStyle w:val="ACNCproformasub-sublist"/>
      </w:pPr>
      <w:bookmarkStart w:id="142" w:name="_Toc192601481"/>
      <w:r>
        <w:rPr>
          <w:shd w:val="clear" w:color="auto" w:fill="FFFFFF"/>
        </w:rPr>
        <w:t>t</w:t>
      </w:r>
      <w:r w:rsidR="00013DE2">
        <w:rPr>
          <w:shd w:val="clear" w:color="auto" w:fill="FFFFFF"/>
        </w:rPr>
        <w:t xml:space="preserve">he </w:t>
      </w:r>
      <w:r w:rsidR="007441C1">
        <w:rPr>
          <w:shd w:val="clear" w:color="auto" w:fill="FFFFFF"/>
        </w:rPr>
        <w:t>meeting location</w:t>
      </w:r>
      <w:r w:rsidR="00013DE2">
        <w:rPr>
          <w:shd w:val="clear" w:color="auto" w:fill="FFFFFF"/>
        </w:rPr>
        <w:t xml:space="preserve"> is taken to be the </w:t>
      </w:r>
      <w:r w:rsidR="00302108">
        <w:rPr>
          <w:shd w:val="clear" w:color="auto" w:fill="FFFFFF"/>
        </w:rPr>
        <w:t>main physical venue of the meeting</w:t>
      </w:r>
      <w:r w:rsidR="007B7A01">
        <w:rPr>
          <w:shd w:val="clear" w:color="auto" w:fill="FFFFFF"/>
        </w:rPr>
        <w:t>,</w:t>
      </w:r>
      <w:r w:rsidR="00302108">
        <w:rPr>
          <w:shd w:val="clear" w:color="auto" w:fill="FFFFFF"/>
        </w:rPr>
        <w:t xml:space="preserve"> as set out in the notice of the meeting, and</w:t>
      </w:r>
      <w:bookmarkEnd w:id="142"/>
      <w:r w:rsidR="00302108">
        <w:rPr>
          <w:shd w:val="clear" w:color="auto" w:fill="FFFFFF"/>
        </w:rPr>
        <w:t xml:space="preserve"> </w:t>
      </w:r>
    </w:p>
    <w:p w14:paraId="36264EC9" w14:textId="20157761" w:rsidR="00302108" w:rsidRPr="00EC0C1C" w:rsidRDefault="00F0773C" w:rsidP="00D746BA">
      <w:pPr>
        <w:pStyle w:val="ACNCproformasub-sublist"/>
      </w:pPr>
      <w:bookmarkStart w:id="143" w:name="_Toc192601482"/>
      <w:r>
        <w:t>t</w:t>
      </w:r>
      <w:r w:rsidR="00302108">
        <w:t xml:space="preserve">he </w:t>
      </w:r>
      <w:r w:rsidR="00BF4E0E">
        <w:t xml:space="preserve">meeting </w:t>
      </w:r>
      <w:r w:rsidR="00302108">
        <w:t xml:space="preserve">time is taken to be the time at </w:t>
      </w:r>
      <w:r w:rsidR="00302108" w:rsidRPr="760F4C1D">
        <w:t>the main physical venue of the meeting</w:t>
      </w:r>
      <w:r w:rsidR="00952F20">
        <w:t>,</w:t>
      </w:r>
      <w:r w:rsidR="00302108" w:rsidRPr="760F4C1D">
        <w:t xml:space="preserve"> as set out in the notice of the meeting.</w:t>
      </w:r>
      <w:bookmarkEnd w:id="143"/>
      <w:r w:rsidR="00302108" w:rsidRPr="760F4C1D">
        <w:t xml:space="preserve"> </w:t>
      </w:r>
    </w:p>
    <w:tbl>
      <w:tblPr>
        <w:tblW w:w="0" w:type="auto"/>
        <w:tblLook w:val="04A0" w:firstRow="1" w:lastRow="0" w:firstColumn="1" w:lastColumn="0" w:noHBand="0" w:noVBand="1"/>
      </w:tblPr>
      <w:tblGrid>
        <w:gridCol w:w="8290"/>
      </w:tblGrid>
      <w:tr w:rsidR="00564DE9" w14:paraId="08F02DDE" w14:textId="77777777" w:rsidTr="0012194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5A3D35B" w14:textId="31FBA04D" w:rsidR="00564DE9" w:rsidRDefault="00531A26" w:rsidP="00845E56">
            <w:pPr>
              <w:pStyle w:val="Guidancebox"/>
            </w:pPr>
            <w:r>
              <w:lastRenderedPageBreak/>
              <w:pict w14:anchorId="37F2A58A">
                <v:shape id="_x0000_i1032" type="#_x0000_t75" style="width:14.25pt;height:14.25pt;visibility:visible">
                  <v:imagedata r:id="rId45" o:title=""/>
                </v:shape>
              </w:pict>
            </w:r>
            <w:r w:rsidR="6057C693">
              <w:t xml:space="preserve"> Do not delete the above clause if you intend to hold virtual</w:t>
            </w:r>
            <w:r w:rsidR="00EE4330">
              <w:t>-</w:t>
            </w:r>
            <w:r w:rsidR="6057C693">
              <w:t xml:space="preserve">only meetings. The law requires that the constitution </w:t>
            </w:r>
            <w:r w:rsidR="00554F47">
              <w:t xml:space="preserve">expressly </w:t>
            </w:r>
            <w:r w:rsidR="6057C693">
              <w:t>permit virtual</w:t>
            </w:r>
            <w:r w:rsidR="00EE4330">
              <w:t>-</w:t>
            </w:r>
            <w:r w:rsidR="6057C693">
              <w:t xml:space="preserve">only meetings </w:t>
            </w:r>
            <w:r w:rsidR="00317851">
              <w:t xml:space="preserve">before </w:t>
            </w:r>
            <w:r w:rsidR="00690B03">
              <w:t xml:space="preserve">a company can </w:t>
            </w:r>
            <w:r w:rsidR="001700B0">
              <w:t>stage them</w:t>
            </w:r>
            <w:r w:rsidR="0092676E">
              <w:t>.</w:t>
            </w:r>
            <w:r w:rsidR="6057C693">
              <w:t xml:space="preserve"> </w:t>
            </w:r>
          </w:p>
        </w:tc>
      </w:tr>
    </w:tbl>
    <w:p w14:paraId="71F08B4C" w14:textId="17E32CD0" w:rsidR="008B2EE7" w:rsidRPr="008B2EE7" w:rsidRDefault="008B2EE7" w:rsidP="00FF2275">
      <w:pPr>
        <w:pStyle w:val="ACNCproformalist"/>
        <w:keepNext/>
        <w:rPr>
          <w:bCs/>
        </w:rPr>
      </w:pPr>
      <w:bookmarkStart w:id="144" w:name="_Ref191368728"/>
      <w:r w:rsidRPr="008B2EE7">
        <w:rPr>
          <w:bCs/>
        </w:rPr>
        <w:t>Providing notice of a general meeting</w:t>
      </w:r>
    </w:p>
    <w:p w14:paraId="76A939CD" w14:textId="22D21EB3" w:rsidR="00D178F9" w:rsidRPr="00311881" w:rsidRDefault="00735A7C" w:rsidP="008B2EE7">
      <w:pPr>
        <w:pStyle w:val="ACNCproformasublist"/>
        <w:rPr>
          <w:b w:val="0"/>
        </w:rPr>
      </w:pPr>
      <w:r>
        <w:t xml:space="preserve">When notice </w:t>
      </w:r>
      <w:r w:rsidR="00D178F9" w:rsidRPr="00311881">
        <w:t xml:space="preserve">of </w:t>
      </w:r>
      <w:r>
        <w:t xml:space="preserve">a </w:t>
      </w:r>
      <w:r w:rsidR="00D178F9" w:rsidRPr="00311881">
        <w:t>general meeting</w:t>
      </w:r>
      <w:bookmarkEnd w:id="139"/>
      <w:r>
        <w:t xml:space="preserve"> must be given</w:t>
      </w:r>
      <w:bookmarkEnd w:id="144"/>
      <w:r w:rsidR="00A368C9">
        <w:t xml:space="preserve"> </w:t>
      </w:r>
    </w:p>
    <w:p w14:paraId="551B63EF" w14:textId="317AFA91" w:rsidR="00D178F9" w:rsidRDefault="00E227E6" w:rsidP="007C3FC0">
      <w:r>
        <w:t>The n</w:t>
      </w:r>
      <w:r w:rsidR="00D178F9">
        <w:t xml:space="preserve">otice of a </w:t>
      </w:r>
      <w:r w:rsidR="00D178F9">
        <w:rPr>
          <w:b/>
        </w:rPr>
        <w:t>general meeting</w:t>
      </w:r>
      <w:r w:rsidR="00D178F9">
        <w:t xml:space="preserve"> must be given </w:t>
      </w:r>
      <w:r w:rsidR="0094607C">
        <w:t xml:space="preserve">at least 21 days before the meeting </w:t>
      </w:r>
      <w:r w:rsidR="00D178F9">
        <w:t xml:space="preserve">to: </w:t>
      </w:r>
    </w:p>
    <w:p w14:paraId="16D5A869" w14:textId="77777777" w:rsidR="00D178F9" w:rsidRDefault="00D178F9" w:rsidP="00D746BA">
      <w:pPr>
        <w:pStyle w:val="ACNCproformasub-sublist"/>
      </w:pPr>
      <w:bookmarkStart w:id="145" w:name="_Toc192601483"/>
      <w:r>
        <w:t>each member entitled to vote at the meeting</w:t>
      </w:r>
      <w:bookmarkEnd w:id="145"/>
      <w:r>
        <w:t xml:space="preserve"> </w:t>
      </w:r>
    </w:p>
    <w:p w14:paraId="1DAA7CCB" w14:textId="77777777" w:rsidR="00D178F9" w:rsidRDefault="00D178F9" w:rsidP="00D746BA">
      <w:pPr>
        <w:pStyle w:val="ACNCproformasub-sublist"/>
      </w:pPr>
      <w:bookmarkStart w:id="146" w:name="_Toc192601484"/>
      <w:r>
        <w:t>each director, and</w:t>
      </w:r>
      <w:bookmarkEnd w:id="146"/>
      <w:r>
        <w:t xml:space="preserve"> </w:t>
      </w:r>
    </w:p>
    <w:p w14:paraId="30823783" w14:textId="1D417188" w:rsidR="00D178F9" w:rsidRDefault="00D178F9" w:rsidP="00D746BA">
      <w:pPr>
        <w:pStyle w:val="ACNCproformasub-sublist"/>
      </w:pPr>
      <w:bookmarkStart w:id="147" w:name="_Toc192601485"/>
      <w:r w:rsidRPr="00D178F9">
        <w:t xml:space="preserve">the auditor (if </w:t>
      </w:r>
      <w:r w:rsidR="001700B0">
        <w:t>applicable</w:t>
      </w:r>
      <w:r w:rsidRPr="00D178F9">
        <w:t>).</w:t>
      </w:r>
      <w:bookmarkEnd w:id="147"/>
    </w:p>
    <w:p w14:paraId="669C2058" w14:textId="239905E6" w:rsidR="000F00CE" w:rsidRPr="00857D13" w:rsidRDefault="000F00CE" w:rsidP="00EE3E9A">
      <w:pPr>
        <w:pStyle w:val="ACNCproformasublist"/>
      </w:pPr>
      <w:r>
        <w:t>When short notice of a general meeting can be given</w:t>
      </w:r>
    </w:p>
    <w:p w14:paraId="18DCB16F" w14:textId="2EF983CE" w:rsidR="001615B2" w:rsidRPr="00473280" w:rsidRDefault="00E227E6" w:rsidP="00605D46">
      <w:bookmarkStart w:id="148" w:name="_Ref392163514"/>
      <w:r>
        <w:t>The n</w:t>
      </w:r>
      <w:r w:rsidR="006B792F">
        <w:t xml:space="preserve">otice of a </w:t>
      </w:r>
      <w:r w:rsidR="006B792F" w:rsidRPr="000208D2">
        <w:rPr>
          <w:b/>
        </w:rPr>
        <w:t>general meeting</w:t>
      </w:r>
      <w:r w:rsidR="006B792F">
        <w:rPr>
          <w:b/>
        </w:rPr>
        <w:t xml:space="preserve"> </w:t>
      </w:r>
      <w:r w:rsidR="006B792F">
        <w:t xml:space="preserve">may be provided less than 21 days before the meeting date if members with at least </w:t>
      </w:r>
      <w:r w:rsidR="007B6629">
        <w:t>75</w:t>
      </w:r>
      <w:r w:rsidR="006B792F">
        <w:t>% of the votes that may be cast at the meeting agree beforehand</w:t>
      </w:r>
      <w:r w:rsidR="003713DF">
        <w:t>,</w:t>
      </w:r>
      <w:r w:rsidR="009974BF">
        <w:t xml:space="preserve"> </w:t>
      </w:r>
      <w:r w:rsidR="007077AD">
        <w:t xml:space="preserve">but not if </w:t>
      </w:r>
      <w:r w:rsidR="001615B2" w:rsidRPr="00473280">
        <w:t>a resolution will be moved to:</w:t>
      </w:r>
      <w:bookmarkEnd w:id="148"/>
      <w:r w:rsidR="001615B2" w:rsidRPr="00473280">
        <w:t xml:space="preserve"> </w:t>
      </w:r>
    </w:p>
    <w:p w14:paraId="658FAA24" w14:textId="77777777" w:rsidR="001615B2" w:rsidRDefault="001615B2" w:rsidP="00D746BA">
      <w:pPr>
        <w:pStyle w:val="ACNCproformasub-sublist"/>
      </w:pPr>
      <w:bookmarkStart w:id="149" w:name="__RefNumPara__102_1692396360"/>
      <w:bookmarkStart w:id="150" w:name="_Toc192601486"/>
      <w:bookmarkEnd w:id="149"/>
      <w:r>
        <w:t>remove a director</w:t>
      </w:r>
      <w:bookmarkEnd w:id="150"/>
      <w:r>
        <w:t xml:space="preserve"> </w:t>
      </w:r>
    </w:p>
    <w:p w14:paraId="537F1778" w14:textId="070FEDE5" w:rsidR="001615B2" w:rsidRDefault="001615B2" w:rsidP="00D746BA">
      <w:pPr>
        <w:pStyle w:val="ACNCproformasub-sublist"/>
      </w:pPr>
      <w:bookmarkStart w:id="151" w:name="_Toc192601487"/>
      <w:r>
        <w:t xml:space="preserve">appoint a director </w:t>
      </w:r>
      <w:r w:rsidR="009A793B">
        <w:t>to</w:t>
      </w:r>
      <w:r>
        <w:t xml:space="preserve"> replace a director who </w:t>
      </w:r>
      <w:r w:rsidR="00251AB6">
        <w:t xml:space="preserve">has been </w:t>
      </w:r>
      <w:r>
        <w:t>removed, or</w:t>
      </w:r>
      <w:bookmarkEnd w:id="151"/>
    </w:p>
    <w:p w14:paraId="4DB4421E" w14:textId="62CCCD62" w:rsidR="001615B2" w:rsidRDefault="001615B2" w:rsidP="00D746BA">
      <w:pPr>
        <w:pStyle w:val="ACNCproformasub-sublist"/>
      </w:pPr>
      <w:bookmarkStart w:id="152" w:name="_Toc192601488"/>
      <w:r>
        <w:t>remove an auditor</w:t>
      </w:r>
      <w:r w:rsidR="00337D8F">
        <w:t xml:space="preserve">, if </w:t>
      </w:r>
      <w:r w:rsidR="00F363CD">
        <w:t>applicable</w:t>
      </w:r>
      <w:r>
        <w:t>.</w:t>
      </w:r>
      <w:bookmarkEnd w:id="152"/>
    </w:p>
    <w:p w14:paraId="4041F744" w14:textId="153A46E6" w:rsidR="00A368C9" w:rsidRPr="00A368C9" w:rsidRDefault="00A368C9" w:rsidP="00CC7675">
      <w:pPr>
        <w:pStyle w:val="ACNCproformasublist"/>
        <w:rPr>
          <w:b w:val="0"/>
        </w:rPr>
      </w:pPr>
      <w:bookmarkStart w:id="153" w:name="_Ref203155033"/>
      <w:r w:rsidRPr="00A368C9">
        <w:t>What the notice must include</w:t>
      </w:r>
      <w:bookmarkEnd w:id="153"/>
      <w:r w:rsidRPr="00A368C9">
        <w:t xml:space="preserve"> </w:t>
      </w:r>
    </w:p>
    <w:p w14:paraId="1759457A" w14:textId="10BDBAAC" w:rsidR="001615B2" w:rsidRDefault="006E1A21" w:rsidP="006E1A21">
      <w:r>
        <w:t>The n</w:t>
      </w:r>
      <w:r w:rsidR="001615B2">
        <w:t xml:space="preserve">otice of a </w:t>
      </w:r>
      <w:r w:rsidR="001615B2">
        <w:rPr>
          <w:b/>
        </w:rPr>
        <w:t>general meeting</w:t>
      </w:r>
      <w:r w:rsidR="001615B2">
        <w:t xml:space="preserve"> must</w:t>
      </w:r>
      <w:r w:rsidR="00824C9F">
        <w:t xml:space="preserve"> be</w:t>
      </w:r>
      <w:r w:rsidR="001615B2">
        <w:t xml:space="preserve"> </w:t>
      </w:r>
      <w:r w:rsidR="00824C9F">
        <w:t xml:space="preserve">in writing and </w:t>
      </w:r>
      <w:r w:rsidR="001615B2">
        <w:t>include:</w:t>
      </w:r>
    </w:p>
    <w:p w14:paraId="56CB2539" w14:textId="09261714" w:rsidR="001615B2" w:rsidRDefault="001615B2" w:rsidP="00D746BA">
      <w:pPr>
        <w:pStyle w:val="ACNCproformasub-sublist"/>
      </w:pPr>
      <w:bookmarkStart w:id="154" w:name="_Toc192601489"/>
      <w:r>
        <w:rPr>
          <w:bCs/>
        </w:rPr>
        <w:t xml:space="preserve">the </w:t>
      </w:r>
      <w:r>
        <w:t>place, date and time for the meeting (and if the meeting is to be held in two or more places</w:t>
      </w:r>
      <w:r w:rsidR="35D6484C">
        <w:t>, hybrid</w:t>
      </w:r>
      <w:r w:rsidR="00993143">
        <w:t xml:space="preserve"> or virtually</w:t>
      </w:r>
      <w:r>
        <w:t xml:space="preserve">, the </w:t>
      </w:r>
      <w:r w:rsidR="006B37EC" w:rsidRPr="000208D2">
        <w:rPr>
          <w:b/>
          <w:bCs/>
        </w:rPr>
        <w:t xml:space="preserve">virtual meeting </w:t>
      </w:r>
      <w:r w:rsidR="009B4144" w:rsidRPr="000208D2">
        <w:rPr>
          <w:b/>
          <w:bCs/>
        </w:rPr>
        <w:t>platform</w:t>
      </w:r>
      <w:r w:rsidR="00503559">
        <w:t xml:space="preserve"> </w:t>
      </w:r>
      <w:r>
        <w:t>that will be used</w:t>
      </w:r>
      <w:r w:rsidR="0023212C">
        <w:t>)</w:t>
      </w:r>
      <w:bookmarkEnd w:id="154"/>
    </w:p>
    <w:p w14:paraId="4A5FD59F" w14:textId="5AB0764C" w:rsidR="008717D9" w:rsidRDefault="00F737A7" w:rsidP="00D746BA">
      <w:pPr>
        <w:pStyle w:val="ACNCproformasub-sublist"/>
      </w:pPr>
      <w:bookmarkStart w:id="155" w:name="_Toc192601490"/>
      <w:r>
        <w:t>a statement</w:t>
      </w:r>
      <w:r w:rsidR="00A830DA">
        <w:t xml:space="preserve"> regarding </w:t>
      </w:r>
      <w:r w:rsidR="00BB3C18">
        <w:t xml:space="preserve">the member’s right </w:t>
      </w:r>
      <w:r w:rsidR="00AF0C7D">
        <w:t xml:space="preserve">to request documents be sent </w:t>
      </w:r>
      <w:r w:rsidR="00DE7C86">
        <w:t xml:space="preserve">to them </w:t>
      </w:r>
      <w:r w:rsidR="00AF0C7D">
        <w:t xml:space="preserve">in electronic or physical form </w:t>
      </w:r>
      <w:r w:rsidR="00394A6B">
        <w:t>or request to not be sent documents</w:t>
      </w:r>
      <w:bookmarkEnd w:id="155"/>
      <w:r w:rsidR="00394A6B">
        <w:t xml:space="preserve"> </w:t>
      </w:r>
    </w:p>
    <w:p w14:paraId="59930D67" w14:textId="77777777" w:rsidR="001615B2" w:rsidRDefault="001615B2" w:rsidP="00D746BA">
      <w:pPr>
        <w:pStyle w:val="ACNCproformasub-sublist"/>
      </w:pPr>
      <w:bookmarkStart w:id="156" w:name="_Toc192601491"/>
      <w:r>
        <w:t>the general nature of the meeting’s business</w:t>
      </w:r>
      <w:bookmarkEnd w:id="156"/>
    </w:p>
    <w:p w14:paraId="7975FDAF" w14:textId="20CED619" w:rsidR="001615B2" w:rsidRDefault="001615B2" w:rsidP="00D746BA">
      <w:pPr>
        <w:pStyle w:val="ACNCproformasub-sublist"/>
      </w:pPr>
      <w:bookmarkStart w:id="157" w:name="_Ref393965753"/>
      <w:bookmarkStart w:id="158" w:name="_Toc192601492"/>
      <w:r>
        <w:t xml:space="preserve">if applicable, that a </w:t>
      </w:r>
      <w:r>
        <w:rPr>
          <w:b/>
        </w:rPr>
        <w:t>special resolution</w:t>
      </w:r>
      <w:r>
        <w:t xml:space="preserve"> </w:t>
      </w:r>
      <w:r w:rsidR="00290FBE">
        <w:t>will</w:t>
      </w:r>
      <w:r>
        <w:t xml:space="preserve"> be proposed</w:t>
      </w:r>
      <w:r w:rsidR="00290FBE">
        <w:t xml:space="preserve">, as well </w:t>
      </w:r>
      <w:r w:rsidR="004A71ED">
        <w:t xml:space="preserve">as the wording </w:t>
      </w:r>
      <w:r>
        <w:t>of the proposed resolution</w:t>
      </w:r>
      <w:bookmarkEnd w:id="157"/>
      <w:r w:rsidR="00F56D1D">
        <w:t>, and</w:t>
      </w:r>
      <w:bookmarkEnd w:id="158"/>
      <w:r w:rsidR="00F56D1D">
        <w:t xml:space="preserve"> </w:t>
      </w:r>
    </w:p>
    <w:p w14:paraId="05541C57" w14:textId="77777777" w:rsidR="008613C2" w:rsidRDefault="001615B2" w:rsidP="00D746BA">
      <w:pPr>
        <w:pStyle w:val="ACNCproformasub-sublist"/>
      </w:pPr>
      <w:bookmarkStart w:id="159" w:name="_Ref393966296"/>
      <w:bookmarkStart w:id="160" w:name="_Toc192601493"/>
      <w:r>
        <w:t>a statement that members have the right to appoint proxies and</w:t>
      </w:r>
      <w:r>
        <w:rPr>
          <w:b/>
        </w:rPr>
        <w:t xml:space="preserve"> </w:t>
      </w:r>
      <w:r>
        <w:t>that, if a member appoints a proxy:</w:t>
      </w:r>
      <w:bookmarkEnd w:id="159"/>
      <w:bookmarkEnd w:id="160"/>
    </w:p>
    <w:p w14:paraId="74DE15E3" w14:textId="48D0537F" w:rsidR="00CE210C" w:rsidRDefault="00CE210C" w:rsidP="00CE210C">
      <w:pPr>
        <w:pStyle w:val="ACNC-proforma-fourthlevellist"/>
      </w:pPr>
      <w:bookmarkStart w:id="161" w:name="_Toc192601494"/>
      <w:r>
        <w:t>the proxy does not need to be a member</w:t>
      </w:r>
      <w:bookmarkEnd w:id="161"/>
      <w:r>
        <w:t xml:space="preserve"> </w:t>
      </w:r>
    </w:p>
    <w:p w14:paraId="2D3FC10F" w14:textId="5AB00ECF" w:rsidR="00CE210C" w:rsidRDefault="00CE210C" w:rsidP="00CE210C">
      <w:pPr>
        <w:pStyle w:val="ACNC-proforma-fourthlevellist"/>
      </w:pPr>
      <w:bookmarkStart w:id="162" w:name="_Toc192601495"/>
      <w:r>
        <w:t xml:space="preserve">the proxy form must be delivered to the </w:t>
      </w:r>
      <w:r w:rsidRPr="00D74829">
        <w:rPr>
          <w:b/>
        </w:rPr>
        <w:t>company</w:t>
      </w:r>
      <w:r>
        <w:t xml:space="preserve"> at either its registered address or the address (including an electronic address) specified in the notice of the meeting, and</w:t>
      </w:r>
      <w:bookmarkEnd w:id="162"/>
      <w:r>
        <w:t xml:space="preserve"> </w:t>
      </w:r>
    </w:p>
    <w:p w14:paraId="070EE305" w14:textId="139FBB62" w:rsidR="00CE210C" w:rsidRDefault="00CE210C" w:rsidP="00CE210C">
      <w:pPr>
        <w:pStyle w:val="ACNC-proforma-fourthlevellist"/>
      </w:pPr>
      <w:bookmarkStart w:id="163" w:name="_Toc192601496"/>
      <w:r>
        <w:lastRenderedPageBreak/>
        <w:t xml:space="preserve">the proxy form must be delivered to the </w:t>
      </w:r>
      <w:r w:rsidRPr="001615B2">
        <w:rPr>
          <w:b/>
        </w:rPr>
        <w:t>company</w:t>
      </w:r>
      <w:r>
        <w:t xml:space="preserve"> at least 48 hours before the meeting.</w:t>
      </w:r>
      <w:bookmarkEnd w:id="163"/>
    </w:p>
    <w:tbl>
      <w:tblPr>
        <w:tblW w:w="0" w:type="auto"/>
        <w:tblLook w:val="04A0" w:firstRow="1" w:lastRow="0" w:firstColumn="1" w:lastColumn="0" w:noHBand="0" w:noVBand="1"/>
      </w:tblPr>
      <w:tblGrid>
        <w:gridCol w:w="8290"/>
      </w:tblGrid>
      <w:tr w:rsidR="00DF69D1" w14:paraId="357CE47E" w14:textId="77777777" w:rsidTr="00121948">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FEC49C" w14:textId="4FD3E69E" w:rsidR="00DF69D1" w:rsidRDefault="00C55918" w:rsidP="0089789A">
            <w:pPr>
              <w:pStyle w:val="Guidancebox"/>
            </w:pPr>
            <w:r>
              <w:pict w14:anchorId="7C9CF1C6">
                <v:shape id="_x0000_i1058" type="#_x0000_t75" style="width:14.25pt;height:14.25pt;visibility:visible" o:bullet="t">
                  <v:imagedata r:id="rId45" o:title=""/>
                </v:shape>
              </w:pict>
            </w:r>
            <w:r w:rsidR="00DF69D1">
              <w:t xml:space="preserve"> Under the Corporations Act, the company must send a notice to members at least once each financial year about their right to elect to receive documents electronically, to receive them in physical format, or to not be sent documents. </w:t>
            </w:r>
          </w:p>
          <w:p w14:paraId="30C94C32" w14:textId="77777777" w:rsidR="00DF69D1" w:rsidRDefault="00DF69D1" w:rsidP="0089789A">
            <w:pPr>
              <w:pStyle w:val="Guidancebox"/>
            </w:pPr>
            <w:r>
              <w:t xml:space="preserve">If your company doesn’t hold annual general meetings, you should consider other ways you can meet this obligation. For example, you could include it when providing other information to your company’s members as part of meeting Governance Standard 2. </w:t>
            </w:r>
          </w:p>
        </w:tc>
      </w:tr>
    </w:tbl>
    <w:p w14:paraId="7B7EBC9E" w14:textId="4A8F0A06" w:rsidR="00163D00" w:rsidRPr="00163D00" w:rsidRDefault="004D16C2" w:rsidP="00163D00">
      <w:pPr>
        <w:pStyle w:val="ACNCproformasublist"/>
        <w:rPr>
          <w:b w:val="0"/>
        </w:rPr>
      </w:pPr>
      <w:r>
        <w:t>Meeting or n</w:t>
      </w:r>
      <w:r w:rsidR="009C659B">
        <w:t xml:space="preserve">otice not invalidated </w:t>
      </w:r>
    </w:p>
    <w:p w14:paraId="0A5BA989" w14:textId="1990EBA5" w:rsidR="00163D00" w:rsidRDefault="0019097C" w:rsidP="00B30404">
      <w:r>
        <w:t xml:space="preserve">A </w:t>
      </w:r>
      <w:r w:rsidRPr="0019097C">
        <w:t xml:space="preserve">meeting or notice of meeting </w:t>
      </w:r>
      <w:r w:rsidR="00C204B5" w:rsidRPr="00C204B5">
        <w:t>is not invalidated only because of the accidental omission to give notice of the meeting or the non</w:t>
      </w:r>
      <w:r w:rsidR="00C204B5" w:rsidRPr="00C204B5">
        <w:noBreakHyphen/>
        <w:t>receipt by any person of notice of the meeting</w:t>
      </w:r>
      <w:r w:rsidR="00C204B5">
        <w:t xml:space="preserve">. </w:t>
      </w:r>
    </w:p>
    <w:p w14:paraId="6127EEA3" w14:textId="77777777" w:rsidR="001615B2" w:rsidRPr="00353FE5" w:rsidRDefault="001615B2" w:rsidP="00FF2275">
      <w:pPr>
        <w:pStyle w:val="ACNCproformalist"/>
        <w:keepNext/>
        <w:rPr>
          <w:b w:val="0"/>
        </w:rPr>
      </w:pPr>
      <w:bookmarkStart w:id="164" w:name="_Ref152604242"/>
      <w:r w:rsidRPr="002677BB">
        <w:t>Quorum at general meetings</w:t>
      </w:r>
      <w:bookmarkEnd w:id="164"/>
      <w:r w:rsidRPr="002677BB">
        <w:t xml:space="preserve"> </w:t>
      </w:r>
    </w:p>
    <w:p w14:paraId="37416D9C" w14:textId="1CDE4C34" w:rsidR="00353FE5" w:rsidRPr="002677BB" w:rsidRDefault="00353FE5" w:rsidP="00353FE5">
      <w:pPr>
        <w:pStyle w:val="ACNCproformasublist"/>
      </w:pPr>
      <w:bookmarkStart w:id="165" w:name="_Ref204254135"/>
      <w:r>
        <w:t>What is a quorum</w:t>
      </w:r>
      <w:bookmarkEnd w:id="165"/>
      <w:r>
        <w:t xml:space="preserve"> </w:t>
      </w:r>
    </w:p>
    <w:p w14:paraId="3074C90A" w14:textId="77777777" w:rsidR="00275B69" w:rsidRDefault="001615B2" w:rsidP="000A5473">
      <w:bookmarkStart w:id="166" w:name="_Ref363027468"/>
      <w:r>
        <w:t xml:space="preserve">For a </w:t>
      </w:r>
      <w:r>
        <w:rPr>
          <w:b/>
        </w:rPr>
        <w:t>general meeting</w:t>
      </w:r>
      <w:r>
        <w:t xml:space="preserve"> to be held, at least </w:t>
      </w:r>
      <w:r w:rsidR="00B135AB">
        <w:t>10% of the</w:t>
      </w:r>
      <w:r>
        <w:t xml:space="preserve"> members (a quorum) must be present (in person, by proxy or by </w:t>
      </w:r>
      <w:r w:rsidRPr="00937F47">
        <w:rPr>
          <w:b/>
        </w:rPr>
        <w:t>representative</w:t>
      </w:r>
      <w:r>
        <w:t>).</w:t>
      </w:r>
      <w:bookmarkEnd w:id="166"/>
      <w:r>
        <w:t xml:space="preserve"> </w:t>
      </w:r>
    </w:p>
    <w:tbl>
      <w:tblPr>
        <w:tblW w:w="0" w:type="auto"/>
        <w:tblLook w:val="04A0" w:firstRow="1" w:lastRow="0" w:firstColumn="1" w:lastColumn="0" w:noHBand="0" w:noVBand="1"/>
      </w:tblPr>
      <w:tblGrid>
        <w:gridCol w:w="8290"/>
      </w:tblGrid>
      <w:tr w:rsidR="00305634" w14:paraId="2CAF7050" w14:textId="77777777" w:rsidTr="00BD7AC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E8E8437" w14:textId="77777777" w:rsidR="00305634" w:rsidRDefault="00305634" w:rsidP="00531A26">
            <w:pPr>
              <w:pStyle w:val="Guidancebox"/>
            </w:pPr>
            <w:r>
              <w:drawing>
                <wp:inline distT="0" distB="0" distL="0" distR="0" wp14:anchorId="61748148" wp14:editId="4D90874A">
                  <wp:extent cx="180975" cy="180975"/>
                  <wp:effectExtent l="0" t="0" r="9525" b="9525"/>
                  <wp:docPr id="969460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Your company can change how it calculates the quorum so it best suits its circumstances. If you want, you can specify the number of members who must be present instead of specifying a percentage as we have done in clause </w:t>
            </w:r>
            <w:r>
              <w:fldChar w:fldCharType="begin"/>
            </w:r>
            <w:r>
              <w:instrText xml:space="preserve"> REF _Ref204254135 \r \h </w:instrText>
            </w:r>
            <w:r>
              <w:fldChar w:fldCharType="separate"/>
            </w:r>
            <w:r>
              <w:t>25.1</w:t>
            </w:r>
            <w:r>
              <w:fldChar w:fldCharType="end"/>
            </w:r>
            <w:r>
              <w:t xml:space="preserve">. </w:t>
            </w:r>
          </w:p>
          <w:p w14:paraId="7C7303F3" w14:textId="77777777" w:rsidR="00305634" w:rsidRDefault="00305634" w:rsidP="00531A26">
            <w:pPr>
              <w:pStyle w:val="Guidancebox"/>
            </w:pPr>
            <w:r>
              <w:t xml:space="preserve">It is important to think about what an appropriate quorum is for your company, especially considering the number of members it has. </w:t>
            </w:r>
          </w:p>
          <w:p w14:paraId="636B768A" w14:textId="77777777" w:rsidR="00305634" w:rsidRDefault="00305634" w:rsidP="00531A26">
            <w:pPr>
              <w:pStyle w:val="Guidancebox"/>
            </w:pPr>
            <w:r>
              <w:t xml:space="preserve">The quorum should not be so high that it makes it difficult to hold a valid meeting if members are absent. </w:t>
            </w:r>
          </w:p>
        </w:tc>
      </w:tr>
    </w:tbl>
    <w:p w14:paraId="573F955E" w14:textId="7E9C7751" w:rsidR="00B84E35" w:rsidRDefault="00B84E35" w:rsidP="000A5473">
      <w:pPr>
        <w:pStyle w:val="ACNCproformasublist"/>
      </w:pPr>
      <w:r>
        <w:t xml:space="preserve">How is a quorum calculated </w:t>
      </w:r>
    </w:p>
    <w:p w14:paraId="53FAC96B" w14:textId="04554B8A" w:rsidR="001615B2" w:rsidRDefault="001615B2" w:rsidP="000A5473">
      <w:r>
        <w:t xml:space="preserve">When determining </w:t>
      </w:r>
      <w:r w:rsidR="008F7C9F">
        <w:t xml:space="preserve">if </w:t>
      </w:r>
      <w:r w:rsidR="00A91690">
        <w:t>there is a quorum</w:t>
      </w:r>
      <w:r>
        <w:t>, a person may only be counted once</w:t>
      </w:r>
      <w:r w:rsidR="00D441D1">
        <w:t xml:space="preserve">. If they are </w:t>
      </w:r>
      <w:r>
        <w:t xml:space="preserve">a </w:t>
      </w:r>
      <w:r w:rsidRPr="00937F47">
        <w:rPr>
          <w:b/>
        </w:rPr>
        <w:t>representative</w:t>
      </w:r>
      <w:r>
        <w:t xml:space="preserve"> or proxy of more than one member</w:t>
      </w:r>
      <w:r w:rsidR="00D441D1">
        <w:t>, they may be counted as present for each of the different members</w:t>
      </w:r>
      <w:r>
        <w:t>.</w:t>
      </w:r>
    </w:p>
    <w:p w14:paraId="7B996C3B" w14:textId="3A078FDD" w:rsidR="000A5473" w:rsidRPr="000A5473" w:rsidRDefault="000A5473" w:rsidP="000D57DC">
      <w:pPr>
        <w:pStyle w:val="ACNCproformasublist"/>
        <w:rPr>
          <w:b w:val="0"/>
        </w:rPr>
      </w:pPr>
      <w:r w:rsidRPr="000A5473">
        <w:t xml:space="preserve">Quorum must be present </w:t>
      </w:r>
    </w:p>
    <w:p w14:paraId="67101242" w14:textId="34BB1AD5" w:rsidR="00EB6EB9" w:rsidRDefault="001615B2" w:rsidP="002C7173">
      <w:r>
        <w:t xml:space="preserve">No business </w:t>
      </w:r>
      <w:r w:rsidR="00BB02D6">
        <w:t xml:space="preserve">can </w:t>
      </w:r>
      <w:r>
        <w:t xml:space="preserve">be conducted at a </w:t>
      </w:r>
      <w:r>
        <w:rPr>
          <w:b/>
        </w:rPr>
        <w:t>general meeting</w:t>
      </w:r>
      <w:r>
        <w:t xml:space="preserve"> if </w:t>
      </w:r>
      <w:r w:rsidR="00BB02D6">
        <w:t xml:space="preserve">there is not a </w:t>
      </w:r>
      <w:r>
        <w:t>quorum present.</w:t>
      </w:r>
      <w:r w:rsidR="009B343B">
        <w:t xml:space="preserve"> A quorum must be present for the whole </w:t>
      </w:r>
      <w:r w:rsidR="009B343B" w:rsidRPr="000A5473">
        <w:rPr>
          <w:b/>
          <w:bCs/>
        </w:rPr>
        <w:t>general meeting</w:t>
      </w:r>
      <w:r w:rsidR="009B343B">
        <w:t xml:space="preserve">. </w:t>
      </w:r>
    </w:p>
    <w:tbl>
      <w:tblPr>
        <w:tblW w:w="0" w:type="auto"/>
        <w:tblLook w:val="04A0" w:firstRow="1" w:lastRow="0" w:firstColumn="1" w:lastColumn="0" w:noHBand="0" w:noVBand="1"/>
      </w:tblPr>
      <w:tblGrid>
        <w:gridCol w:w="8290"/>
      </w:tblGrid>
      <w:tr w:rsidR="00EB6EB9" w14:paraId="0DCE4C63" w14:textId="77777777" w:rsidTr="009221E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F8CF635" w14:textId="15C019BE" w:rsidR="00EB6EB9" w:rsidRDefault="00C55918" w:rsidP="00AF57DB">
            <w:pPr>
              <w:pStyle w:val="Guidancebox"/>
            </w:pPr>
            <w:r>
              <w:pict w14:anchorId="2E77E876">
                <v:shape id="_x0000_i1059" type="#_x0000_t75" style="width:14.25pt;height:14.25pt;visibility:visible" o:bullet="t">
                  <v:imagedata r:id="rId40" o:title=""/>
                </v:shape>
              </w:pict>
            </w:r>
            <w:r w:rsidR="00EB6EB9">
              <w:t xml:space="preserve"> You can change this clause to say that a quorum does not need to be maintained for the </w:t>
            </w:r>
            <w:r w:rsidR="006C2213">
              <w:t>entire</w:t>
            </w:r>
            <w:r w:rsidR="00A66FB8">
              <w:t>ty of the</w:t>
            </w:r>
            <w:r w:rsidR="006C2213">
              <w:t xml:space="preserve"> </w:t>
            </w:r>
            <w:r w:rsidR="00EB6EB9">
              <w:t xml:space="preserve">general meeting.  </w:t>
            </w:r>
          </w:p>
        </w:tc>
      </w:tr>
    </w:tbl>
    <w:p w14:paraId="4E22562E" w14:textId="31F5FCBD" w:rsidR="002520B5" w:rsidRDefault="002520B5" w:rsidP="008144E5">
      <w:pPr>
        <w:pStyle w:val="ACNCproformasublist"/>
      </w:pPr>
      <w:bookmarkStart w:id="167" w:name="_Ref393893785"/>
      <w:r>
        <w:lastRenderedPageBreak/>
        <w:t xml:space="preserve">If there is no quorum </w:t>
      </w:r>
    </w:p>
    <w:p w14:paraId="4A1A92D3" w14:textId="754A23CF" w:rsidR="001615B2" w:rsidRDefault="00184069" w:rsidP="008144E5">
      <w:r>
        <w:t>I</w:t>
      </w:r>
      <w:r w:rsidR="001615B2">
        <w:t xml:space="preserve">f there is no quorum present within 30 minutes after the starting time stated in the notice of </w:t>
      </w:r>
      <w:r w:rsidR="001615B2">
        <w:rPr>
          <w:b/>
        </w:rPr>
        <w:t>general meeting</w:t>
      </w:r>
      <w:r w:rsidR="001615B2">
        <w:t xml:space="preserve">, the </w:t>
      </w:r>
      <w:r w:rsidR="001615B2">
        <w:rPr>
          <w:b/>
        </w:rPr>
        <w:t>general meeting</w:t>
      </w:r>
      <w:r w:rsidR="001615B2">
        <w:t xml:space="preserve"> is adjourned to </w:t>
      </w:r>
      <w:r w:rsidR="005F40D9">
        <w:t>a</w:t>
      </w:r>
      <w:r w:rsidR="001615B2">
        <w:t xml:space="preserve"> date, time and place </w:t>
      </w:r>
      <w:r w:rsidR="005F40D9">
        <w:t xml:space="preserve">of the </w:t>
      </w:r>
      <w:r w:rsidR="00D9784E">
        <w:t xml:space="preserve">chair’s </w:t>
      </w:r>
      <w:r w:rsidR="005F40D9">
        <w:t>choosing</w:t>
      </w:r>
      <w:r w:rsidR="001615B2" w:rsidRPr="00A73929">
        <w:t xml:space="preserve">. If the </w:t>
      </w:r>
      <w:r w:rsidR="00D9784E">
        <w:t xml:space="preserve">chair </w:t>
      </w:r>
      <w:r w:rsidR="001615B2" w:rsidRPr="00A73929">
        <w:t>does</w:t>
      </w:r>
      <w:r w:rsidR="001615B2">
        <w:t xml:space="preserve"> not specify one or more of those things, the meeting is adjourned to:</w:t>
      </w:r>
      <w:bookmarkEnd w:id="167"/>
    </w:p>
    <w:p w14:paraId="787F8E54" w14:textId="79237173" w:rsidR="001615B2" w:rsidRDefault="001615B2" w:rsidP="00CD2812">
      <w:pPr>
        <w:pStyle w:val="ACNCproformasub-sublist"/>
      </w:pPr>
      <w:bookmarkStart w:id="168" w:name="_Toc192601497"/>
      <w:r>
        <w:rPr>
          <w:bCs/>
        </w:rPr>
        <w:t xml:space="preserve">if </w:t>
      </w:r>
      <w:r w:rsidR="0010782C">
        <w:rPr>
          <w:bCs/>
        </w:rPr>
        <w:t xml:space="preserve">no </w:t>
      </w:r>
      <w:r w:rsidR="00025570">
        <w:rPr>
          <w:bCs/>
        </w:rPr>
        <w:t xml:space="preserve">date is </w:t>
      </w:r>
      <w:r>
        <w:t>specified – the same day in the next week</w:t>
      </w:r>
      <w:bookmarkEnd w:id="168"/>
    </w:p>
    <w:p w14:paraId="50841903" w14:textId="0886D30E" w:rsidR="001615B2" w:rsidRDefault="001615B2" w:rsidP="00CD2812">
      <w:pPr>
        <w:pStyle w:val="ACNCproformasub-sublist"/>
      </w:pPr>
      <w:bookmarkStart w:id="169" w:name="_Toc192601498"/>
      <w:r>
        <w:t xml:space="preserve">if </w:t>
      </w:r>
      <w:r w:rsidR="00025570">
        <w:t xml:space="preserve">no time </w:t>
      </w:r>
      <w:r>
        <w:t>is specified – the same time, and</w:t>
      </w:r>
      <w:bookmarkEnd w:id="169"/>
    </w:p>
    <w:p w14:paraId="76C06286" w14:textId="3CE7FFC0" w:rsidR="001615B2" w:rsidRDefault="001615B2" w:rsidP="00CD2812">
      <w:pPr>
        <w:pStyle w:val="ACNCproformasub-sublist"/>
        <w:rPr>
          <w:bCs/>
        </w:rPr>
      </w:pPr>
      <w:bookmarkStart w:id="170" w:name="_Toc192601499"/>
      <w:r>
        <w:t xml:space="preserve">if </w:t>
      </w:r>
      <w:r w:rsidR="00B10618">
        <w:t xml:space="preserve">no </w:t>
      </w:r>
      <w:r w:rsidR="6367E459">
        <w:t>ve</w:t>
      </w:r>
      <w:r w:rsidR="009F78A7">
        <w:t>n</w:t>
      </w:r>
      <w:r w:rsidR="6367E459">
        <w:t>ue</w:t>
      </w:r>
      <w:r w:rsidR="00B10618">
        <w:t xml:space="preserve"> </w:t>
      </w:r>
      <w:r w:rsidR="69E7E14C">
        <w:t xml:space="preserve">or </w:t>
      </w:r>
      <w:r w:rsidR="69E7E14C" w:rsidRPr="00937F47">
        <w:rPr>
          <w:b/>
        </w:rPr>
        <w:t>virtual meeting platform</w:t>
      </w:r>
      <w:r w:rsidR="69E7E14C">
        <w:t xml:space="preserve"> </w:t>
      </w:r>
      <w:r>
        <w:rPr>
          <w:bCs/>
        </w:rPr>
        <w:t xml:space="preserve">is specified – the same </w:t>
      </w:r>
      <w:r w:rsidR="67EEC176">
        <w:t>venue</w:t>
      </w:r>
      <w:r w:rsidR="593AF9B6">
        <w:t xml:space="preserve"> </w:t>
      </w:r>
      <w:r w:rsidR="3764A0C4">
        <w:t xml:space="preserve">and </w:t>
      </w:r>
      <w:r w:rsidR="65D16AC5" w:rsidRPr="00937F47">
        <w:rPr>
          <w:b/>
        </w:rPr>
        <w:t>virtual meeting platform</w:t>
      </w:r>
      <w:r>
        <w:t>.</w:t>
      </w:r>
      <w:bookmarkEnd w:id="170"/>
      <w:r>
        <w:rPr>
          <w:bCs/>
        </w:rPr>
        <w:t xml:space="preserve"> </w:t>
      </w:r>
    </w:p>
    <w:p w14:paraId="4D90B819" w14:textId="5965D030" w:rsidR="00D6716A" w:rsidRPr="00D6716A" w:rsidRDefault="001615B2" w:rsidP="008144E5">
      <w:r>
        <w:t>If no quorum is present at th</w:t>
      </w:r>
      <w:r w:rsidR="28B862F3">
        <w:t>is</w:t>
      </w:r>
      <w:r>
        <w:t xml:space="preserve"> resumed meeting within 30 minutes after the starting time set for th</w:t>
      </w:r>
      <w:r w:rsidR="00DC3296">
        <w:t>e</w:t>
      </w:r>
      <w:r>
        <w:t xml:space="preserve"> meeting, the</w:t>
      </w:r>
      <w:r w:rsidR="008144E5">
        <w:t>n the</w:t>
      </w:r>
      <w:r>
        <w:t xml:space="preserve"> meeting is cancelled.</w:t>
      </w:r>
    </w:p>
    <w:p w14:paraId="5C69DBE9" w14:textId="77777777" w:rsidR="0005507E" w:rsidRDefault="003425B2" w:rsidP="0005507E">
      <w:pPr>
        <w:pStyle w:val="ACNCproformalist"/>
      </w:pPr>
      <w:bookmarkStart w:id="171" w:name="_Ref388285265"/>
      <w:r>
        <w:t xml:space="preserve">Right of non-members </w:t>
      </w:r>
      <w:r w:rsidR="001615B2" w:rsidRPr="00A73929">
        <w:t>to attend meetings</w:t>
      </w:r>
      <w:bookmarkEnd w:id="171"/>
    </w:p>
    <w:p w14:paraId="3CBE5B4C" w14:textId="77777777" w:rsidR="0005507E" w:rsidRDefault="00155AFA" w:rsidP="0005507E">
      <w:pPr>
        <w:pStyle w:val="ACNCproformasub-sublist"/>
      </w:pPr>
      <w:r>
        <w:t xml:space="preserve">The </w:t>
      </w:r>
      <w:r w:rsidR="001732A3">
        <w:t xml:space="preserve">chair </w:t>
      </w:r>
      <w:r>
        <w:t xml:space="preserve">of a </w:t>
      </w:r>
      <w:r w:rsidRPr="0005507E">
        <w:rPr>
          <w:b/>
          <w:bCs/>
        </w:rPr>
        <w:t>general meeting</w:t>
      </w:r>
      <w:r>
        <w:t xml:space="preserve"> may invite any person to attend and address a </w:t>
      </w:r>
      <w:r w:rsidR="00317A9D" w:rsidRPr="0005507E">
        <w:rPr>
          <w:b/>
          <w:bCs/>
        </w:rPr>
        <w:t xml:space="preserve">general </w:t>
      </w:r>
      <w:r w:rsidRPr="0005507E">
        <w:rPr>
          <w:b/>
          <w:bCs/>
        </w:rPr>
        <w:t>meeting</w:t>
      </w:r>
      <w:r>
        <w:t>.</w:t>
      </w:r>
      <w:r w:rsidR="0005507E">
        <w:t xml:space="preserve"> </w:t>
      </w:r>
    </w:p>
    <w:p w14:paraId="111E92BD" w14:textId="55A1D6E8" w:rsidR="0001565F" w:rsidRDefault="00E51860" w:rsidP="0005507E">
      <w:pPr>
        <w:pStyle w:val="ACNCproformasub-sublist"/>
      </w:pPr>
      <w:r>
        <w:t xml:space="preserve">If the </w:t>
      </w:r>
      <w:r w:rsidRPr="0005507E">
        <w:rPr>
          <w:b/>
        </w:rPr>
        <w:t>company</w:t>
      </w:r>
      <w:r>
        <w:t xml:space="preserve"> has an auditor, then the auditor must be given </w:t>
      </w:r>
      <w:r w:rsidRPr="0001565F">
        <w:t xml:space="preserve">any communications relating to the </w:t>
      </w:r>
      <w:r w:rsidRPr="0005507E">
        <w:rPr>
          <w:b/>
        </w:rPr>
        <w:t>general meeting</w:t>
      </w:r>
      <w:r w:rsidRPr="0001565F">
        <w:t xml:space="preserve"> that a member </w:t>
      </w:r>
      <w:r>
        <w:t>is entitled to receive.</w:t>
      </w:r>
      <w:r w:rsidRPr="00473280">
        <w:t xml:space="preserve"> </w:t>
      </w:r>
      <w:r w:rsidR="000A3EF9">
        <w:t>The</w:t>
      </w:r>
      <w:r w:rsidR="00900D26">
        <w:t xml:space="preserve"> auditor is </w:t>
      </w:r>
      <w:r w:rsidR="000A3EF9">
        <w:t xml:space="preserve">also </w:t>
      </w:r>
      <w:r w:rsidR="00900D26">
        <w:t xml:space="preserve">entitled to attend and address a </w:t>
      </w:r>
      <w:r w:rsidR="00900D26" w:rsidRPr="0005507E">
        <w:rPr>
          <w:b/>
        </w:rPr>
        <w:t>general meeting</w:t>
      </w:r>
      <w:r w:rsidR="00012CE5">
        <w:t>, including by sending a written statement</w:t>
      </w:r>
      <w:r w:rsidR="00900D26">
        <w:t xml:space="preserve">. </w:t>
      </w:r>
    </w:p>
    <w:p w14:paraId="02BE8856" w14:textId="44DA2692" w:rsidR="001615B2" w:rsidRPr="00F67B2C" w:rsidRDefault="001615B2" w:rsidP="00300D51">
      <w:pPr>
        <w:pStyle w:val="ACNCproformalist"/>
      </w:pPr>
      <w:bookmarkStart w:id="172" w:name="_Ref393867712"/>
      <w:bookmarkStart w:id="173" w:name="_Ref202455123"/>
      <w:bookmarkStart w:id="174" w:name="_Ref203053410"/>
      <w:r w:rsidRPr="00A73929">
        <w:t>Representatives of members</w:t>
      </w:r>
      <w:bookmarkEnd w:id="172"/>
      <w:bookmarkEnd w:id="173"/>
      <w:bookmarkEnd w:id="174"/>
    </w:p>
    <w:p w14:paraId="2A06E0E0" w14:textId="175BB3E5" w:rsidR="00F67B2C" w:rsidRPr="00A73929" w:rsidRDefault="00F67B2C" w:rsidP="00F67B2C">
      <w:pPr>
        <w:pStyle w:val="ACNCproformasublist"/>
      </w:pPr>
      <w:r>
        <w:t xml:space="preserve">Incorporated members may appoint a representative </w:t>
      </w:r>
    </w:p>
    <w:p w14:paraId="6280FF04" w14:textId="48B4800E" w:rsidR="003A71FF" w:rsidRDefault="001615B2" w:rsidP="00087202">
      <w:r>
        <w:t xml:space="preserve">An incorporated member may appoint </w:t>
      </w:r>
      <w:r w:rsidR="003A71FF" w:rsidRPr="003A71FF">
        <w:t xml:space="preserve">as a </w:t>
      </w:r>
      <w:r w:rsidR="003A71FF" w:rsidRPr="00937F47">
        <w:rPr>
          <w:b/>
        </w:rPr>
        <w:t>representative</w:t>
      </w:r>
      <w:r w:rsidR="003A71FF">
        <w:t>:</w:t>
      </w:r>
      <w:r w:rsidR="003A71FF" w:rsidRPr="003A71FF">
        <w:t xml:space="preserve"> </w:t>
      </w:r>
    </w:p>
    <w:p w14:paraId="09C42A01" w14:textId="2DF7CDF6" w:rsidR="003A71FF" w:rsidRPr="00102D0C" w:rsidRDefault="001615B2" w:rsidP="00CD2812">
      <w:pPr>
        <w:pStyle w:val="ACNCproformasub-sublist"/>
      </w:pPr>
      <w:bookmarkStart w:id="175" w:name="_Toc192601500"/>
      <w:r w:rsidRPr="00102D0C">
        <w:t xml:space="preserve">one individual to represent the member at meetings and </w:t>
      </w:r>
      <w:r w:rsidR="0088579F" w:rsidRPr="00102D0C">
        <w:t>to sign</w:t>
      </w:r>
      <w:r w:rsidR="0029443A">
        <w:t xml:space="preserve"> </w:t>
      </w:r>
      <w:r w:rsidR="00C50493">
        <w:t>and agree to</w:t>
      </w:r>
      <w:r w:rsidR="0029443A">
        <w:t xml:space="preserve"> </w:t>
      </w:r>
      <w:r w:rsidRPr="00102D0C">
        <w:t xml:space="preserve">resolutions under </w:t>
      </w:r>
      <w:r w:rsidRPr="00E15067">
        <w:t>clause</w:t>
      </w:r>
      <w:r w:rsidR="007F0C0E">
        <w:t xml:space="preserve"> </w:t>
      </w:r>
      <w:r w:rsidR="004C65B1">
        <w:fldChar w:fldCharType="begin"/>
      </w:r>
      <w:r w:rsidR="004C65B1">
        <w:instrText xml:space="preserve"> REF _Ref203149526 \r \h </w:instrText>
      </w:r>
      <w:r w:rsidR="004C65B1">
        <w:fldChar w:fldCharType="separate"/>
      </w:r>
      <w:r w:rsidR="00054355">
        <w:t>32</w:t>
      </w:r>
      <w:r w:rsidR="004C65B1">
        <w:fldChar w:fldCharType="end"/>
      </w:r>
      <w:r w:rsidR="003A71FF" w:rsidRPr="00E15067">
        <w:t>,</w:t>
      </w:r>
      <w:r w:rsidRPr="00102D0C">
        <w:t xml:space="preserve"> and</w:t>
      </w:r>
      <w:bookmarkEnd w:id="175"/>
      <w:r w:rsidRPr="00102D0C">
        <w:t xml:space="preserve"> </w:t>
      </w:r>
    </w:p>
    <w:p w14:paraId="458C21E8" w14:textId="3897351F" w:rsidR="001615B2" w:rsidRDefault="001615B2" w:rsidP="00CD2812">
      <w:pPr>
        <w:pStyle w:val="ACNCproformasub-sublist"/>
      </w:pPr>
      <w:bookmarkStart w:id="176" w:name="_Toc192601501"/>
      <w:r>
        <w:t>the same individual or another individual for the purpose of being appointed or elected as a director.</w:t>
      </w:r>
      <w:bookmarkEnd w:id="176"/>
    </w:p>
    <w:p w14:paraId="70F9CF96" w14:textId="19B72B5A" w:rsidR="005C166C" w:rsidRDefault="005C166C" w:rsidP="005C166C">
      <w:pPr>
        <w:pStyle w:val="ACNCproformasublist"/>
      </w:pPr>
      <w:r>
        <w:t xml:space="preserve">How to appoint a representative </w:t>
      </w:r>
    </w:p>
    <w:p w14:paraId="2BFDAE4E" w14:textId="2547B54F" w:rsidR="001615B2" w:rsidRDefault="001615B2" w:rsidP="00087202">
      <w:r>
        <w:t xml:space="preserve">The appointment of a </w:t>
      </w:r>
      <w:r w:rsidRPr="00937F47">
        <w:rPr>
          <w:b/>
        </w:rPr>
        <w:t>representative</w:t>
      </w:r>
      <w:r>
        <w:t xml:space="preserve"> by a member must:</w:t>
      </w:r>
    </w:p>
    <w:p w14:paraId="3E14A4D4" w14:textId="5B30AEF2" w:rsidR="001615B2" w:rsidRDefault="001615B2" w:rsidP="00CD2812">
      <w:pPr>
        <w:pStyle w:val="ACNCproformasub-sublist"/>
      </w:pPr>
      <w:bookmarkStart w:id="177" w:name="_Toc192601502"/>
      <w:r>
        <w:t>be in writing</w:t>
      </w:r>
      <w:bookmarkEnd w:id="177"/>
    </w:p>
    <w:p w14:paraId="39041F39" w14:textId="7EEC48E2" w:rsidR="001615B2" w:rsidRDefault="001615B2" w:rsidP="00CD2812">
      <w:pPr>
        <w:pStyle w:val="ACNCproformasub-sublist"/>
      </w:pPr>
      <w:bookmarkStart w:id="178" w:name="_Toc192601503"/>
      <w:r>
        <w:t xml:space="preserve">include the name of the </w:t>
      </w:r>
      <w:r w:rsidR="00A94C07">
        <w:t>person</w:t>
      </w:r>
      <w:bookmarkEnd w:id="178"/>
      <w:r w:rsidR="007742AF">
        <w:t xml:space="preserve"> </w:t>
      </w:r>
    </w:p>
    <w:p w14:paraId="6E2EAF1C" w14:textId="27F976AF" w:rsidR="001615B2" w:rsidRDefault="001615B2" w:rsidP="00CD2812">
      <w:pPr>
        <w:pStyle w:val="ACNCproformasub-sublist"/>
      </w:pPr>
      <w:bookmarkStart w:id="179" w:name="_Toc192601504"/>
      <w:r>
        <w:t xml:space="preserve">be signed on behalf of the member </w:t>
      </w:r>
      <w:bookmarkEnd w:id="179"/>
    </w:p>
    <w:p w14:paraId="7E384FA4" w14:textId="2B0D96F1" w:rsidR="00F85DED" w:rsidRDefault="00F85DED" w:rsidP="00CD2812">
      <w:pPr>
        <w:pStyle w:val="ACNCproformasub-sublist"/>
      </w:pPr>
      <w:r>
        <w:t xml:space="preserve">confirm the length of the appointment, which may </w:t>
      </w:r>
      <w:r w:rsidRPr="00B63E8B">
        <w:t>be</w:t>
      </w:r>
      <w:r>
        <w:t xml:space="preserve"> for a set number of meetings, or for a duration of time or standing (ongoing)</w:t>
      </w:r>
    </w:p>
    <w:p w14:paraId="1000CA79" w14:textId="3008BED8" w:rsidR="001615B2" w:rsidRDefault="001615B2" w:rsidP="00CD2812">
      <w:pPr>
        <w:pStyle w:val="ACNCproformasub-sublist"/>
      </w:pPr>
      <w:bookmarkStart w:id="180" w:name="_Toc192601505"/>
      <w:r>
        <w:lastRenderedPageBreak/>
        <w:t xml:space="preserve">be given to the </w:t>
      </w:r>
      <w:r w:rsidRPr="00E62C67">
        <w:rPr>
          <w:b/>
        </w:rPr>
        <w:t>company</w:t>
      </w:r>
      <w:r>
        <w:t xml:space="preserve"> or, for representation at a meeting, </w:t>
      </w:r>
      <w:r w:rsidR="003A71FF">
        <w:t>be given</w:t>
      </w:r>
      <w:r>
        <w:t xml:space="preserve"> to the </w:t>
      </w:r>
      <w:r w:rsidR="00A77A6B">
        <w:t xml:space="preserve">chair </w:t>
      </w:r>
      <w:r>
        <w:t>before the meeting starts</w:t>
      </w:r>
      <w:r w:rsidR="00243CCA">
        <w:t>, and</w:t>
      </w:r>
      <w:bookmarkEnd w:id="180"/>
    </w:p>
    <w:p w14:paraId="26ACD0E0" w14:textId="4DDE8099" w:rsidR="00243CCA" w:rsidRDefault="008A6CF2" w:rsidP="00CD2812">
      <w:pPr>
        <w:pStyle w:val="ACNCproformasub-sublist"/>
      </w:pPr>
      <w:r>
        <w:t xml:space="preserve">be </w:t>
      </w:r>
      <w:r w:rsidR="00986A76">
        <w:t>r</w:t>
      </w:r>
      <w:r w:rsidR="00243CCA">
        <w:t xml:space="preserve">ecorded in the register of members. </w:t>
      </w:r>
    </w:p>
    <w:p w14:paraId="02F873BF" w14:textId="699BE9A1" w:rsidR="005C4366" w:rsidRDefault="005C4366" w:rsidP="005C4366">
      <w:pPr>
        <w:pStyle w:val="ACNCproformasublist"/>
      </w:pPr>
      <w:r>
        <w:t xml:space="preserve">Rights of representative </w:t>
      </w:r>
    </w:p>
    <w:p w14:paraId="09643CD5" w14:textId="613C22FD" w:rsidR="001615B2" w:rsidRDefault="001615B2" w:rsidP="00087202">
      <w:r>
        <w:t xml:space="preserve">A </w:t>
      </w:r>
      <w:r w:rsidRPr="00937F47">
        <w:rPr>
          <w:b/>
        </w:rPr>
        <w:t>representative</w:t>
      </w:r>
      <w:r>
        <w:t xml:space="preserve"> has all the rights of a member relevant to the purposes of the appointment </w:t>
      </w:r>
      <w:r w:rsidR="02DF2811">
        <w:t xml:space="preserve">(during any relevant timeframe) </w:t>
      </w:r>
      <w:r>
        <w:t xml:space="preserve">as a </w:t>
      </w:r>
      <w:r w:rsidRPr="00937F47">
        <w:rPr>
          <w:b/>
        </w:rPr>
        <w:t>representative</w:t>
      </w:r>
      <w:r w:rsidR="004A1A0A">
        <w:t>, including to appoint a proxy</w:t>
      </w:r>
      <w:r>
        <w:t>.</w:t>
      </w:r>
    </w:p>
    <w:p w14:paraId="610D9C07" w14:textId="34D037CC" w:rsidR="001615B2" w:rsidRPr="00F05FC9" w:rsidRDefault="00833859" w:rsidP="00F05FC9">
      <w:pPr>
        <w:pStyle w:val="ACNCproformalist"/>
        <w:keepNext/>
        <w:rPr>
          <w:b w:val="0"/>
          <w:bCs/>
        </w:rPr>
      </w:pPr>
      <w:bookmarkStart w:id="181" w:name="_Ref184031696"/>
      <w:r>
        <w:rPr>
          <w:bCs/>
        </w:rPr>
        <w:t>Choosing a</w:t>
      </w:r>
      <w:r w:rsidR="004A65AC">
        <w:rPr>
          <w:bCs/>
        </w:rPr>
        <w:t xml:space="preserve"> chair</w:t>
      </w:r>
      <w:r w:rsidR="001615B2" w:rsidRPr="00F05FC9">
        <w:rPr>
          <w:bCs/>
        </w:rPr>
        <w:t xml:space="preserve"> for </w:t>
      </w:r>
      <w:r w:rsidR="00D92C1A">
        <w:rPr>
          <w:bCs/>
        </w:rPr>
        <w:t xml:space="preserve">a </w:t>
      </w:r>
      <w:r w:rsidR="001615B2" w:rsidRPr="00F05FC9">
        <w:rPr>
          <w:bCs/>
        </w:rPr>
        <w:t>general meeting</w:t>
      </w:r>
      <w:bookmarkEnd w:id="181"/>
    </w:p>
    <w:p w14:paraId="6227AD34" w14:textId="64857E65" w:rsidR="001615B2" w:rsidRPr="009054AF" w:rsidRDefault="001615B2" w:rsidP="001C27D1">
      <w:r>
        <w:t xml:space="preserve">The </w:t>
      </w:r>
      <w:r w:rsidRPr="00AA750B">
        <w:rPr>
          <w:b/>
          <w:bCs/>
        </w:rPr>
        <w:t>chairperson</w:t>
      </w:r>
      <w:r w:rsidR="0044223F">
        <w:t xml:space="preserve"> </w:t>
      </w:r>
      <w:r>
        <w:t xml:space="preserve">is entitled to chair </w:t>
      </w:r>
      <w:r w:rsidRPr="00937F47">
        <w:rPr>
          <w:b/>
          <w:bCs/>
        </w:rPr>
        <w:t>general meetings</w:t>
      </w:r>
      <w:r>
        <w:t>.</w:t>
      </w:r>
    </w:p>
    <w:p w14:paraId="272C9CFA" w14:textId="24EF0CE6" w:rsidR="001615B2" w:rsidRDefault="001615B2" w:rsidP="001C27D1">
      <w:bookmarkStart w:id="182" w:name="_Ref389488400"/>
      <w:r>
        <w:t xml:space="preserve">The </w:t>
      </w:r>
      <w:r w:rsidRPr="00937F47">
        <w:rPr>
          <w:b/>
        </w:rPr>
        <w:t>members present</w:t>
      </w:r>
      <w:r>
        <w:t xml:space="preserve"> </w:t>
      </w:r>
      <w:r w:rsidR="00BD2AB1">
        <w:t xml:space="preserve">who are </w:t>
      </w:r>
      <w:r>
        <w:t xml:space="preserve">entitled to vote at a </w:t>
      </w:r>
      <w:r w:rsidRPr="00937F47">
        <w:rPr>
          <w:b/>
          <w:bCs/>
        </w:rPr>
        <w:t>general meeting</w:t>
      </w:r>
      <w:r>
        <w:t xml:space="preserve"> may choose a director or member to be </w:t>
      </w:r>
      <w:r w:rsidR="00BF0A16">
        <w:t xml:space="preserve">the </w:t>
      </w:r>
      <w:r w:rsidRPr="00E908EB">
        <w:t>chair</w:t>
      </w:r>
      <w:r w:rsidR="00BF0A16">
        <w:t xml:space="preserve"> </w:t>
      </w:r>
      <w:r>
        <w:t>for that meeting if:</w:t>
      </w:r>
      <w:bookmarkEnd w:id="182"/>
    </w:p>
    <w:p w14:paraId="758EEAAC" w14:textId="704ED0FD" w:rsidR="001615B2" w:rsidRPr="001C60C5" w:rsidRDefault="001615B2" w:rsidP="00CD2812">
      <w:pPr>
        <w:pStyle w:val="ACNCproformasub-sublist"/>
      </w:pPr>
      <w:bookmarkStart w:id="183" w:name="_Toc192601506"/>
      <w:r w:rsidRPr="001C60C5">
        <w:t xml:space="preserve">there is no </w:t>
      </w:r>
      <w:r w:rsidRPr="008474E4">
        <w:rPr>
          <w:b/>
        </w:rPr>
        <w:t>chairperson</w:t>
      </w:r>
      <w:r w:rsidRPr="001C60C5">
        <w:t>, or</w:t>
      </w:r>
      <w:bookmarkEnd w:id="183"/>
      <w:r w:rsidRPr="001C60C5">
        <w:t xml:space="preserve"> </w:t>
      </w:r>
    </w:p>
    <w:p w14:paraId="06CDD01C" w14:textId="1AB4741F" w:rsidR="001615B2" w:rsidRDefault="001615B2" w:rsidP="00CD2812">
      <w:pPr>
        <w:pStyle w:val="ACNCproformasub-sublist"/>
      </w:pPr>
      <w:bookmarkStart w:id="184" w:name="_Toc192601507"/>
      <w:r>
        <w:t xml:space="preserve">the </w:t>
      </w:r>
      <w:r>
        <w:rPr>
          <w:b/>
        </w:rPr>
        <w:t>chairperson</w:t>
      </w:r>
      <w:r>
        <w:t xml:space="preserve"> is not present within 30 minutes after the starting time set for the meeting, or</w:t>
      </w:r>
      <w:bookmarkEnd w:id="184"/>
    </w:p>
    <w:p w14:paraId="20B56CF5" w14:textId="6C284EC1" w:rsidR="001A6898" w:rsidRDefault="001615B2" w:rsidP="00CD2812">
      <w:pPr>
        <w:pStyle w:val="ACNCproformasub-sublist"/>
      </w:pPr>
      <w:bookmarkStart w:id="185" w:name="_Toc192601508"/>
      <w:r>
        <w:t xml:space="preserve">the </w:t>
      </w:r>
      <w:r w:rsidRPr="001615B2">
        <w:rPr>
          <w:b/>
        </w:rPr>
        <w:t>chairperson</w:t>
      </w:r>
      <w:r>
        <w:t xml:space="preserve"> is present but do</w:t>
      </w:r>
      <w:r w:rsidR="009A1255">
        <w:t>es</w:t>
      </w:r>
      <w:r>
        <w:t xml:space="preserve"> not wish to act as </w:t>
      </w:r>
      <w:r w:rsidR="0044575A">
        <w:t xml:space="preserve">the meeting’s </w:t>
      </w:r>
      <w:r w:rsidRPr="00702FD3">
        <w:t>chair</w:t>
      </w:r>
      <w:r w:rsidR="006E7F8A">
        <w:t>person</w:t>
      </w:r>
      <w:r>
        <w:t>.</w:t>
      </w:r>
      <w:bookmarkEnd w:id="185"/>
      <w:r>
        <w:t xml:space="preserve"> </w:t>
      </w:r>
      <w:bookmarkStart w:id="186" w:name="_Ref389489037"/>
    </w:p>
    <w:p w14:paraId="6B21C1FA" w14:textId="3AFF0811" w:rsidR="001615B2" w:rsidRPr="001A6898" w:rsidRDefault="001615B2" w:rsidP="00CB1E24">
      <w:pPr>
        <w:pStyle w:val="ACNCproformalist"/>
        <w:keepNext/>
        <w:rPr>
          <w:b w:val="0"/>
        </w:rPr>
      </w:pPr>
      <w:r w:rsidRPr="001A6898">
        <w:t xml:space="preserve">Role of the </w:t>
      </w:r>
      <w:bookmarkEnd w:id="186"/>
      <w:r w:rsidR="00DF0601">
        <w:t>chair</w:t>
      </w:r>
      <w:r w:rsidR="004B38BA">
        <w:t xml:space="preserve"> in a general meeting</w:t>
      </w:r>
    </w:p>
    <w:p w14:paraId="7EDFE065" w14:textId="4B7BC64C" w:rsidR="001A6898" w:rsidRDefault="001A6898" w:rsidP="00FD6B73">
      <w:r>
        <w:t xml:space="preserve">The </w:t>
      </w:r>
      <w:r w:rsidR="00DF0601">
        <w:t xml:space="preserve">chair </w:t>
      </w:r>
      <w:r>
        <w:t xml:space="preserve">is responsible for the conduct of the </w:t>
      </w:r>
      <w:r>
        <w:rPr>
          <w:b/>
        </w:rPr>
        <w:t>general meeting</w:t>
      </w:r>
      <w:r w:rsidR="00163F02">
        <w:rPr>
          <w:b/>
        </w:rPr>
        <w:t xml:space="preserve"> </w:t>
      </w:r>
      <w:r w:rsidR="00163F02" w:rsidRPr="00163F02">
        <w:rPr>
          <w:bCs/>
        </w:rPr>
        <w:t>and</w:t>
      </w:r>
      <w:r w:rsidR="00163F02">
        <w:rPr>
          <w:b/>
        </w:rPr>
        <w:t xml:space="preserve"> </w:t>
      </w:r>
      <w:r>
        <w:t xml:space="preserve">must give members a reasonable opportunity to make comments and ask questions (including to the auditor if </w:t>
      </w:r>
      <w:r w:rsidR="005F3B34">
        <w:t>there is one</w:t>
      </w:r>
      <w:r>
        <w:t xml:space="preserve">). </w:t>
      </w:r>
    </w:p>
    <w:p w14:paraId="6DB06E49" w14:textId="6CFA5991" w:rsidR="001A6898" w:rsidRDefault="001A6898" w:rsidP="00FD6B73">
      <w:r w:rsidRPr="001A6898">
        <w:t xml:space="preserve">The </w:t>
      </w:r>
      <w:r w:rsidR="00DF0601">
        <w:t xml:space="preserve">chair </w:t>
      </w:r>
      <w:r w:rsidRPr="001A6898">
        <w:t xml:space="preserve">does not have a casting vote. </w:t>
      </w:r>
      <w:bookmarkStart w:id="187" w:name="_Ref361320149"/>
    </w:p>
    <w:p w14:paraId="7C3FA6C7" w14:textId="77777777" w:rsidR="00A67DDE" w:rsidRPr="00A67DDE" w:rsidRDefault="001A6898" w:rsidP="00A67DDE">
      <w:pPr>
        <w:pStyle w:val="ACNCproformalist"/>
        <w:keepNext/>
        <w:rPr>
          <w:b w:val="0"/>
        </w:rPr>
      </w:pPr>
      <w:r w:rsidRPr="001A6898">
        <w:t>Adjournment of meetings</w:t>
      </w:r>
      <w:bookmarkEnd w:id="187"/>
    </w:p>
    <w:p w14:paraId="0C348263" w14:textId="77777777" w:rsidR="00A67DDE" w:rsidRDefault="001A6898" w:rsidP="00A67DDE">
      <w:pPr>
        <w:pStyle w:val="ACNCproformasub-sublist"/>
      </w:pPr>
      <w:r>
        <w:t xml:space="preserve">If a quorum is present, a </w:t>
      </w:r>
      <w:r w:rsidRPr="00A67DDE">
        <w:rPr>
          <w:b/>
        </w:rPr>
        <w:t>general meeting</w:t>
      </w:r>
      <w:r>
        <w:t xml:space="preserve"> must be adjourned if </w:t>
      </w:r>
      <w:r w:rsidR="00AC2E0C">
        <w:t>the</w:t>
      </w:r>
      <w:r>
        <w:t xml:space="preserve"> majority of </w:t>
      </w:r>
      <w:r w:rsidRPr="000208D2">
        <w:t xml:space="preserve">members </w:t>
      </w:r>
      <w:r w:rsidR="00AC2E0C">
        <w:t xml:space="preserve">in attendance </w:t>
      </w:r>
      <w:r>
        <w:t xml:space="preserve">direct the </w:t>
      </w:r>
      <w:r w:rsidR="00F4440B">
        <w:t xml:space="preserve">chair </w:t>
      </w:r>
      <w:r>
        <w:t xml:space="preserve">to </w:t>
      </w:r>
      <w:r w:rsidR="00CA1CD1">
        <w:t>do so</w:t>
      </w:r>
      <w:r>
        <w:t xml:space="preserve">. </w:t>
      </w:r>
    </w:p>
    <w:p w14:paraId="605B26B9" w14:textId="77777777" w:rsidR="00A67DDE" w:rsidRDefault="001A6898" w:rsidP="00A67DDE">
      <w:pPr>
        <w:pStyle w:val="ACNCproformasub-sublist"/>
      </w:pPr>
      <w:r w:rsidRPr="001A6898">
        <w:t xml:space="preserve">Only unfinished business may be dealt with at a meeting resumed after an adjournment. </w:t>
      </w:r>
    </w:p>
    <w:p w14:paraId="543CB825" w14:textId="557ABABF" w:rsidR="00D7615A" w:rsidRPr="00A67DDE" w:rsidRDefault="00D7615A" w:rsidP="00A67DDE">
      <w:pPr>
        <w:pStyle w:val="ACNCproformasub-sublist"/>
      </w:pPr>
      <w:r>
        <w:t xml:space="preserve">If a </w:t>
      </w:r>
      <w:r w:rsidRPr="00A67DDE">
        <w:rPr>
          <w:b/>
        </w:rPr>
        <w:t>general meeting</w:t>
      </w:r>
      <w:r>
        <w:t xml:space="preserve"> is adjourned for one month or more, the members must be given new notice of the resumed meeting.</w:t>
      </w:r>
    </w:p>
    <w:p w14:paraId="48B85E39" w14:textId="05F6AE10" w:rsidR="001A6898" w:rsidRPr="00F56EC7" w:rsidRDefault="001A6898" w:rsidP="00AF57DB">
      <w:pPr>
        <w:pStyle w:val="Heading2"/>
        <w:keepNext/>
        <w:ind w:left="0"/>
      </w:pPr>
      <w:bookmarkStart w:id="188" w:name="_Toc192601509"/>
      <w:bookmarkStart w:id="189" w:name="_Toc204247078"/>
      <w:r w:rsidRPr="00F56EC7">
        <w:t>Members’ resolutions and statements</w:t>
      </w:r>
      <w:bookmarkEnd w:id="188"/>
      <w:bookmarkEnd w:id="189"/>
      <w:r w:rsidRPr="00F56EC7">
        <w:t xml:space="preserve"> </w:t>
      </w:r>
      <w:bookmarkStart w:id="190" w:name="_Ref392237689"/>
      <w:bookmarkStart w:id="191" w:name="_Ref392236499"/>
      <w:bookmarkStart w:id="192" w:name="_Ref390430552"/>
      <w:bookmarkStart w:id="193" w:name="_Ref362943301"/>
    </w:p>
    <w:p w14:paraId="3AE1B9FD" w14:textId="04A7893D" w:rsidR="00F76D7B" w:rsidRPr="005E089F" w:rsidRDefault="00F76D7B" w:rsidP="00CB1E24">
      <w:pPr>
        <w:pStyle w:val="ACNCproformalist"/>
        <w:keepNext/>
        <w:rPr>
          <w:bCs/>
        </w:rPr>
      </w:pPr>
      <w:bookmarkStart w:id="194" w:name="_Ref152603270"/>
      <w:bookmarkStart w:id="195" w:name="_Ref204254544"/>
      <w:r w:rsidRPr="005E089F">
        <w:rPr>
          <w:bCs/>
        </w:rPr>
        <w:t>Members may propose resolutions and give statements</w:t>
      </w:r>
      <w:bookmarkEnd w:id="195"/>
      <w:r w:rsidRPr="005E089F">
        <w:rPr>
          <w:bCs/>
        </w:rPr>
        <w:t xml:space="preserve"> </w:t>
      </w:r>
    </w:p>
    <w:p w14:paraId="64037FC1" w14:textId="43E4E085" w:rsidR="001A6898" w:rsidRPr="006937D7" w:rsidRDefault="00F76D7B" w:rsidP="00F76D7B">
      <w:pPr>
        <w:pStyle w:val="ACNCproformasublist"/>
        <w:rPr>
          <w:b w:val="0"/>
        </w:rPr>
      </w:pPr>
      <w:bookmarkStart w:id="196" w:name="_Ref204254195"/>
      <w:r>
        <w:t>When can m</w:t>
      </w:r>
      <w:r w:rsidR="001A6898" w:rsidRPr="006937D7">
        <w:t>embers</w:t>
      </w:r>
      <w:r w:rsidR="00145118">
        <w:t xml:space="preserve"> propose</w:t>
      </w:r>
      <w:r w:rsidR="001A6898" w:rsidRPr="006937D7">
        <w:t xml:space="preserve"> resolutions and </w:t>
      </w:r>
      <w:r w:rsidR="00145118">
        <w:t xml:space="preserve">give </w:t>
      </w:r>
      <w:r w:rsidR="001A6898" w:rsidRPr="006937D7">
        <w:t>statements</w:t>
      </w:r>
      <w:bookmarkEnd w:id="190"/>
      <w:bookmarkEnd w:id="194"/>
      <w:bookmarkEnd w:id="196"/>
    </w:p>
    <w:p w14:paraId="75490127" w14:textId="4201B4AF" w:rsidR="001A6898" w:rsidRPr="000F5A63" w:rsidRDefault="001A6898" w:rsidP="00E42218">
      <w:bookmarkStart w:id="197" w:name="_Ref394036590"/>
      <w:r w:rsidRPr="000F5A63">
        <w:t>Members with at least 5% of the votes that may be cast on a resolution may give:</w:t>
      </w:r>
      <w:bookmarkEnd w:id="191"/>
      <w:bookmarkEnd w:id="197"/>
    </w:p>
    <w:p w14:paraId="0CBE208B" w14:textId="0FCD0053" w:rsidR="001A6898" w:rsidRPr="00957C83" w:rsidRDefault="001A6898" w:rsidP="00CD2812">
      <w:pPr>
        <w:pStyle w:val="ACNCproformasub-sublist"/>
      </w:pPr>
      <w:bookmarkStart w:id="198" w:name="_Ref392236407"/>
      <w:bookmarkStart w:id="199" w:name="_Toc192601510"/>
      <w:r>
        <w:rPr>
          <w:bCs/>
        </w:rPr>
        <w:lastRenderedPageBreak/>
        <w:t xml:space="preserve">written </w:t>
      </w:r>
      <w:r w:rsidRPr="00957C83">
        <w:t xml:space="preserve">notice </w:t>
      </w:r>
      <w:r w:rsidR="00B0031C">
        <w:t xml:space="preserve">signed by the members </w:t>
      </w:r>
      <w:r w:rsidRPr="00957C83">
        <w:t xml:space="preserve">to the </w:t>
      </w:r>
      <w:r w:rsidRPr="00957C83">
        <w:rPr>
          <w:b/>
        </w:rPr>
        <w:t xml:space="preserve">company </w:t>
      </w:r>
      <w:r w:rsidRPr="00957C83">
        <w:t>of a resolution they propose to move</w:t>
      </w:r>
      <w:r w:rsidR="005619EF">
        <w:t xml:space="preserve"> for a proper purpose</w:t>
      </w:r>
      <w:r w:rsidRPr="00957C83">
        <w:t xml:space="preserve"> at a </w:t>
      </w:r>
      <w:r w:rsidRPr="00957C83">
        <w:rPr>
          <w:b/>
        </w:rPr>
        <w:t>general meeting</w:t>
      </w:r>
      <w:r w:rsidRPr="00957C83">
        <w:t xml:space="preserve"> (</w:t>
      </w:r>
      <w:r w:rsidRPr="000208D2">
        <w:rPr>
          <w:b/>
          <w:bCs/>
        </w:rPr>
        <w:t>members’ resolution</w:t>
      </w:r>
      <w:r w:rsidRPr="00957C83">
        <w:t>)</w:t>
      </w:r>
      <w:r w:rsidR="00F62269">
        <w:t xml:space="preserve">, with the wording of the resolution </w:t>
      </w:r>
      <w:r w:rsidR="00B0031C">
        <w:t>set out in full</w:t>
      </w:r>
      <w:r w:rsidRPr="00957C83">
        <w:t xml:space="preserve"> </w:t>
      </w:r>
      <w:bookmarkEnd w:id="198"/>
      <w:bookmarkEnd w:id="199"/>
    </w:p>
    <w:p w14:paraId="39E329AE" w14:textId="358034BA" w:rsidR="00AB44E6" w:rsidRDefault="001A6898" w:rsidP="00CD2812">
      <w:pPr>
        <w:pStyle w:val="ACNCproformasub-sublist"/>
        <w:rPr>
          <w:bCs/>
        </w:rPr>
      </w:pPr>
      <w:bookmarkStart w:id="200" w:name="_Ref392236470"/>
      <w:bookmarkStart w:id="201" w:name="_Ref190860299"/>
      <w:bookmarkStart w:id="202" w:name="_Toc192601511"/>
      <w:r w:rsidRPr="00957C83">
        <w:t xml:space="preserve">a written request to the </w:t>
      </w:r>
      <w:r w:rsidRPr="00957C83">
        <w:rPr>
          <w:b/>
        </w:rPr>
        <w:t xml:space="preserve">company </w:t>
      </w:r>
      <w:r w:rsidRPr="00957C83">
        <w:t xml:space="preserve">that the </w:t>
      </w:r>
      <w:r w:rsidRPr="00957C83">
        <w:rPr>
          <w:b/>
        </w:rPr>
        <w:t>company</w:t>
      </w:r>
      <w:r w:rsidRPr="00957C83">
        <w:t xml:space="preserve"> give all its members a statement about a proposed resolution or any other matter that may properly be considered at a </w:t>
      </w:r>
      <w:r w:rsidRPr="00957C83">
        <w:rPr>
          <w:b/>
        </w:rPr>
        <w:t>general meeting</w:t>
      </w:r>
      <w:r w:rsidRPr="00957C83">
        <w:t xml:space="preserve"> (</w:t>
      </w:r>
      <w:r w:rsidRPr="000208D2">
        <w:rPr>
          <w:b/>
          <w:bCs/>
        </w:rPr>
        <w:t>members’ statement</w:t>
      </w:r>
      <w:r>
        <w:rPr>
          <w:bCs/>
        </w:rPr>
        <w:t>)</w:t>
      </w:r>
      <w:r w:rsidR="00AB44E6">
        <w:rPr>
          <w:bCs/>
        </w:rPr>
        <w:t xml:space="preserve">, </w:t>
      </w:r>
      <w:r w:rsidR="00D62145">
        <w:rPr>
          <w:bCs/>
        </w:rPr>
        <w:t xml:space="preserve">with the wording of the statement set out in full, </w:t>
      </w:r>
      <w:r w:rsidR="00AB44E6">
        <w:rPr>
          <w:bCs/>
        </w:rPr>
        <w:t>or</w:t>
      </w:r>
      <w:bookmarkEnd w:id="200"/>
    </w:p>
    <w:p w14:paraId="7CC4F20D" w14:textId="469CEE28" w:rsidR="00AB44E6" w:rsidRDefault="00AB44E6" w:rsidP="00CD2812">
      <w:pPr>
        <w:pStyle w:val="ACNCproformasub-sublist"/>
      </w:pPr>
      <w:r>
        <w:t>both.</w:t>
      </w:r>
    </w:p>
    <w:bookmarkEnd w:id="201"/>
    <w:bookmarkEnd w:id="202"/>
    <w:p w14:paraId="572A9E00" w14:textId="0C31A00B" w:rsidR="00F0585F" w:rsidRDefault="001A6898" w:rsidP="00F0585F">
      <w:r>
        <w:t xml:space="preserve">The </w:t>
      </w:r>
      <w:r w:rsidR="00646686">
        <w:t xml:space="preserve">calculation for the </w:t>
      </w:r>
      <w:r>
        <w:t xml:space="preserve">percentage of votes that members have is to </w:t>
      </w:r>
      <w:r w:rsidR="002A1DB4">
        <w:t xml:space="preserve">be </w:t>
      </w:r>
      <w:r w:rsidR="00646686">
        <w:t xml:space="preserve">based on the situation as of </w:t>
      </w:r>
      <w:r>
        <w:t xml:space="preserve">midnight before the request or notice is given to the </w:t>
      </w:r>
      <w:r w:rsidRPr="0096430D">
        <w:rPr>
          <w:b/>
        </w:rPr>
        <w:t>company</w:t>
      </w:r>
      <w:r>
        <w:t>.</w:t>
      </w:r>
    </w:p>
    <w:p w14:paraId="4F4E61DE" w14:textId="66D56CA8" w:rsidR="00A175C3" w:rsidRPr="00A175C3" w:rsidRDefault="00A175C3" w:rsidP="00F916DF">
      <w:pPr>
        <w:pStyle w:val="ACNCproformasublist"/>
        <w:rPr>
          <w:b w:val="0"/>
        </w:rPr>
      </w:pPr>
      <w:bookmarkStart w:id="203" w:name="_Ref203160053"/>
      <w:r w:rsidRPr="00A175C3">
        <w:t>Members’ resolutions must be considered</w:t>
      </w:r>
      <w:bookmarkEnd w:id="203"/>
      <w:r w:rsidRPr="00A175C3">
        <w:t xml:space="preserve"> </w:t>
      </w:r>
    </w:p>
    <w:p w14:paraId="0401C63C" w14:textId="21C82414" w:rsidR="001A6898" w:rsidRDefault="001A6898" w:rsidP="00E42218">
      <w:r>
        <w:t xml:space="preserve">If the </w:t>
      </w:r>
      <w:r w:rsidRPr="0096430D">
        <w:rPr>
          <w:b/>
        </w:rPr>
        <w:t>company</w:t>
      </w:r>
      <w:r>
        <w:t xml:space="preserve"> has been given notice of a </w:t>
      </w:r>
      <w:r w:rsidRPr="00937F47">
        <w:rPr>
          <w:b/>
          <w:bCs/>
        </w:rPr>
        <w:t>members' resolution</w:t>
      </w:r>
      <w:r w:rsidR="00B002BF">
        <w:t xml:space="preserve"> </w:t>
      </w:r>
      <w:r>
        <w:t>under</w:t>
      </w:r>
      <w:r w:rsidR="00A03B0C" w:rsidRPr="00A03B0C">
        <w:t xml:space="preserve"> </w:t>
      </w:r>
      <w:r w:rsidR="00A03B0C" w:rsidRPr="0095796B">
        <w:t>clause</w:t>
      </w:r>
      <w:r w:rsidR="00566E57">
        <w:t xml:space="preserve"> </w:t>
      </w:r>
      <w:r w:rsidR="00566E57">
        <w:fldChar w:fldCharType="begin"/>
      </w:r>
      <w:r w:rsidR="00566E57">
        <w:instrText xml:space="preserve"> REF _Ref204254195 \r \h </w:instrText>
      </w:r>
      <w:r w:rsidR="00566E57">
        <w:fldChar w:fldCharType="separate"/>
      </w:r>
      <w:r w:rsidR="00566E57">
        <w:t>31.1</w:t>
      </w:r>
      <w:r w:rsidR="00566E57">
        <w:fldChar w:fldCharType="end"/>
      </w:r>
      <w:r>
        <w:t xml:space="preserve">, the resolution must be considered at the next </w:t>
      </w:r>
      <w:r w:rsidRPr="00F05822">
        <w:rPr>
          <w:b/>
        </w:rPr>
        <w:t>general meeting</w:t>
      </w:r>
      <w:r>
        <w:t xml:space="preserve"> held </w:t>
      </w:r>
      <w:r w:rsidR="00D46690">
        <w:t xml:space="preserve">no </w:t>
      </w:r>
      <w:r>
        <w:t>more than two months after the notice is given.</w:t>
      </w:r>
    </w:p>
    <w:p w14:paraId="5A803EB4" w14:textId="141A18C6" w:rsidR="001A6898" w:rsidRPr="00AE63E0" w:rsidRDefault="004A2989" w:rsidP="00F916DF">
      <w:pPr>
        <w:pStyle w:val="ACNCproformasublist"/>
        <w:rPr>
          <w:b w:val="0"/>
        </w:rPr>
      </w:pPr>
      <w:bookmarkStart w:id="204" w:name="_Ref392237662"/>
      <w:bookmarkStart w:id="205" w:name="_Ref203155092"/>
      <w:bookmarkStart w:id="206" w:name="_Ref382914107"/>
      <w:bookmarkEnd w:id="192"/>
      <w:bookmarkEnd w:id="193"/>
      <w:r>
        <w:t>Distributing</w:t>
      </w:r>
      <w:r w:rsidR="001A6898" w:rsidRPr="00AE63E0">
        <w:t xml:space="preserve"> notice of </w:t>
      </w:r>
      <w:r w:rsidR="001A6898">
        <w:t xml:space="preserve">proposed </w:t>
      </w:r>
      <w:r w:rsidR="001A6898" w:rsidRPr="00AE63E0">
        <w:t>resolution</w:t>
      </w:r>
      <w:bookmarkEnd w:id="204"/>
      <w:r>
        <w:t xml:space="preserve"> and </w:t>
      </w:r>
      <w:r w:rsidR="001A6898" w:rsidRPr="07CF378A">
        <w:rPr>
          <w:bCs/>
        </w:rPr>
        <w:t>statement</w:t>
      </w:r>
      <w:r w:rsidR="00115C4B">
        <w:rPr>
          <w:bCs/>
        </w:rPr>
        <w:t xml:space="preserve"> </w:t>
      </w:r>
      <w:bookmarkEnd w:id="205"/>
    </w:p>
    <w:bookmarkEnd w:id="206"/>
    <w:p w14:paraId="0375D4D3" w14:textId="2ED8441D" w:rsidR="00EE4428" w:rsidRDefault="00EE4428" w:rsidP="00EE4428">
      <w:r>
        <w:t xml:space="preserve">The </w:t>
      </w:r>
      <w:r w:rsidRPr="00937F47">
        <w:rPr>
          <w:b/>
          <w:bCs/>
        </w:rPr>
        <w:t>company</w:t>
      </w:r>
      <w:r>
        <w:t xml:space="preserve"> must give all its members notice of the </w:t>
      </w:r>
      <w:r w:rsidR="003B56FC" w:rsidRPr="00937F47">
        <w:rPr>
          <w:b/>
          <w:bCs/>
        </w:rPr>
        <w:t xml:space="preserve">members’ </w:t>
      </w:r>
      <w:r w:rsidRPr="00937F47">
        <w:rPr>
          <w:b/>
          <w:bCs/>
        </w:rPr>
        <w:t>resolution</w:t>
      </w:r>
      <w:r>
        <w:t xml:space="preserve"> </w:t>
      </w:r>
      <w:r w:rsidR="00F71E0C">
        <w:t xml:space="preserve">or a copy of the </w:t>
      </w:r>
      <w:r w:rsidR="00F71E0C" w:rsidRPr="00937F47">
        <w:rPr>
          <w:b/>
          <w:bCs/>
        </w:rPr>
        <w:t>members’ statement</w:t>
      </w:r>
      <w:r w:rsidR="00F71E0C">
        <w:t xml:space="preserve"> </w:t>
      </w:r>
      <w:r>
        <w:t xml:space="preserve">at the same time, or as soon as practicable afterwards, and in the same way as it gives notice of a </w:t>
      </w:r>
      <w:r w:rsidR="00F063E0" w:rsidRPr="00937F47">
        <w:rPr>
          <w:b/>
          <w:bCs/>
        </w:rPr>
        <w:t xml:space="preserve">general </w:t>
      </w:r>
      <w:r w:rsidRPr="00937F47">
        <w:rPr>
          <w:b/>
          <w:bCs/>
        </w:rPr>
        <w:t>meeting</w:t>
      </w:r>
      <w:r>
        <w:t>.</w:t>
      </w:r>
    </w:p>
    <w:p w14:paraId="3B89BA12" w14:textId="4B7DCF6A" w:rsidR="00F916DF" w:rsidRPr="00F916DF" w:rsidRDefault="00F916DF" w:rsidP="00EE4428">
      <w:pPr>
        <w:pStyle w:val="ACNCproformasublist"/>
        <w:rPr>
          <w:b w:val="0"/>
        </w:rPr>
      </w:pPr>
      <w:r>
        <w:t xml:space="preserve">Who bears the costs of giving notice or distributing statement </w:t>
      </w:r>
    </w:p>
    <w:p w14:paraId="6D3FBA1A" w14:textId="5D4858F6" w:rsidR="00EE4428" w:rsidRDefault="00EE4428" w:rsidP="00384C3D">
      <w:pPr>
        <w:pStyle w:val="ACNCproformasub-sublist"/>
      </w:pPr>
      <w:r>
        <w:t xml:space="preserve">The </w:t>
      </w:r>
      <w:r w:rsidRPr="00937F47">
        <w:rPr>
          <w:b/>
          <w:bCs/>
        </w:rPr>
        <w:t>company</w:t>
      </w:r>
      <w:r>
        <w:t xml:space="preserve"> is responsible for the cost of giving members notice of the resolution </w:t>
      </w:r>
      <w:r w:rsidR="00A34271">
        <w:t xml:space="preserve">or a copy of the </w:t>
      </w:r>
      <w:r w:rsidR="00A34271" w:rsidRPr="0095796B">
        <w:rPr>
          <w:b/>
          <w:bCs/>
        </w:rPr>
        <w:t>members’ statement</w:t>
      </w:r>
      <w:r w:rsidR="00A34271">
        <w:t xml:space="preserve"> </w:t>
      </w:r>
      <w:r>
        <w:t xml:space="preserve">if the </w:t>
      </w:r>
      <w:r w:rsidRPr="00937F47">
        <w:rPr>
          <w:b/>
          <w:bCs/>
        </w:rPr>
        <w:t>company</w:t>
      </w:r>
      <w:r>
        <w:t xml:space="preserve"> receives </w:t>
      </w:r>
      <w:r w:rsidR="00085CA5">
        <w:t>it</w:t>
      </w:r>
      <w:r>
        <w:t xml:space="preserve"> in time to send it out to members with the notice of meeting.</w:t>
      </w:r>
    </w:p>
    <w:p w14:paraId="472B671A" w14:textId="51D9DD6D" w:rsidR="0019275C" w:rsidRDefault="00E034D0" w:rsidP="00384C3D">
      <w:pPr>
        <w:pStyle w:val="ACNCproformasub-sublist"/>
      </w:pPr>
      <w:r>
        <w:t xml:space="preserve">If the </w:t>
      </w:r>
      <w:r w:rsidRPr="00937F47">
        <w:rPr>
          <w:b/>
          <w:bCs/>
        </w:rPr>
        <w:t>company</w:t>
      </w:r>
      <w:r>
        <w:t xml:space="preserve"> does not receive </w:t>
      </w:r>
      <w:r w:rsidR="009B19B1">
        <w:t>it</w:t>
      </w:r>
      <w:r>
        <w:t xml:space="preserve"> in time to send it out with the notice of meeting, then t</w:t>
      </w:r>
      <w:r w:rsidR="00EE4428">
        <w:t xml:space="preserve">he members requesting the meeting </w:t>
      </w:r>
      <w:r w:rsidR="0016457A">
        <w:t xml:space="preserve">must meet the </w:t>
      </w:r>
      <w:r w:rsidR="009E3AC7">
        <w:t xml:space="preserve">reasonable </w:t>
      </w:r>
      <w:r w:rsidR="00EE4428">
        <w:t xml:space="preserve">expenses </w:t>
      </w:r>
      <w:r w:rsidR="009E3AC7">
        <w:t xml:space="preserve">that </w:t>
      </w:r>
      <w:r w:rsidR="00EE4428">
        <w:t xml:space="preserve">the </w:t>
      </w:r>
      <w:r w:rsidR="00EE4428" w:rsidRPr="00937F47">
        <w:rPr>
          <w:b/>
          <w:bCs/>
        </w:rPr>
        <w:t>company</w:t>
      </w:r>
      <w:r w:rsidR="00EE4428">
        <w:t xml:space="preserve"> </w:t>
      </w:r>
      <w:r w:rsidR="009E3AC7">
        <w:t xml:space="preserve">incurs when giving </w:t>
      </w:r>
      <w:r w:rsidR="00EE4428">
        <w:t xml:space="preserve">members notice of the </w:t>
      </w:r>
      <w:r w:rsidR="00395EAF" w:rsidRPr="00937F47">
        <w:rPr>
          <w:b/>
          <w:bCs/>
        </w:rPr>
        <w:t xml:space="preserve">members’ </w:t>
      </w:r>
      <w:r w:rsidR="00EE4428" w:rsidRPr="00937F47">
        <w:rPr>
          <w:b/>
          <w:bCs/>
        </w:rPr>
        <w:t>resolution</w:t>
      </w:r>
      <w:r w:rsidR="000E1FDF">
        <w:t xml:space="preserve"> or a copy of the </w:t>
      </w:r>
      <w:r w:rsidR="000E1FDF" w:rsidRPr="0095796B">
        <w:rPr>
          <w:b/>
          <w:bCs/>
        </w:rPr>
        <w:t>members’ statement</w:t>
      </w:r>
      <w:r w:rsidR="00EE4428">
        <w:t xml:space="preserve">. At a </w:t>
      </w:r>
      <w:r w:rsidR="00EE4428" w:rsidRPr="00937F47">
        <w:rPr>
          <w:b/>
        </w:rPr>
        <w:t>general meeting</w:t>
      </w:r>
      <w:r w:rsidR="00EE4428">
        <w:t xml:space="preserve">, </w:t>
      </w:r>
      <w:r w:rsidR="00675F26">
        <w:t xml:space="preserve">the members may pass a resolution that the </w:t>
      </w:r>
      <w:r w:rsidR="00675F26" w:rsidRPr="00937F47">
        <w:rPr>
          <w:b/>
        </w:rPr>
        <w:t>company</w:t>
      </w:r>
      <w:r w:rsidR="00675F26">
        <w:t xml:space="preserve"> will pay these expenses. </w:t>
      </w:r>
    </w:p>
    <w:p w14:paraId="690C62B3" w14:textId="08D934EA" w:rsidR="00A036E0" w:rsidRPr="00A036E0" w:rsidRDefault="00A036E0" w:rsidP="00EE4428">
      <w:pPr>
        <w:pStyle w:val="ACNCproformasublist"/>
        <w:rPr>
          <w:bCs/>
        </w:rPr>
      </w:pPr>
      <w:r w:rsidRPr="00A036E0">
        <w:rPr>
          <w:bCs/>
        </w:rPr>
        <w:t xml:space="preserve">When does the company not need to send notice </w:t>
      </w:r>
      <w:r w:rsidR="00DA1AA4">
        <w:t>or distribute statement</w:t>
      </w:r>
    </w:p>
    <w:p w14:paraId="412C04C7" w14:textId="77777777" w:rsidR="001A6898" w:rsidRDefault="001A6898" w:rsidP="003F595B">
      <w:r>
        <w:t xml:space="preserve">The </w:t>
      </w:r>
      <w:r>
        <w:rPr>
          <w:b/>
        </w:rPr>
        <w:t>company</w:t>
      </w:r>
      <w:r>
        <w:t xml:space="preserve"> does not need to send the notice of proposed </w:t>
      </w:r>
      <w:r w:rsidRPr="00937F47">
        <w:rPr>
          <w:b/>
        </w:rPr>
        <w:t xml:space="preserve">members’ resolution </w:t>
      </w:r>
      <w:r>
        <w:t xml:space="preserve">or a copy of the </w:t>
      </w:r>
      <w:r w:rsidRPr="00937F47">
        <w:rPr>
          <w:b/>
        </w:rPr>
        <w:t>members' statement</w:t>
      </w:r>
      <w:r>
        <w:t xml:space="preserve"> to members if: </w:t>
      </w:r>
    </w:p>
    <w:p w14:paraId="50C00D40" w14:textId="15D2A7AB" w:rsidR="001A6898" w:rsidRDefault="001A6898" w:rsidP="00CD2812">
      <w:pPr>
        <w:pStyle w:val="ACNCproformasub-sublist"/>
      </w:pPr>
      <w:bookmarkStart w:id="207" w:name="_Toc192601512"/>
      <w:r>
        <w:t>it is more than 1</w:t>
      </w:r>
      <w:r w:rsidR="00AF50B5">
        <w:t>,</w:t>
      </w:r>
      <w:r>
        <w:t>000 words long</w:t>
      </w:r>
      <w:bookmarkEnd w:id="207"/>
    </w:p>
    <w:p w14:paraId="72C92A9C" w14:textId="1B27E28E" w:rsidR="001A6898" w:rsidRPr="00704087" w:rsidRDefault="001A6898" w:rsidP="00CD2812">
      <w:pPr>
        <w:pStyle w:val="ACNCproformasub-sublist"/>
      </w:pPr>
      <w:bookmarkStart w:id="208" w:name="_Toc192601513"/>
      <w:r>
        <w:t xml:space="preserve">the directors consider </w:t>
      </w:r>
      <w:r w:rsidR="00656149">
        <w:t xml:space="preserve">that </w:t>
      </w:r>
      <w:r>
        <w:t xml:space="preserve">it may be </w:t>
      </w:r>
      <w:r w:rsidRPr="00704087">
        <w:t>defamatory</w:t>
      </w:r>
      <w:bookmarkEnd w:id="208"/>
    </w:p>
    <w:p w14:paraId="2A74A520" w14:textId="39B9CC00" w:rsidR="00820938" w:rsidRDefault="00D56558" w:rsidP="00CD2812">
      <w:pPr>
        <w:pStyle w:val="ACNCproformasub-sublist"/>
      </w:pPr>
      <w:bookmarkStart w:id="209" w:name="_Toc192601514"/>
      <w:r>
        <w:t xml:space="preserve">the members making the request are to bear the expenses of sending the notice out—unless the members give the </w:t>
      </w:r>
      <w:r w:rsidRPr="00937F47">
        <w:rPr>
          <w:b/>
        </w:rPr>
        <w:t>company</w:t>
      </w:r>
      <w:r>
        <w:t xml:space="preserve"> a</w:t>
      </w:r>
      <w:r w:rsidR="00DB5A99" w:rsidRPr="00DB5A99">
        <w:t xml:space="preserve"> sum that would meet </w:t>
      </w:r>
      <w:r w:rsidR="00B676AA">
        <w:t xml:space="preserve">all </w:t>
      </w:r>
      <w:r w:rsidR="00DB5A99" w:rsidRPr="00DB5A99">
        <w:t xml:space="preserve">reasonable expenses that it </w:t>
      </w:r>
      <w:r w:rsidR="0001244F">
        <w:t xml:space="preserve">would </w:t>
      </w:r>
      <w:r w:rsidR="00DB5A99" w:rsidRPr="00DB5A99">
        <w:t>incur in giving the notice</w:t>
      </w:r>
      <w:r w:rsidR="001A6898" w:rsidRPr="00704087">
        <w:t>, or</w:t>
      </w:r>
      <w:bookmarkEnd w:id="209"/>
    </w:p>
    <w:p w14:paraId="57EF793E" w14:textId="77777777" w:rsidR="00820938" w:rsidRDefault="001A6898" w:rsidP="00CD2812">
      <w:pPr>
        <w:pStyle w:val="ACNCproformasub-sublist"/>
      </w:pPr>
      <w:bookmarkStart w:id="210" w:name="_Toc192601515"/>
      <w:r w:rsidRPr="00704087">
        <w:lastRenderedPageBreak/>
        <w:t xml:space="preserve">in the case of a proposed </w:t>
      </w:r>
      <w:r w:rsidRPr="00937F47">
        <w:rPr>
          <w:b/>
        </w:rPr>
        <w:t>members’ resolution</w:t>
      </w:r>
      <w:r w:rsidRPr="00704087">
        <w:t xml:space="preserve">, the resolution does not relate to a matter that may be properly considered at a </w:t>
      </w:r>
      <w:r w:rsidRPr="00820938">
        <w:rPr>
          <w:b/>
        </w:rPr>
        <w:t>general meeting</w:t>
      </w:r>
      <w:r w:rsidRPr="00704087">
        <w:t xml:space="preserve"> or is otherwise not a valid resolution able to be put to the memb</w:t>
      </w:r>
      <w:r>
        <w:t>ers.</w:t>
      </w:r>
      <w:bookmarkEnd w:id="210"/>
      <w:r>
        <w:t xml:space="preserve"> </w:t>
      </w:r>
    </w:p>
    <w:p w14:paraId="190B1758" w14:textId="2A8681BF" w:rsidR="001A6898" w:rsidRPr="002644CA" w:rsidRDefault="00F02065" w:rsidP="00CB1E24">
      <w:pPr>
        <w:pStyle w:val="ACNCproformalist"/>
        <w:keepNext/>
        <w:rPr>
          <w:b w:val="0"/>
        </w:rPr>
      </w:pPr>
      <w:bookmarkStart w:id="211" w:name="_Ref152603239"/>
      <w:bookmarkStart w:id="212" w:name="_Ref202452834"/>
      <w:bookmarkStart w:id="213" w:name="_Ref203149526"/>
      <w:r>
        <w:t xml:space="preserve">Resolutions </w:t>
      </w:r>
      <w:r w:rsidR="007C205B">
        <w:t xml:space="preserve">of members </w:t>
      </w:r>
      <w:r>
        <w:t xml:space="preserve">without </w:t>
      </w:r>
      <w:r w:rsidR="006464FA">
        <w:t xml:space="preserve">a </w:t>
      </w:r>
      <w:r w:rsidR="007C205B">
        <w:t xml:space="preserve">general </w:t>
      </w:r>
      <w:r>
        <w:t>meeting</w:t>
      </w:r>
      <w:bookmarkEnd w:id="211"/>
      <w:bookmarkEnd w:id="212"/>
      <w:bookmarkEnd w:id="213"/>
    </w:p>
    <w:p w14:paraId="48EFC3E9" w14:textId="33FE7350" w:rsidR="002644CA" w:rsidRPr="00D6716A" w:rsidRDefault="002644CA" w:rsidP="002644CA">
      <w:pPr>
        <w:pStyle w:val="ACNCproformasublist"/>
      </w:pPr>
      <w:r>
        <w:t>When a resolution may be passed without a general meeting</w:t>
      </w:r>
    </w:p>
    <w:p w14:paraId="69CFECF1" w14:textId="5E01AB4D" w:rsidR="001A6898" w:rsidRPr="00704087" w:rsidRDefault="00883BF1" w:rsidP="006B0C22">
      <w:bookmarkStart w:id="214" w:name="_Ref393952657"/>
      <w:bookmarkStart w:id="215" w:name="_Ref389489625"/>
      <w:r>
        <w:t>T</w:t>
      </w:r>
      <w:r w:rsidR="0095472B" w:rsidRPr="00813B35">
        <w:t>he directors</w:t>
      </w:r>
      <w:r w:rsidR="0095472B" w:rsidRPr="00704087">
        <w:t xml:space="preserve"> may put a resolution to the members to </w:t>
      </w:r>
      <w:r>
        <w:t xml:space="preserve">be </w:t>
      </w:r>
      <w:r w:rsidR="0095472B" w:rsidRPr="00704087">
        <w:t>pass</w:t>
      </w:r>
      <w:r>
        <w:t>ed</w:t>
      </w:r>
      <w:r w:rsidR="0095472B" w:rsidRPr="00704087">
        <w:t xml:space="preserve"> without a </w:t>
      </w:r>
      <w:r w:rsidR="0095472B" w:rsidRPr="00704087">
        <w:rPr>
          <w:b/>
        </w:rPr>
        <w:t>general meeting</w:t>
      </w:r>
      <w:r w:rsidR="0095472B" w:rsidRPr="00704087">
        <w:t xml:space="preserve"> being held</w:t>
      </w:r>
      <w:r w:rsidR="002C128D">
        <w:t xml:space="preserve">. </w:t>
      </w:r>
      <w:r w:rsidR="000B7ABB">
        <w:t xml:space="preserve">However, the </w:t>
      </w:r>
      <w:r w:rsidR="000B7ABB" w:rsidRPr="007725E3">
        <w:rPr>
          <w:b/>
          <w:bCs/>
        </w:rPr>
        <w:t>company</w:t>
      </w:r>
      <w:r w:rsidR="000B7ABB">
        <w:t xml:space="preserve"> </w:t>
      </w:r>
      <w:r w:rsidR="00FC131C">
        <w:t xml:space="preserve">cannot pass resolutions for the following without holding a meeting: </w:t>
      </w:r>
      <w:bookmarkEnd w:id="214"/>
    </w:p>
    <w:p w14:paraId="68C1B7A9" w14:textId="42383049" w:rsidR="001A6898" w:rsidRPr="00704087" w:rsidRDefault="001A6898" w:rsidP="00CD2812">
      <w:pPr>
        <w:pStyle w:val="ACNCproformasub-sublist"/>
      </w:pPr>
      <w:bookmarkStart w:id="216" w:name="_Toc192601516"/>
      <w:r w:rsidRPr="00704087">
        <w:t xml:space="preserve">a resolution to remove an </w:t>
      </w:r>
      <w:r w:rsidRPr="00B23320">
        <w:t>auditor or remove</w:t>
      </w:r>
      <w:r w:rsidRPr="00704087">
        <w:t xml:space="preserve"> a director</w:t>
      </w:r>
      <w:bookmarkEnd w:id="215"/>
      <w:bookmarkEnd w:id="216"/>
      <w:r w:rsidR="00BF5571" w:rsidRPr="00704087">
        <w:t>, or</w:t>
      </w:r>
      <w:r w:rsidRPr="00704087">
        <w:t xml:space="preserve"> </w:t>
      </w:r>
    </w:p>
    <w:p w14:paraId="70A4CE28" w14:textId="77777777" w:rsidR="001A6898" w:rsidRDefault="001A6898" w:rsidP="00CD2812">
      <w:pPr>
        <w:pStyle w:val="ACNCproformasub-sublist"/>
      </w:pPr>
      <w:bookmarkStart w:id="217" w:name="_Toc192601518"/>
      <w:r w:rsidRPr="00704087">
        <w:t xml:space="preserve">where the </w:t>
      </w:r>
      <w:r w:rsidRPr="00704087">
        <w:rPr>
          <w:b/>
        </w:rPr>
        <w:t>Corporations Act</w:t>
      </w:r>
      <w:r w:rsidRPr="00AF0AD6">
        <w:rPr>
          <w:b/>
        </w:rPr>
        <w:t xml:space="preserve"> </w:t>
      </w:r>
      <w:r w:rsidR="00182B69" w:rsidRPr="00182B69">
        <w:t>or this constitution</w:t>
      </w:r>
      <w:r w:rsidR="00182B69" w:rsidRPr="00182B69">
        <w:rPr>
          <w:b/>
        </w:rPr>
        <w:t xml:space="preserve"> </w:t>
      </w:r>
      <w:r w:rsidRPr="00704087">
        <w:t>requires a meeting to be held.</w:t>
      </w:r>
      <w:bookmarkEnd w:id="217"/>
      <w:r w:rsidRPr="00704087">
        <w:t xml:space="preserve"> </w:t>
      </w:r>
    </w:p>
    <w:p w14:paraId="46425DF7" w14:textId="3E964387" w:rsidR="002644CA" w:rsidRPr="00704087" w:rsidRDefault="002644CA" w:rsidP="002644CA">
      <w:pPr>
        <w:pStyle w:val="ACNCproformasublist"/>
      </w:pPr>
      <w:r>
        <w:t>When is a resolution passed</w:t>
      </w:r>
    </w:p>
    <w:p w14:paraId="7D85B81C" w14:textId="4C0DC936" w:rsidR="001A6898" w:rsidRDefault="001A6898" w:rsidP="00BA4CD0">
      <w:bookmarkStart w:id="218" w:name="_Ref385407826"/>
      <w:r w:rsidRPr="00704087">
        <w:t xml:space="preserve">A resolution is passed if </w:t>
      </w:r>
      <w:r w:rsidR="007F780F">
        <w:t>75% of</w:t>
      </w:r>
      <w:r w:rsidR="007F780F" w:rsidRPr="00704087">
        <w:t xml:space="preserve"> </w:t>
      </w:r>
      <w:r w:rsidRPr="00704087">
        <w:t xml:space="preserve">the members entitled to vote on the resolution sign or agree to the resolution.  </w:t>
      </w:r>
    </w:p>
    <w:p w14:paraId="3009D57B" w14:textId="39D35A49" w:rsidR="002644CA" w:rsidRPr="00D6716A" w:rsidRDefault="002644CA" w:rsidP="002644CA">
      <w:pPr>
        <w:pStyle w:val="ACNCproformasublist"/>
      </w:pPr>
      <w:r>
        <w:t xml:space="preserve">How a resolution may be passed </w:t>
      </w:r>
    </w:p>
    <w:p w14:paraId="163FFB52" w14:textId="4977B5E7" w:rsidR="001A6898" w:rsidRDefault="00D0403B" w:rsidP="006B0C22">
      <w:bookmarkStart w:id="219" w:name="_Ref385407860"/>
      <w:bookmarkStart w:id="220" w:name="_Ref405218271"/>
      <w:bookmarkEnd w:id="218"/>
      <w:r>
        <w:t xml:space="preserve">The members may sign in the way set out in clause </w:t>
      </w:r>
      <w:r>
        <w:fldChar w:fldCharType="begin"/>
      </w:r>
      <w:r>
        <w:instrText xml:space="preserve"> REF _Ref183512769 \r \h </w:instrText>
      </w:r>
      <w:r>
        <w:fldChar w:fldCharType="separate"/>
      </w:r>
      <w:r w:rsidR="00054355">
        <w:t>5</w:t>
      </w:r>
      <w:r>
        <w:fldChar w:fldCharType="end"/>
      </w:r>
      <w:r>
        <w:t>. Alternatively, t</w:t>
      </w:r>
      <w:r w:rsidR="001A6898" w:rsidRPr="00704087">
        <w:t xml:space="preserve">he </w:t>
      </w:r>
      <w:r w:rsidR="001A6898" w:rsidRPr="001A6898">
        <w:rPr>
          <w:b/>
        </w:rPr>
        <w:t>company</w:t>
      </w:r>
      <w:r w:rsidR="001A6898" w:rsidRPr="00704087">
        <w:t xml:space="preserve"> may send a resolution by email to members</w:t>
      </w:r>
      <w:r w:rsidR="00C97CF8">
        <w:t>,</w:t>
      </w:r>
      <w:r w:rsidR="001A6898" w:rsidRPr="00704087">
        <w:t xml:space="preserve"> and members may agree </w:t>
      </w:r>
      <w:r w:rsidR="00C97CF8">
        <w:t xml:space="preserve">to it </w:t>
      </w:r>
      <w:r w:rsidR="001A6898" w:rsidRPr="00704087">
        <w:t>by sending a reply email to that effect</w:t>
      </w:r>
      <w:r w:rsidR="00C97CF8">
        <w:t xml:space="preserve"> and</w:t>
      </w:r>
      <w:r w:rsidR="001A6898" w:rsidRPr="00704087">
        <w:t xml:space="preserve"> including the text of the resolution in their reply.</w:t>
      </w:r>
      <w:bookmarkEnd w:id="219"/>
      <w:bookmarkEnd w:id="220"/>
    </w:p>
    <w:p w14:paraId="7203E841" w14:textId="69716602" w:rsidR="004D7F8E" w:rsidRPr="00D6716A" w:rsidRDefault="004D7F8E" w:rsidP="004D7F8E">
      <w:pPr>
        <w:pStyle w:val="ACNCproformasublist"/>
      </w:pPr>
      <w:r>
        <w:t xml:space="preserve">Notifying the auditor </w:t>
      </w:r>
    </w:p>
    <w:p w14:paraId="1FE811E4" w14:textId="17208870" w:rsidR="006B0C22" w:rsidRPr="00704087" w:rsidRDefault="006B0C22" w:rsidP="006B0C22">
      <w:r>
        <w:t xml:space="preserve">The </w:t>
      </w:r>
      <w:r w:rsidR="005746E1">
        <w:rPr>
          <w:b/>
          <w:bCs/>
        </w:rPr>
        <w:t>company</w:t>
      </w:r>
      <w:r w:rsidR="005746E1">
        <w:t xml:space="preserve"> </w:t>
      </w:r>
      <w:r>
        <w:t xml:space="preserve">must notify the auditor (if </w:t>
      </w:r>
      <w:r w:rsidR="00B3051D">
        <w:t>applicable</w:t>
      </w:r>
      <w:r>
        <w:t xml:space="preserve">) as soon as possible that a resolution has or will be put to members, and set out the wording of the resolution. </w:t>
      </w:r>
    </w:p>
    <w:p w14:paraId="2F99485E" w14:textId="153538FE" w:rsidR="001A6898" w:rsidRPr="00CE7CA2" w:rsidRDefault="001A6898" w:rsidP="00E83795">
      <w:pPr>
        <w:pStyle w:val="Heading2"/>
        <w:keepNext/>
        <w:ind w:left="0"/>
      </w:pPr>
      <w:bookmarkStart w:id="221" w:name="_Toc192601519"/>
      <w:bookmarkStart w:id="222" w:name="_Toc204247079"/>
      <w:r w:rsidRPr="00CE7CA2">
        <w:t>Voting at general meetings</w:t>
      </w:r>
      <w:bookmarkEnd w:id="221"/>
      <w:bookmarkEnd w:id="222"/>
    </w:p>
    <w:p w14:paraId="61CD7BAE" w14:textId="25CE12E3" w:rsidR="000B41E3" w:rsidRPr="000B41E3" w:rsidRDefault="000B41E3" w:rsidP="00CB1E24">
      <w:pPr>
        <w:pStyle w:val="ACNCproformalist"/>
        <w:keepNext/>
        <w:rPr>
          <w:bCs/>
        </w:rPr>
      </w:pPr>
      <w:r w:rsidRPr="000B41E3">
        <w:rPr>
          <w:bCs/>
        </w:rPr>
        <w:t>Voting at general meetings</w:t>
      </w:r>
    </w:p>
    <w:p w14:paraId="2679F962" w14:textId="6AD0A817" w:rsidR="001A6898" w:rsidRPr="001A6898" w:rsidRDefault="00F24747" w:rsidP="000B41E3">
      <w:pPr>
        <w:pStyle w:val="ACNCproformasublist"/>
        <w:rPr>
          <w:b w:val="0"/>
        </w:rPr>
      </w:pPr>
      <w:r>
        <w:t>Number of votes for each member</w:t>
      </w:r>
    </w:p>
    <w:p w14:paraId="3060DB6A" w14:textId="77777777" w:rsidR="001A6898" w:rsidRDefault="001A6898" w:rsidP="00881792">
      <w:r>
        <w:t>Each member has one vote.</w:t>
      </w:r>
    </w:p>
    <w:p w14:paraId="0ECE3330" w14:textId="77777777" w:rsidR="001A6898" w:rsidRPr="001A6898" w:rsidRDefault="001A6898" w:rsidP="000B41E3">
      <w:pPr>
        <w:pStyle w:val="ACNCproformasublist"/>
        <w:rPr>
          <w:b w:val="0"/>
        </w:rPr>
      </w:pPr>
      <w:r w:rsidRPr="001A6898">
        <w:t>Challenge to member’s right to vote</w:t>
      </w:r>
    </w:p>
    <w:p w14:paraId="4C210503" w14:textId="354D2899" w:rsidR="001A6898" w:rsidRDefault="001A6898" w:rsidP="00881792">
      <w:bookmarkStart w:id="223" w:name="_Ref390335957"/>
      <w:bookmarkStart w:id="224" w:name="_Ref393966252"/>
      <w:r>
        <w:t xml:space="preserve">A member or the </w:t>
      </w:r>
      <w:r w:rsidR="00214C54">
        <w:t xml:space="preserve">chair </w:t>
      </w:r>
      <w:r>
        <w:t xml:space="preserve">may only challenge a person’s right to vote at </w:t>
      </w:r>
      <w:r w:rsidR="44346A02">
        <w:t>the time of the</w:t>
      </w:r>
      <w:r>
        <w:t xml:space="preserve"> </w:t>
      </w:r>
      <w:r w:rsidRPr="551D1A1A">
        <w:rPr>
          <w:b/>
          <w:bCs/>
        </w:rPr>
        <w:t>general meeting</w:t>
      </w:r>
      <w:bookmarkEnd w:id="223"/>
      <w:r>
        <w:t>.</w:t>
      </w:r>
      <w:bookmarkEnd w:id="224"/>
      <w:r w:rsidR="005D1FE9">
        <w:t xml:space="preserve"> </w:t>
      </w:r>
      <w:r w:rsidR="00163CCC">
        <w:t>T</w:t>
      </w:r>
      <w:r w:rsidRPr="00F949D8">
        <w:t xml:space="preserve">he </w:t>
      </w:r>
      <w:r w:rsidR="00770513">
        <w:t xml:space="preserve">chair </w:t>
      </w:r>
      <w:r w:rsidRPr="00F949D8">
        <w:t xml:space="preserve">must </w:t>
      </w:r>
      <w:r w:rsidR="00163CCC">
        <w:t xml:space="preserve">then </w:t>
      </w:r>
      <w:r w:rsidRPr="00F949D8">
        <w:t xml:space="preserve">decide whether </w:t>
      </w:r>
      <w:r w:rsidR="00F416FF">
        <w:t>the</w:t>
      </w:r>
      <w:r w:rsidRPr="00F949D8">
        <w:t xml:space="preserve"> person </w:t>
      </w:r>
      <w:r>
        <w:t>may</w:t>
      </w:r>
      <w:r w:rsidRPr="00F949D8">
        <w:t xml:space="preserve"> vote. The </w:t>
      </w:r>
      <w:r w:rsidR="00770513">
        <w:t xml:space="preserve">chair’s </w:t>
      </w:r>
      <w:r w:rsidRPr="00F949D8">
        <w:t>decision is final.</w:t>
      </w:r>
      <w:r>
        <w:t xml:space="preserve"> </w:t>
      </w:r>
    </w:p>
    <w:p w14:paraId="29CA32F3" w14:textId="6B09AFF9" w:rsidR="001A6898" w:rsidRPr="00311881" w:rsidRDefault="001A6898" w:rsidP="000B41E3">
      <w:pPr>
        <w:pStyle w:val="ACNCproformasublist"/>
        <w:rPr>
          <w:b w:val="0"/>
        </w:rPr>
      </w:pPr>
      <w:r>
        <w:lastRenderedPageBreak/>
        <w:t xml:space="preserve">How voting is </w:t>
      </w:r>
      <w:r w:rsidR="00357B33">
        <w:t>conducted</w:t>
      </w:r>
      <w:r>
        <w:t xml:space="preserve"> </w:t>
      </w:r>
    </w:p>
    <w:p w14:paraId="1DDB0DC8" w14:textId="6C8952F1" w:rsidR="00096877" w:rsidRDefault="00096877" w:rsidP="00096877">
      <w:bookmarkStart w:id="225" w:name="_Ref362370585"/>
      <w:r>
        <w:t>Before a vote is taken, the</w:t>
      </w:r>
      <w:r w:rsidR="0024452E">
        <w:t xml:space="preserve"> chair</w:t>
      </w:r>
      <w:r>
        <w:t xml:space="preserve"> must note whether any proxy votes </w:t>
      </w:r>
      <w:r w:rsidR="005B7B53">
        <w:t xml:space="preserve">with a voting direction </w:t>
      </w:r>
      <w:r>
        <w:t>have been received and, if so, how the proxy votes will be cast.</w:t>
      </w:r>
    </w:p>
    <w:p w14:paraId="4D1150D2" w14:textId="2B9C5E41" w:rsidR="001A6898" w:rsidRDefault="001A6898" w:rsidP="00173EA4">
      <w:r>
        <w:t xml:space="preserve">Voting must be conducted and decided by: </w:t>
      </w:r>
    </w:p>
    <w:p w14:paraId="2C565923" w14:textId="77777777" w:rsidR="001A6898" w:rsidRDefault="001A6898" w:rsidP="00CD2812">
      <w:pPr>
        <w:pStyle w:val="ACNCproformasub-sublist"/>
      </w:pPr>
      <w:bookmarkStart w:id="226" w:name="_Toc192601520"/>
      <w:r>
        <w:t>a show of hands</w:t>
      </w:r>
      <w:bookmarkEnd w:id="226"/>
    </w:p>
    <w:p w14:paraId="07A66D2F" w14:textId="77777777" w:rsidR="001A6898" w:rsidRDefault="001A6898" w:rsidP="00CD2812">
      <w:pPr>
        <w:pStyle w:val="ACNCproformasub-sublist"/>
      </w:pPr>
      <w:bookmarkStart w:id="227" w:name="_Toc192601521"/>
      <w:r>
        <w:t>a vote in writing, or</w:t>
      </w:r>
      <w:bookmarkEnd w:id="227"/>
    </w:p>
    <w:p w14:paraId="16B752E8" w14:textId="578593D2" w:rsidR="001A6898" w:rsidRDefault="001A6898" w:rsidP="00CD2812">
      <w:pPr>
        <w:pStyle w:val="ACNCproformasub-sublist"/>
      </w:pPr>
      <w:bookmarkStart w:id="228" w:name="_Toc192601522"/>
      <w:r>
        <w:t xml:space="preserve">another method chosen by the </w:t>
      </w:r>
      <w:r w:rsidR="0057315D">
        <w:t xml:space="preserve">chair </w:t>
      </w:r>
      <w:r>
        <w:t>that is fair and reasonable in the circumstances.</w:t>
      </w:r>
      <w:bookmarkEnd w:id="228"/>
    </w:p>
    <w:bookmarkEnd w:id="225"/>
    <w:p w14:paraId="30DBC678" w14:textId="77777777" w:rsidR="00F1054C" w:rsidRDefault="0062232B" w:rsidP="00F1054C">
      <w:pPr>
        <w:pStyle w:val="ACNCproformasublist"/>
      </w:pPr>
      <w:r>
        <w:t xml:space="preserve">When a resolution is passed </w:t>
      </w:r>
    </w:p>
    <w:p w14:paraId="0854F64E" w14:textId="10C91833" w:rsidR="00F1054C" w:rsidRDefault="00DB3A0E" w:rsidP="00531A26">
      <w:pPr>
        <w:pStyle w:val="ACNCproformasub-sublist"/>
      </w:pPr>
      <w:r>
        <w:t>A resolution</w:t>
      </w:r>
      <w:r w:rsidR="00AE7641">
        <w:t xml:space="preserve"> (other than a special resolution) </w:t>
      </w:r>
      <w:r>
        <w:t xml:space="preserve">is passed if at least 50% of the total votes are in favour of the resolution being passed. </w:t>
      </w:r>
    </w:p>
    <w:p w14:paraId="7CE3ACC7" w14:textId="734B9030" w:rsidR="003F0621" w:rsidRDefault="00D02FA6" w:rsidP="00531A26">
      <w:pPr>
        <w:pStyle w:val="ACNCproformasub-sublist"/>
      </w:pPr>
      <w:r>
        <w:t xml:space="preserve">If there is </w:t>
      </w:r>
      <w:r w:rsidR="001A6898">
        <w:t xml:space="preserve">a </w:t>
      </w:r>
      <w:r w:rsidR="005E786B">
        <w:t>vote conducted by</w:t>
      </w:r>
      <w:r w:rsidR="00174290">
        <w:t xml:space="preserve"> a</w:t>
      </w:r>
      <w:r w:rsidR="001A6898">
        <w:t xml:space="preserve"> show of hands, the </w:t>
      </w:r>
      <w:r w:rsidR="001A6898" w:rsidRPr="00AC724D">
        <w:t>chair’s</w:t>
      </w:r>
      <w:r w:rsidR="001A6898">
        <w:t xml:space="preserve"> decision is conclusive evidence of the result of the vote</w:t>
      </w:r>
      <w:r w:rsidR="00174290">
        <w:t xml:space="preserve"> by show of hands</w:t>
      </w:r>
      <w:r w:rsidR="001A6898">
        <w:t xml:space="preserve">. The </w:t>
      </w:r>
      <w:r w:rsidR="001A6898" w:rsidRPr="00AC724D">
        <w:t>chair</w:t>
      </w:r>
      <w:r w:rsidR="001A6898">
        <w:t xml:space="preserve"> and the meeting minutes do not need to state the number or proportion of the votes recorded in favour or against on a show of hands. </w:t>
      </w:r>
    </w:p>
    <w:p w14:paraId="45685AEF" w14:textId="32016693" w:rsidR="001A6898" w:rsidRPr="00CC5BB8" w:rsidRDefault="67050ADB" w:rsidP="00B46391">
      <w:pPr>
        <w:pStyle w:val="ACNCproformasublist"/>
        <w:rPr>
          <w:b w:val="0"/>
        </w:rPr>
      </w:pPr>
      <w:bookmarkStart w:id="229" w:name="_Ref184031853"/>
      <w:bookmarkStart w:id="230" w:name="_Ref204254419"/>
      <w:r w:rsidRPr="00CC5BB8">
        <w:t xml:space="preserve">When and how a </w:t>
      </w:r>
      <w:r w:rsidR="001A6898" w:rsidRPr="00CC5BB8">
        <w:t>vote in writing</w:t>
      </w:r>
      <w:r w:rsidR="00D76808">
        <w:t xml:space="preserve"> </w:t>
      </w:r>
      <w:bookmarkEnd w:id="229"/>
      <w:r w:rsidR="00A0025D">
        <w:t>may be demanded</w:t>
      </w:r>
      <w:bookmarkEnd w:id="230"/>
      <w:r w:rsidR="00A0025D">
        <w:t xml:space="preserve"> </w:t>
      </w:r>
    </w:p>
    <w:p w14:paraId="4F755A6A" w14:textId="4D9E3897" w:rsidR="001A6898" w:rsidRPr="00CC5BB8" w:rsidRDefault="001A6898" w:rsidP="002C7173">
      <w:bookmarkStart w:id="231" w:name="_Ref382914364"/>
      <w:r w:rsidRPr="00CC5BB8">
        <w:t>A vote in writing may be demanded on any resolution instead of</w:t>
      </w:r>
      <w:r w:rsidR="00ED1C5C">
        <w:t>,</w:t>
      </w:r>
      <w:r w:rsidRPr="00CC5BB8">
        <w:t xml:space="preserve"> or after</w:t>
      </w:r>
      <w:r w:rsidR="00ED1C5C">
        <w:t>,</w:t>
      </w:r>
      <w:r w:rsidRPr="00CC5BB8">
        <w:t xml:space="preserve"> a vote by a show of hands by:</w:t>
      </w:r>
      <w:bookmarkEnd w:id="231"/>
    </w:p>
    <w:p w14:paraId="641A7B4F" w14:textId="17A080E2" w:rsidR="001A6898" w:rsidRPr="00CC5BB8" w:rsidRDefault="001A6898" w:rsidP="00CD2812">
      <w:pPr>
        <w:pStyle w:val="ACNCproformasub-sublist"/>
      </w:pPr>
      <w:bookmarkStart w:id="232" w:name="_Toc192601523"/>
      <w:r>
        <w:t xml:space="preserve">at least five </w:t>
      </w:r>
      <w:r w:rsidRPr="5B23E552">
        <w:rPr>
          <w:b/>
          <w:bCs/>
        </w:rPr>
        <w:t>members present</w:t>
      </w:r>
      <w:r>
        <w:t xml:space="preserve"> </w:t>
      </w:r>
      <w:r w:rsidR="00161048">
        <w:t>who are entitled to vote on the relevant resolution</w:t>
      </w:r>
      <w:bookmarkEnd w:id="232"/>
    </w:p>
    <w:p w14:paraId="66F967A1" w14:textId="0BA01935" w:rsidR="001A6898" w:rsidRPr="00CC5BB8" w:rsidRDefault="00883C97" w:rsidP="00CD2812">
      <w:pPr>
        <w:pStyle w:val="ACNCproformasub-sublist"/>
      </w:pPr>
      <w:bookmarkStart w:id="233" w:name="_Toc192601524"/>
      <w:r>
        <w:rPr>
          <w:b/>
          <w:bCs/>
        </w:rPr>
        <w:t>m</w:t>
      </w:r>
      <w:r w:rsidRPr="760F4C1D">
        <w:rPr>
          <w:b/>
          <w:bCs/>
        </w:rPr>
        <w:t>embers</w:t>
      </w:r>
      <w:r w:rsidR="00023587" w:rsidRPr="760F4C1D">
        <w:rPr>
          <w:b/>
          <w:bCs/>
        </w:rPr>
        <w:t xml:space="preserve"> present</w:t>
      </w:r>
      <w:r w:rsidR="001A6898">
        <w:t xml:space="preserve"> with at least 5% of the votes that may be passed on the </w:t>
      </w:r>
      <w:r w:rsidR="0040577A">
        <w:t xml:space="preserve">relevant </w:t>
      </w:r>
      <w:r w:rsidR="001A6898">
        <w:t>resolution (worked out as at the midnight before the vote in writing is demanded), or</w:t>
      </w:r>
      <w:bookmarkEnd w:id="233"/>
    </w:p>
    <w:p w14:paraId="090974D7" w14:textId="2BBDDAAB" w:rsidR="001A6898" w:rsidRPr="00CC5BB8" w:rsidRDefault="00883C97" w:rsidP="00CD2812">
      <w:pPr>
        <w:pStyle w:val="ACNCproformasub-sublist"/>
      </w:pPr>
      <w:bookmarkStart w:id="234" w:name="_Toc192601525"/>
      <w:r>
        <w:t>t</w:t>
      </w:r>
      <w:r w:rsidRPr="00CC5BB8">
        <w:t xml:space="preserve">he </w:t>
      </w:r>
      <w:r w:rsidR="00023587" w:rsidRPr="00AC724D">
        <w:t>chair</w:t>
      </w:r>
      <w:r w:rsidR="00BB6A6B" w:rsidRPr="00CC5BB8">
        <w:t xml:space="preserve"> of the meeting</w:t>
      </w:r>
      <w:r w:rsidR="001A6898" w:rsidRPr="00CC5BB8">
        <w:t>.</w:t>
      </w:r>
      <w:bookmarkEnd w:id="234"/>
    </w:p>
    <w:p w14:paraId="7DBD662F" w14:textId="4C277F1A" w:rsidR="00AB2EA8" w:rsidRPr="00CC5BB8" w:rsidRDefault="00AB2EA8" w:rsidP="00AB2EA8">
      <w:pPr>
        <w:pStyle w:val="ACNCproformasublist"/>
        <w:rPr>
          <w:b w:val="0"/>
        </w:rPr>
      </w:pPr>
      <w:bookmarkStart w:id="235" w:name="_Ref382914356"/>
      <w:r w:rsidRPr="00CC5BB8">
        <w:t>When and how a vote in writing</w:t>
      </w:r>
      <w:r>
        <w:t xml:space="preserve"> must be held </w:t>
      </w:r>
    </w:p>
    <w:p w14:paraId="4AD41E6B" w14:textId="209B1A8A" w:rsidR="001A6898" w:rsidRPr="00CC5BB8" w:rsidRDefault="001A6898" w:rsidP="002C7173">
      <w:r w:rsidRPr="00CC5BB8">
        <w:t xml:space="preserve">A </w:t>
      </w:r>
      <w:r w:rsidR="00A17A94">
        <w:t>vote in writing</w:t>
      </w:r>
      <w:r w:rsidRPr="00CC5BB8">
        <w:t xml:space="preserve"> must be </w:t>
      </w:r>
      <w:r w:rsidR="0006373C">
        <w:t>conducted</w:t>
      </w:r>
      <w:r w:rsidR="0006373C" w:rsidRPr="00CC5BB8">
        <w:t xml:space="preserve"> </w:t>
      </w:r>
      <w:r w:rsidR="000130CF">
        <w:t>at the</w:t>
      </w:r>
      <w:r w:rsidRPr="00CC5BB8">
        <w:t xml:space="preserve"> </w:t>
      </w:r>
      <w:r w:rsidRPr="00AC724D">
        <w:t>chair</w:t>
      </w:r>
      <w:r w:rsidR="000130CF" w:rsidRPr="00AC724D">
        <w:t>’s</w:t>
      </w:r>
      <w:r w:rsidRPr="00CC5BB8">
        <w:t xml:space="preserve"> </w:t>
      </w:r>
      <w:r w:rsidR="000130CF">
        <w:t>direction</w:t>
      </w:r>
      <w:r w:rsidRPr="00CC5BB8">
        <w:t xml:space="preserve">, </w:t>
      </w:r>
      <w:bookmarkEnd w:id="235"/>
      <w:r w:rsidR="004725E9">
        <w:t xml:space="preserve">but must be held immediately if it is demanded for the following: </w:t>
      </w:r>
    </w:p>
    <w:p w14:paraId="7976B036" w14:textId="3BEC0F39" w:rsidR="001A6898" w:rsidRPr="00CC5BB8" w:rsidRDefault="00023587" w:rsidP="00CD2812">
      <w:pPr>
        <w:pStyle w:val="ACNCproformasub-sublist"/>
      </w:pPr>
      <w:bookmarkStart w:id="236" w:name="_Toc192601526"/>
      <w:r w:rsidRPr="00CC5BB8">
        <w:t xml:space="preserve">the election of a </w:t>
      </w:r>
      <w:r w:rsidRPr="00AC724D">
        <w:t>chair</w:t>
      </w:r>
      <w:r w:rsidRPr="00CC5BB8">
        <w:t xml:space="preserve"> under </w:t>
      </w:r>
      <w:r w:rsidRPr="0006373C">
        <w:t>clause</w:t>
      </w:r>
      <w:r w:rsidR="00C84A3D" w:rsidRPr="0006373C">
        <w:t xml:space="preserve"> </w:t>
      </w:r>
      <w:r w:rsidR="00433DB6">
        <w:fldChar w:fldCharType="begin"/>
      </w:r>
      <w:r w:rsidR="00433DB6">
        <w:instrText xml:space="preserve"> REF _Ref184031696 \r \h </w:instrText>
      </w:r>
      <w:r w:rsidR="00433DB6">
        <w:fldChar w:fldCharType="separate"/>
      </w:r>
      <w:r w:rsidR="00054355">
        <w:t>28</w:t>
      </w:r>
      <w:r w:rsidR="00433DB6">
        <w:fldChar w:fldCharType="end"/>
      </w:r>
      <w:r w:rsidR="00C84A3D" w:rsidRPr="0006373C">
        <w:fldChar w:fldCharType="begin"/>
      </w:r>
      <w:r w:rsidR="00C84A3D" w:rsidRPr="0006373C">
        <w:instrText xml:space="preserve"> REF _Ref184031696 \r \h </w:instrText>
      </w:r>
      <w:r w:rsidR="00CA6CD4" w:rsidRPr="00937F47">
        <w:instrText xml:space="preserve"> \* MERGEFORMAT </w:instrText>
      </w:r>
      <w:r w:rsidR="00C84A3D" w:rsidRPr="0006373C">
        <w:fldChar w:fldCharType="separate"/>
      </w:r>
      <w:r w:rsidR="00C84A3D" w:rsidRPr="0006373C">
        <w:fldChar w:fldCharType="end"/>
      </w:r>
      <w:r w:rsidR="001A6898" w:rsidRPr="0006373C">
        <w:t>,</w:t>
      </w:r>
      <w:r w:rsidR="001A6898" w:rsidRPr="00CC5BB8">
        <w:t xml:space="preserve"> or</w:t>
      </w:r>
      <w:bookmarkEnd w:id="236"/>
    </w:p>
    <w:p w14:paraId="5952F9A8" w14:textId="7885E328" w:rsidR="001A6898" w:rsidRPr="00CC5BB8" w:rsidRDefault="00883C97" w:rsidP="00CD2812">
      <w:pPr>
        <w:pStyle w:val="ACNCproformasub-sublist"/>
      </w:pPr>
      <w:bookmarkStart w:id="237" w:name="_Toc192601527"/>
      <w:r>
        <w:t>t</w:t>
      </w:r>
      <w:r w:rsidRPr="00CC5BB8">
        <w:t>o</w:t>
      </w:r>
      <w:r w:rsidR="00023587" w:rsidRPr="00CC5BB8">
        <w:t xml:space="preserve"> decide whether to adjourn the meeting.</w:t>
      </w:r>
      <w:bookmarkEnd w:id="237"/>
    </w:p>
    <w:p w14:paraId="40F1C238" w14:textId="422D903D" w:rsidR="004616CB" w:rsidRPr="007725E3" w:rsidRDefault="00B515C6" w:rsidP="004616CB">
      <w:pPr>
        <w:pStyle w:val="ACNCproformasublist"/>
      </w:pPr>
      <w:r>
        <w:t>W</w:t>
      </w:r>
      <w:r w:rsidR="004616CB" w:rsidRPr="00CC5BB8">
        <w:t>ithdraw</w:t>
      </w:r>
      <w:r>
        <w:t>ing</w:t>
      </w:r>
    </w:p>
    <w:p w14:paraId="5F408D8D" w14:textId="54F977E9" w:rsidR="001A6898" w:rsidRPr="007725E3" w:rsidRDefault="001A6898" w:rsidP="002C7173">
      <w:r w:rsidRPr="00CC5BB8">
        <w:t>A demand for a vote in writing may be withdrawn.</w:t>
      </w:r>
      <w:bookmarkStart w:id="238" w:name="_Ref391996092"/>
    </w:p>
    <w:bookmarkEnd w:id="238"/>
    <w:p w14:paraId="3F4F98EA" w14:textId="104B56DD" w:rsidR="00FA3DA2" w:rsidRPr="00FA3DA2" w:rsidRDefault="00FA3DA2" w:rsidP="00D54C7C">
      <w:pPr>
        <w:pStyle w:val="ACNCproformalist"/>
        <w:keepNext/>
      </w:pPr>
      <w:r w:rsidRPr="00FA3DA2">
        <w:lastRenderedPageBreak/>
        <w:t xml:space="preserve">Proxies </w:t>
      </w:r>
    </w:p>
    <w:p w14:paraId="4A834D2A" w14:textId="188B9E96" w:rsidR="001A6898" w:rsidRPr="00820938" w:rsidRDefault="00231B0B" w:rsidP="00FA3DA2">
      <w:pPr>
        <w:pStyle w:val="ACNCproformasublist"/>
        <w:rPr>
          <w:b w:val="0"/>
        </w:rPr>
      </w:pPr>
      <w:r>
        <w:t>Appointment of proxy</w:t>
      </w:r>
    </w:p>
    <w:p w14:paraId="2A341029" w14:textId="49CAE511" w:rsidR="001A6898" w:rsidRPr="00F949D8" w:rsidRDefault="001A6898" w:rsidP="00BE75FF">
      <w:r w:rsidRPr="00F949D8">
        <w:t>A member may</w:t>
      </w:r>
      <w:r>
        <w:t xml:space="preserve"> appoint a proxy to </w:t>
      </w:r>
      <w:r w:rsidRPr="00F949D8">
        <w:t xml:space="preserve">attend and vote at a </w:t>
      </w:r>
      <w:r w:rsidRPr="00F949D8">
        <w:rPr>
          <w:b/>
        </w:rPr>
        <w:t>general meeting</w:t>
      </w:r>
      <w:r>
        <w:t xml:space="preserve"> on their behalf</w:t>
      </w:r>
      <w:r w:rsidRPr="00F949D8">
        <w:t xml:space="preserve">.  </w:t>
      </w:r>
      <w:r w:rsidR="007A5DC1">
        <w:t>The member can decide how long the appointment is for. For example, it can be for a set number of meetings</w:t>
      </w:r>
      <w:r w:rsidR="008A5D90">
        <w:t>,</w:t>
      </w:r>
      <w:r w:rsidR="615621CC">
        <w:t xml:space="preserve"> or </w:t>
      </w:r>
      <w:r w:rsidR="008A5D90">
        <w:t xml:space="preserve">for a </w:t>
      </w:r>
      <w:r w:rsidR="615621CC">
        <w:t>duration of time</w:t>
      </w:r>
      <w:r w:rsidR="007A5DC1">
        <w:t xml:space="preserve"> or standing (ongoing). </w:t>
      </w:r>
    </w:p>
    <w:p w14:paraId="2A5CCECF" w14:textId="56B1D7E0" w:rsidR="001A6898" w:rsidRDefault="001A6898" w:rsidP="00BE75FF">
      <w:r w:rsidRPr="00F949D8">
        <w:t xml:space="preserve">A proxy </w:t>
      </w:r>
      <w:r w:rsidR="00F416FF">
        <w:t>does not need to</w:t>
      </w:r>
      <w:r w:rsidR="00F416FF" w:rsidRPr="00F949D8" w:rsidDel="00F416FF">
        <w:t xml:space="preserve"> </w:t>
      </w:r>
      <w:r w:rsidRPr="00F949D8">
        <w:t>be a member.</w:t>
      </w:r>
    </w:p>
    <w:p w14:paraId="3D2BB65C" w14:textId="505DCC6E" w:rsidR="00062E8D" w:rsidRPr="00820938" w:rsidRDefault="00062E8D" w:rsidP="004140C7">
      <w:pPr>
        <w:pStyle w:val="ACNCproformasublist"/>
        <w:rPr>
          <w:b w:val="0"/>
        </w:rPr>
      </w:pPr>
      <w:r>
        <w:t xml:space="preserve">What a proxy can and can’t do </w:t>
      </w:r>
    </w:p>
    <w:p w14:paraId="7BBA9AA2" w14:textId="77777777" w:rsidR="00062E8D" w:rsidRPr="00F949D8" w:rsidRDefault="00062E8D" w:rsidP="00BE75FF">
      <w:r w:rsidRPr="00F949D8">
        <w:t>A proxy appointed to attend and vote for a member has the same rights as the member to:</w:t>
      </w:r>
    </w:p>
    <w:p w14:paraId="40CB35E8" w14:textId="77777777" w:rsidR="00062E8D" w:rsidRPr="00F949D8" w:rsidRDefault="00062E8D" w:rsidP="00CD2812">
      <w:pPr>
        <w:pStyle w:val="ACNCproformasub-sublist"/>
      </w:pPr>
      <w:bookmarkStart w:id="239" w:name="_Toc192601528"/>
      <w:r>
        <w:t>speak at the meeting</w:t>
      </w:r>
      <w:bookmarkEnd w:id="239"/>
    </w:p>
    <w:p w14:paraId="0992B6B2" w14:textId="583727D4" w:rsidR="007D72D7" w:rsidRDefault="00062E8D" w:rsidP="00CD2812">
      <w:pPr>
        <w:pStyle w:val="ACNCproformasub-sublist"/>
      </w:pPr>
      <w:bookmarkStart w:id="240" w:name="_Toc192601529"/>
      <w:r w:rsidRPr="00F949D8">
        <w:t xml:space="preserve">vote in writing (but only </w:t>
      </w:r>
      <w:r w:rsidR="0025760A">
        <w:t>in the manner</w:t>
      </w:r>
      <w:r w:rsidRPr="00F949D8">
        <w:t xml:space="preserve"> allowed by the appointment), and</w:t>
      </w:r>
      <w:bookmarkEnd w:id="240"/>
      <w:r w:rsidR="007D72D7">
        <w:t xml:space="preserve"> </w:t>
      </w:r>
    </w:p>
    <w:p w14:paraId="7E6B2F53" w14:textId="37C90EBD" w:rsidR="00062E8D" w:rsidRPr="00FD62EB" w:rsidRDefault="00062E8D" w:rsidP="00CD2812">
      <w:pPr>
        <w:pStyle w:val="ACNCproformasub-sublist"/>
      </w:pPr>
      <w:bookmarkStart w:id="241" w:name="_Toc192601530"/>
      <w:r w:rsidRPr="00F949D8">
        <w:t>demand</w:t>
      </w:r>
      <w:r w:rsidR="007D72D7">
        <w:t xml:space="preserve"> </w:t>
      </w:r>
      <w:r w:rsidRPr="00F949D8">
        <w:t xml:space="preserve">a vote in writing </w:t>
      </w:r>
      <w:r w:rsidRPr="00FD62EB">
        <w:t>under clause</w:t>
      </w:r>
      <w:r w:rsidR="00236EE6">
        <w:t xml:space="preserve"> </w:t>
      </w:r>
      <w:r w:rsidR="00236EE6">
        <w:fldChar w:fldCharType="begin"/>
      </w:r>
      <w:r w:rsidR="00236EE6">
        <w:instrText xml:space="preserve"> REF _Ref204254419 \r \h </w:instrText>
      </w:r>
      <w:r w:rsidR="00236EE6">
        <w:fldChar w:fldCharType="separate"/>
      </w:r>
      <w:r w:rsidR="00236EE6">
        <w:t>33.5</w:t>
      </w:r>
      <w:r w:rsidR="00236EE6">
        <w:fldChar w:fldCharType="end"/>
      </w:r>
      <w:r w:rsidRPr="00FD62EB">
        <w:t>.</w:t>
      </w:r>
      <w:bookmarkEnd w:id="241"/>
    </w:p>
    <w:p w14:paraId="34B70BA2" w14:textId="2E020757" w:rsidR="00AF6B0B" w:rsidRDefault="00AF6B0B" w:rsidP="00BE75FF">
      <w:r>
        <w:t>A proxy is</w:t>
      </w:r>
      <w:r w:rsidRPr="00F949D8">
        <w:t xml:space="preserve"> not entitled to vote on a show of hands (but this does not prevent </w:t>
      </w:r>
      <w:r>
        <w:t xml:space="preserve">a </w:t>
      </w:r>
      <w:r w:rsidRPr="00F949D8">
        <w:t xml:space="preserve">member appointed as </w:t>
      </w:r>
      <w:r>
        <w:t xml:space="preserve">a </w:t>
      </w:r>
      <w:r w:rsidRPr="00F949D8">
        <w:t>prox</w:t>
      </w:r>
      <w:r>
        <w:t>y</w:t>
      </w:r>
      <w:r w:rsidRPr="00F949D8">
        <w:t xml:space="preserve"> from voting as</w:t>
      </w:r>
      <w:r>
        <w:t xml:space="preserve"> a</w:t>
      </w:r>
      <w:r w:rsidRPr="00F949D8">
        <w:t xml:space="preserve"> member on a show of hands).</w:t>
      </w:r>
    </w:p>
    <w:p w14:paraId="71038A3F" w14:textId="496CF58A" w:rsidR="00062E8D" w:rsidRDefault="00062E8D" w:rsidP="00BE75FF">
      <w:r>
        <w:t>A proxy does not have the authority to speak and vote for a member at a meeting while the member is at the meeting</w:t>
      </w:r>
      <w:r w:rsidR="00B0785A">
        <w:t xml:space="preserve"> in person or by technology</w:t>
      </w:r>
      <w:r>
        <w:t>.</w:t>
      </w:r>
    </w:p>
    <w:p w14:paraId="44E576E1" w14:textId="14FB6304" w:rsidR="006E398A" w:rsidRPr="006E398A" w:rsidRDefault="006E398A" w:rsidP="00BE75FF">
      <w:pPr>
        <w:pStyle w:val="ACNCproformasublist"/>
        <w:rPr>
          <w:b w:val="0"/>
        </w:rPr>
      </w:pPr>
      <w:r>
        <w:t xml:space="preserve">How a proxy votes </w:t>
      </w:r>
    </w:p>
    <w:p w14:paraId="2FDB7FE9" w14:textId="17878426" w:rsidR="00062E8D" w:rsidRDefault="00062E8D" w:rsidP="00BE75FF">
      <w:r>
        <w:t>When a vote in writing is held, a proxy:</w:t>
      </w:r>
    </w:p>
    <w:p w14:paraId="12C6CC36" w14:textId="77777777" w:rsidR="00062E8D" w:rsidRDefault="00062E8D" w:rsidP="00CD2812">
      <w:pPr>
        <w:pStyle w:val="ACNCproformasub-sublist"/>
      </w:pPr>
      <w:bookmarkStart w:id="242" w:name="_Toc192601531"/>
      <w:r>
        <w:t>does not need to vote, unless the proxy appointment specifies the way they must vote</w:t>
      </w:r>
      <w:bookmarkEnd w:id="242"/>
    </w:p>
    <w:p w14:paraId="6F9500CA" w14:textId="4B1FEB84" w:rsidR="00062E8D" w:rsidRDefault="00ED080F" w:rsidP="00CD2812">
      <w:pPr>
        <w:pStyle w:val="ACNCproformasub-sublist"/>
      </w:pPr>
      <w:bookmarkStart w:id="243" w:name="_Toc192601532"/>
      <w:r>
        <w:t xml:space="preserve">must vote in the way </w:t>
      </w:r>
      <w:r w:rsidR="00AA597C">
        <w:t>specified on the proxy form</w:t>
      </w:r>
      <w:r w:rsidR="003021B8">
        <w:t>, if applicable, and</w:t>
      </w:r>
      <w:bookmarkEnd w:id="243"/>
    </w:p>
    <w:p w14:paraId="424C4908" w14:textId="31BEE34C" w:rsidR="00062E8D" w:rsidRPr="00F949D8" w:rsidRDefault="003021B8" w:rsidP="00CD2812">
      <w:pPr>
        <w:pStyle w:val="ACNCproformasub-sublist"/>
      </w:pPr>
      <w:bookmarkStart w:id="244" w:name="_Toc192601533"/>
      <w:r>
        <w:t>may cast votes in different ways (</w:t>
      </w:r>
      <w:r w:rsidR="00062E8D">
        <w:t>if the proxy is also a member or holds more than one proxy</w:t>
      </w:r>
      <w:r>
        <w:t>)</w:t>
      </w:r>
      <w:r w:rsidR="00062E8D">
        <w:t>.</w:t>
      </w:r>
      <w:bookmarkEnd w:id="244"/>
    </w:p>
    <w:p w14:paraId="7EF77904" w14:textId="7D3A2914" w:rsidR="00404F42" w:rsidRPr="00BE75FF" w:rsidRDefault="00404F42" w:rsidP="004140C7">
      <w:pPr>
        <w:pStyle w:val="ACNCproformasublist"/>
        <w:rPr>
          <w:b w:val="0"/>
        </w:rPr>
      </w:pPr>
      <w:bookmarkStart w:id="245" w:name="_Ref183513386"/>
      <w:r w:rsidRPr="00BE75FF">
        <w:t>How to appoint a proxy</w:t>
      </w:r>
      <w:bookmarkEnd w:id="245"/>
      <w:r w:rsidRPr="00BE75FF">
        <w:t xml:space="preserve"> </w:t>
      </w:r>
    </w:p>
    <w:p w14:paraId="454A8BD4" w14:textId="22C3F498" w:rsidR="001A6898" w:rsidRDefault="001A6898" w:rsidP="00173EA4">
      <w:r w:rsidRPr="00F949D8">
        <w:t xml:space="preserve">An appointment of </w:t>
      </w:r>
      <w:r w:rsidR="00C66AD9">
        <w:t xml:space="preserve">a </w:t>
      </w:r>
      <w:r w:rsidRPr="00F949D8">
        <w:t>proxy (</w:t>
      </w:r>
      <w:r w:rsidR="00284AB6">
        <w:t xml:space="preserve">by using a </w:t>
      </w:r>
      <w:r w:rsidRPr="00F949D8">
        <w:t>proxy form) must be</w:t>
      </w:r>
      <w:r>
        <w:t xml:space="preserve"> signed by the member appointing the proxy and must contain:</w:t>
      </w:r>
    </w:p>
    <w:p w14:paraId="57E322A6" w14:textId="77777777" w:rsidR="001A6898" w:rsidRDefault="001A6898" w:rsidP="00CD2812">
      <w:pPr>
        <w:pStyle w:val="ACNCproformasub-sublist"/>
      </w:pPr>
      <w:bookmarkStart w:id="246" w:name="_Toc192601534"/>
      <w:r>
        <w:t>the member’s name and address</w:t>
      </w:r>
      <w:bookmarkEnd w:id="246"/>
    </w:p>
    <w:p w14:paraId="3FB523F4" w14:textId="77777777" w:rsidR="001A6898" w:rsidRDefault="001A6898" w:rsidP="00CD2812">
      <w:pPr>
        <w:pStyle w:val="ACNCproformasub-sublist"/>
      </w:pPr>
      <w:bookmarkStart w:id="247" w:name="_Toc192601535"/>
      <w:r>
        <w:t xml:space="preserve">the </w:t>
      </w:r>
      <w:r w:rsidRPr="008909C2">
        <w:rPr>
          <w:b/>
        </w:rPr>
        <w:t>company</w:t>
      </w:r>
      <w:r>
        <w:t>’s name</w:t>
      </w:r>
      <w:bookmarkEnd w:id="247"/>
    </w:p>
    <w:p w14:paraId="233125D4" w14:textId="77777777" w:rsidR="001A6898" w:rsidRDefault="001A6898" w:rsidP="00CD2812">
      <w:pPr>
        <w:pStyle w:val="ACNCproformasub-sublist"/>
      </w:pPr>
      <w:bookmarkStart w:id="248" w:name="_Toc192601536"/>
      <w:r>
        <w:t>the proxy’s name or the name of the office held by the proxy, and</w:t>
      </w:r>
      <w:bookmarkEnd w:id="248"/>
    </w:p>
    <w:p w14:paraId="2F84F5DB" w14:textId="615B2086" w:rsidR="001A6898" w:rsidRDefault="00BD628D" w:rsidP="00CD2812">
      <w:pPr>
        <w:pStyle w:val="ACNCproformasub-sublist"/>
      </w:pPr>
      <w:bookmarkStart w:id="249" w:name="_Toc192601537"/>
      <w:r w:rsidRPr="00BD628D">
        <w:t>the length of the appointment, measured as a set number of meetings, or for a duration of time or standing (ongoing)</w:t>
      </w:r>
      <w:r w:rsidR="001A6898">
        <w:t>.</w:t>
      </w:r>
      <w:bookmarkEnd w:id="249"/>
    </w:p>
    <w:p w14:paraId="03F626C4" w14:textId="6B1C8D6A" w:rsidR="001A6898" w:rsidRDefault="001A6898" w:rsidP="00173EA4">
      <w:bookmarkStart w:id="250" w:name="_Ref405961924"/>
      <w:r>
        <w:t>Proxy forms must</w:t>
      </w:r>
      <w:r w:rsidR="00745B09">
        <w:t xml:space="preserve"> be </w:t>
      </w:r>
      <w:r w:rsidR="006B1F15">
        <w:t>delivered</w:t>
      </w:r>
      <w:r w:rsidR="00745B09">
        <w:t xml:space="preserve"> to the address</w:t>
      </w:r>
      <w:r>
        <w:t xml:space="preserve"> </w:t>
      </w:r>
      <w:r w:rsidR="005446F4">
        <w:t>specified</w:t>
      </w:r>
      <w:r>
        <w:t xml:space="preserve"> in the notice und</w:t>
      </w:r>
      <w:r w:rsidRPr="00FD62EB">
        <w:t xml:space="preserve">er clause </w:t>
      </w:r>
      <w:r w:rsidRPr="00FD62EB">
        <w:fldChar w:fldCharType="begin"/>
      </w:r>
      <w:r w:rsidRPr="00FD62EB">
        <w:instrText xml:space="preserve"> REF _Ref393966296 \r \h  \* MERGEFORMAT </w:instrText>
      </w:r>
      <w:r w:rsidRPr="00FD62EB">
        <w:fldChar w:fldCharType="separate"/>
      </w:r>
      <w:r w:rsidR="00054355">
        <w:t>24.3(e)</w:t>
      </w:r>
      <w:r w:rsidRPr="00FD62EB">
        <w:fldChar w:fldCharType="end"/>
      </w:r>
      <w:r w:rsidR="00704F86">
        <w:t xml:space="preserve"> </w:t>
      </w:r>
      <w:r>
        <w:t>at least 48 hours before a meeting.</w:t>
      </w:r>
      <w:bookmarkEnd w:id="250"/>
      <w:r>
        <w:t xml:space="preserve"> </w:t>
      </w:r>
      <w:r w:rsidR="00B55E15">
        <w:t xml:space="preserve">The </w:t>
      </w:r>
      <w:r w:rsidR="00FD15F4">
        <w:t xml:space="preserve">chair </w:t>
      </w:r>
      <w:r w:rsidR="00B55E15">
        <w:t xml:space="preserve">may accept late notices. </w:t>
      </w:r>
    </w:p>
    <w:p w14:paraId="3E1D7889" w14:textId="0927307B" w:rsidR="00C02219" w:rsidRPr="00C02219" w:rsidRDefault="00C02219" w:rsidP="00173EA4">
      <w:pPr>
        <w:pStyle w:val="ACNCproformasublist"/>
        <w:rPr>
          <w:bCs/>
        </w:rPr>
      </w:pPr>
      <w:r w:rsidRPr="00C02219">
        <w:rPr>
          <w:bCs/>
        </w:rPr>
        <w:lastRenderedPageBreak/>
        <w:t xml:space="preserve">Validity </w:t>
      </w:r>
    </w:p>
    <w:p w14:paraId="6A337072" w14:textId="77777777" w:rsidR="001A6898" w:rsidRDefault="001A6898" w:rsidP="00173EA4">
      <w:r>
        <w:t xml:space="preserve">Unless the </w:t>
      </w:r>
      <w:r w:rsidRPr="00055273">
        <w:rPr>
          <w:b/>
        </w:rPr>
        <w:t>company</w:t>
      </w:r>
      <w:r>
        <w:t xml:space="preserve"> receives written notice before the start or resumption of a </w:t>
      </w:r>
      <w:r w:rsidRPr="00055273">
        <w:rPr>
          <w:b/>
        </w:rPr>
        <w:t>general meeting</w:t>
      </w:r>
      <w:r>
        <w:t xml:space="preserve"> at which a proxy votes, a vote cast by the proxy is valid even if, before the proxy votes, the appointing member:</w:t>
      </w:r>
    </w:p>
    <w:p w14:paraId="69F9D513" w14:textId="77777777" w:rsidR="009B0F04" w:rsidRDefault="009B0F04" w:rsidP="00CD2812">
      <w:pPr>
        <w:pStyle w:val="ACNCproformasub-sublist"/>
      </w:pPr>
      <w:bookmarkStart w:id="251" w:name="_Toc192601538"/>
      <w:r>
        <w:t xml:space="preserve">revokes the proxy’s appointment </w:t>
      </w:r>
    </w:p>
    <w:p w14:paraId="1C082605" w14:textId="77777777" w:rsidR="009B0F04" w:rsidRDefault="009B0F04" w:rsidP="00CD2812">
      <w:pPr>
        <w:pStyle w:val="ACNCproformasub-sublist"/>
      </w:pPr>
      <w:r>
        <w:t xml:space="preserve">revokes the authority of a </w:t>
      </w:r>
      <w:r w:rsidRPr="00937F47">
        <w:rPr>
          <w:b/>
        </w:rPr>
        <w:t>representative</w:t>
      </w:r>
      <w:r>
        <w:t xml:space="preserve"> or agent who appointed the proxy </w:t>
      </w:r>
    </w:p>
    <w:p w14:paraId="1EBCDAC9" w14:textId="77777777" w:rsidR="009B0F04" w:rsidRDefault="009B0F04" w:rsidP="00CD2812">
      <w:pPr>
        <w:pStyle w:val="ACNCproformasub-sublist"/>
      </w:pPr>
      <w:bookmarkStart w:id="252" w:name="_Toc192601539"/>
      <w:r>
        <w:t>is mentally incapacitated</w:t>
      </w:r>
      <w:bookmarkEnd w:id="252"/>
      <w:r>
        <w:t xml:space="preserve">, or </w:t>
      </w:r>
    </w:p>
    <w:p w14:paraId="18520950" w14:textId="40F014FF" w:rsidR="001A6898" w:rsidRDefault="00795D60" w:rsidP="00CD2812">
      <w:pPr>
        <w:pStyle w:val="ACNCproformasub-sublist"/>
      </w:pPr>
      <w:r>
        <w:t>dies</w:t>
      </w:r>
      <w:bookmarkEnd w:id="251"/>
      <w:r w:rsidR="009B0F04">
        <w:t xml:space="preserve">. </w:t>
      </w:r>
    </w:p>
    <w:p w14:paraId="7C157EF6" w14:textId="3992C2D5" w:rsidR="007C5E19" w:rsidRPr="00CE7CA2" w:rsidRDefault="0035073C" w:rsidP="007D10BE">
      <w:pPr>
        <w:pStyle w:val="Heading2"/>
        <w:keepNext/>
        <w:ind w:left="0"/>
      </w:pPr>
      <w:bookmarkStart w:id="253" w:name="_Toc192601542"/>
      <w:bookmarkStart w:id="254" w:name="_Toc204247080"/>
      <w:r w:rsidRPr="00CE7CA2">
        <w:t>Directors</w:t>
      </w:r>
      <w:bookmarkStart w:id="255" w:name="_Ref363039033"/>
      <w:bookmarkEnd w:id="253"/>
      <w:bookmarkEnd w:id="254"/>
    </w:p>
    <w:p w14:paraId="5FB49F86" w14:textId="77777777" w:rsidR="0035073C" w:rsidRPr="00311881" w:rsidRDefault="0035073C" w:rsidP="007D10BE">
      <w:pPr>
        <w:pStyle w:val="ACNCproformalist"/>
      </w:pPr>
      <w:bookmarkStart w:id="256" w:name="_Ref152602104"/>
      <w:r w:rsidRPr="00820938">
        <w:t>Number of directors</w:t>
      </w:r>
      <w:bookmarkEnd w:id="256"/>
    </w:p>
    <w:p w14:paraId="2F58B0C5" w14:textId="51CEAD05" w:rsidR="0035073C" w:rsidRDefault="0035073C" w:rsidP="00932B6C">
      <w:r w:rsidRPr="00E96763">
        <w:t xml:space="preserve">The </w:t>
      </w:r>
      <w:r w:rsidRPr="00311881">
        <w:rPr>
          <w:b/>
        </w:rPr>
        <w:t>company</w:t>
      </w:r>
      <w:r w:rsidRPr="00E96763">
        <w:t xml:space="preserve"> mus</w:t>
      </w:r>
      <w:r w:rsidRPr="001C321B">
        <w:t>t have</w:t>
      </w:r>
      <w:r w:rsidR="003B3244">
        <w:t xml:space="preserve"> at least</w:t>
      </w:r>
      <w:r w:rsidRPr="001C321B">
        <w:t xml:space="preserve"> </w:t>
      </w:r>
      <w:r w:rsidR="0075380F">
        <w:t>three</w:t>
      </w:r>
      <w:r w:rsidRPr="00E96763">
        <w:t xml:space="preserve"> </w:t>
      </w:r>
      <w:r w:rsidR="003B3244">
        <w:t xml:space="preserve">and no more than nine </w:t>
      </w:r>
      <w:r w:rsidRPr="00E96763">
        <w:t>directors.</w:t>
      </w:r>
    </w:p>
    <w:tbl>
      <w:tblPr>
        <w:tblW w:w="9085" w:type="dxa"/>
        <w:tblLook w:val="04A0" w:firstRow="1" w:lastRow="0" w:firstColumn="1" w:lastColumn="0" w:noHBand="0" w:noVBand="1"/>
      </w:tblPr>
      <w:tblGrid>
        <w:gridCol w:w="9085"/>
      </w:tblGrid>
      <w:tr w:rsidR="00BD7DD5" w14:paraId="1474D621" w14:textId="77777777" w:rsidTr="003E2803">
        <w:trPr>
          <w:trHeight w:val="737"/>
        </w:trPr>
        <w:tc>
          <w:tcPr>
            <w:tcW w:w="90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D248E7A" w14:textId="3C3DA71F" w:rsidR="00BD7DD5" w:rsidRDefault="00C55918" w:rsidP="007D10BE">
            <w:pPr>
              <w:pStyle w:val="Guidancebox"/>
            </w:pPr>
            <w:r>
              <w:pict w14:anchorId="7677AD1A">
                <v:shape id="_x0000_i1060" type="#_x0000_t75" style="width:14.25pt;height:14.25pt;visibility:visible" o:bullet="t">
                  <v:imagedata r:id="rId40" o:title=""/>
                </v:shape>
              </w:pict>
            </w:r>
            <w:r w:rsidR="003E2803">
              <w:t xml:space="preserve"> </w:t>
            </w:r>
            <w:r w:rsidR="00BD7DD5">
              <w:t>You</w:t>
            </w:r>
            <w:r w:rsidR="00540137">
              <w:t>r company</w:t>
            </w:r>
            <w:r w:rsidR="00BD7DD5">
              <w:t xml:space="preserve"> must have at least three directors. You can decide to have:  </w:t>
            </w:r>
          </w:p>
          <w:p w14:paraId="5E7AD5E8" w14:textId="0D1E0FAD" w:rsidR="00BD7DD5" w:rsidRDefault="00BD7DD5" w:rsidP="00EA52B8">
            <w:pPr>
              <w:pStyle w:val="ListParagraph"/>
              <w:numPr>
                <w:ilvl w:val="0"/>
                <w:numId w:val="4"/>
              </w:numPr>
            </w:pPr>
            <w:r>
              <w:t>a set number of directors</w:t>
            </w:r>
            <w:r w:rsidR="00117E5B">
              <w:t>. You can change the number to one that’s suitable for your company.</w:t>
            </w:r>
            <w:r>
              <w:t xml:space="preserve"> </w:t>
            </w:r>
          </w:p>
          <w:p w14:paraId="296CFB3A" w14:textId="7A7D2976" w:rsidR="00BD7DD5" w:rsidRDefault="00BD7DD5" w:rsidP="00EA52B8">
            <w:pPr>
              <w:pStyle w:val="ListParagraph"/>
              <w:numPr>
                <w:ilvl w:val="0"/>
                <w:numId w:val="4"/>
              </w:numPr>
            </w:pPr>
            <w:r>
              <w:t xml:space="preserve">a range to provide for flexibility over the life of the </w:t>
            </w:r>
            <w:r w:rsidR="00FF6CAA">
              <w:t>company</w:t>
            </w:r>
            <w:r w:rsidR="000A266A">
              <w:t>, as set out above</w:t>
            </w:r>
            <w:r>
              <w:t xml:space="preserve">. You can also change the maximum number of directors that your </w:t>
            </w:r>
            <w:r w:rsidR="00FF6CAA">
              <w:t xml:space="preserve">company </w:t>
            </w:r>
            <w:r>
              <w:t xml:space="preserve">can have. We recommend that you </w:t>
            </w:r>
            <w:r w:rsidR="00B1473F">
              <w:t xml:space="preserve">cap </w:t>
            </w:r>
            <w:r w:rsidR="00E80802">
              <w:t>the maximum n</w:t>
            </w:r>
            <w:r>
              <w:t xml:space="preserve">umber of directors so your board can work effectively. </w:t>
            </w:r>
          </w:p>
          <w:p w14:paraId="54EEA0A8" w14:textId="4F469E15" w:rsidR="00BD7DD5" w:rsidRDefault="00BD7DD5" w:rsidP="007D10BE">
            <w:pPr>
              <w:pStyle w:val="Guidancebox"/>
            </w:pPr>
            <w:r>
              <w:t xml:space="preserve">If your company increases its members, revenue or activities, you may wish to amend the constitution later to </w:t>
            </w:r>
            <w:r w:rsidR="00F10AE6">
              <w:t>change the number of directors</w:t>
            </w:r>
            <w:r>
              <w:t xml:space="preserve">. </w:t>
            </w:r>
          </w:p>
          <w:p w14:paraId="7E300D22" w14:textId="70C17932" w:rsidR="00BD7DD5" w:rsidRDefault="004879E9" w:rsidP="007D10BE">
            <w:pPr>
              <w:pStyle w:val="Guidancebox"/>
            </w:pPr>
            <w:r>
              <w:t>The Corporations Act requires that a</w:t>
            </w:r>
            <w:r w:rsidR="00BD7DD5">
              <w:t xml:space="preserve">t least two of the directors must reside in Australia.  </w:t>
            </w:r>
          </w:p>
        </w:tc>
      </w:tr>
    </w:tbl>
    <w:p w14:paraId="2332C1F3" w14:textId="6EC73606" w:rsidR="006D41AA" w:rsidRDefault="006D41AA" w:rsidP="000D11ED">
      <w:pPr>
        <w:pStyle w:val="ACNCproformalist"/>
      </w:pPr>
      <w:bookmarkStart w:id="257" w:name="_Ref182481189"/>
      <w:bookmarkStart w:id="258" w:name="_Ref183510008"/>
      <w:r>
        <w:t>Who can be a director</w:t>
      </w:r>
      <w:bookmarkEnd w:id="257"/>
      <w:bookmarkEnd w:id="258"/>
    </w:p>
    <w:p w14:paraId="0020317A" w14:textId="632B7C52" w:rsidR="006D41AA" w:rsidRPr="00E96763" w:rsidRDefault="006D41AA" w:rsidP="00932B6C">
      <w:r w:rsidRPr="00E96763">
        <w:t>A</w:t>
      </w:r>
      <w:r w:rsidR="00AE30AE">
        <w:t>n individual</w:t>
      </w:r>
      <w:r w:rsidRPr="00E96763">
        <w:t xml:space="preserve"> </w:t>
      </w:r>
      <w:r w:rsidR="00254082">
        <w:t xml:space="preserve">is eligible to </w:t>
      </w:r>
      <w:r>
        <w:t>be</w:t>
      </w:r>
      <w:r w:rsidRPr="00E96763">
        <w:t xml:space="preserve"> a </w:t>
      </w:r>
      <w:r w:rsidRPr="0096430D">
        <w:rPr>
          <w:b/>
        </w:rPr>
        <w:t>company</w:t>
      </w:r>
      <w:r w:rsidRPr="00E96763">
        <w:t xml:space="preserve"> </w:t>
      </w:r>
      <w:r>
        <w:t>director if they</w:t>
      </w:r>
      <w:r w:rsidRPr="00E96763">
        <w:t>:</w:t>
      </w:r>
    </w:p>
    <w:p w14:paraId="6E16D049" w14:textId="4091627C" w:rsidR="006D41AA" w:rsidRPr="00E96763" w:rsidDel="000B1598" w:rsidRDefault="006D41AA" w:rsidP="00CD2812">
      <w:pPr>
        <w:pStyle w:val="ACNCproformasub-sublist"/>
      </w:pPr>
      <w:bookmarkStart w:id="259" w:name="_Toc192601543"/>
      <w:r>
        <w:t xml:space="preserve">are a member, or a </w:t>
      </w:r>
      <w:r w:rsidRPr="00937F47">
        <w:rPr>
          <w:b/>
        </w:rPr>
        <w:t>representative</w:t>
      </w:r>
      <w:r>
        <w:t xml:space="preserve"> of a member appointed under clause </w:t>
      </w:r>
      <w:bookmarkEnd w:id="259"/>
      <w:r w:rsidR="00695ED7">
        <w:fldChar w:fldCharType="begin"/>
      </w:r>
      <w:r w:rsidR="00695ED7">
        <w:instrText xml:space="preserve"> REF _Ref203053410 \r \h </w:instrText>
      </w:r>
      <w:r w:rsidR="00695ED7">
        <w:fldChar w:fldCharType="separate"/>
      </w:r>
      <w:r w:rsidR="00054355">
        <w:t>27</w:t>
      </w:r>
      <w:r w:rsidR="00695ED7">
        <w:fldChar w:fldCharType="end"/>
      </w:r>
    </w:p>
    <w:p w14:paraId="7C417ED9" w14:textId="77777777" w:rsidR="006D41AA" w:rsidRDefault="006D41AA" w:rsidP="00CD2812">
      <w:pPr>
        <w:pStyle w:val="ACNCproformasub-sublist"/>
      </w:pPr>
      <w:bookmarkStart w:id="260" w:name="_Toc192601544"/>
      <w:r>
        <w:t>are 18 years of age or older</w:t>
      </w:r>
      <w:bookmarkEnd w:id="260"/>
    </w:p>
    <w:p w14:paraId="2599C31C" w14:textId="77777777" w:rsidR="006D41AA" w:rsidRPr="00E96763" w:rsidRDefault="006D41AA" w:rsidP="00CD2812">
      <w:pPr>
        <w:pStyle w:val="ACNCproformasub-sublist"/>
      </w:pPr>
      <w:bookmarkStart w:id="261" w:name="_Toc192601546"/>
      <w:r>
        <w:t>have a director identification number</w:t>
      </w:r>
      <w:bookmarkEnd w:id="261"/>
      <w:r>
        <w:t xml:space="preserve"> </w:t>
      </w:r>
    </w:p>
    <w:p w14:paraId="16DEBD1A" w14:textId="77777777" w:rsidR="006D41AA" w:rsidRPr="005C2C03" w:rsidRDefault="006D41AA" w:rsidP="00CD2812">
      <w:pPr>
        <w:pStyle w:val="ACNCproformasub-sublist"/>
      </w:pPr>
      <w:bookmarkStart w:id="262" w:name="_Toc192601547"/>
      <w:r w:rsidRPr="00E96763">
        <w:t xml:space="preserve">give the </w:t>
      </w:r>
      <w:r w:rsidRPr="0096430D">
        <w:rPr>
          <w:b/>
        </w:rPr>
        <w:t>company</w:t>
      </w:r>
      <w:r w:rsidRPr="00E96763">
        <w:t xml:space="preserve"> their signed consent to act as a </w:t>
      </w:r>
      <w:r w:rsidRPr="00DC4ECF">
        <w:rPr>
          <w:b/>
          <w:bCs/>
        </w:rPr>
        <w:t>company</w:t>
      </w:r>
      <w:r>
        <w:t xml:space="preserve"> </w:t>
      </w:r>
      <w:r w:rsidRPr="00E96763">
        <w:t>director, and</w:t>
      </w:r>
      <w:bookmarkEnd w:id="262"/>
    </w:p>
    <w:p w14:paraId="7A093D33" w14:textId="77777777" w:rsidR="006D41AA" w:rsidRPr="00E96763" w:rsidRDefault="006D41AA" w:rsidP="00CD2812">
      <w:pPr>
        <w:pStyle w:val="ACNCproformasub-sublist"/>
      </w:pPr>
      <w:bookmarkStart w:id="263" w:name="_Toc192601548"/>
      <w:r>
        <w:t xml:space="preserve">are not </w:t>
      </w:r>
      <w:r w:rsidRPr="0067702A">
        <w:t xml:space="preserve">ineligible to be a director under the </w:t>
      </w:r>
      <w:r w:rsidRPr="005C2C03">
        <w:rPr>
          <w:b/>
        </w:rPr>
        <w:t>Corporations Act</w:t>
      </w:r>
      <w:r w:rsidRPr="0067702A">
        <w:t xml:space="preserve"> or the </w:t>
      </w:r>
      <w:r w:rsidRPr="005C2C03">
        <w:rPr>
          <w:b/>
        </w:rPr>
        <w:t>ACNC Act</w:t>
      </w:r>
      <w:r w:rsidRPr="00E96763">
        <w:t>.</w:t>
      </w:r>
      <w:bookmarkEnd w:id="263"/>
    </w:p>
    <w:tbl>
      <w:tblPr>
        <w:tblW w:w="8995" w:type="dxa"/>
        <w:tblLook w:val="04A0" w:firstRow="1" w:lastRow="0" w:firstColumn="1" w:lastColumn="0" w:noHBand="0" w:noVBand="1"/>
      </w:tblPr>
      <w:tblGrid>
        <w:gridCol w:w="8995"/>
      </w:tblGrid>
      <w:tr w:rsidR="0067015B" w14:paraId="77237506" w14:textId="77777777" w:rsidTr="000A2511">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4A9B0F3" w14:textId="0AC58349" w:rsidR="0067015B" w:rsidRDefault="00C55918" w:rsidP="007D10BE">
            <w:pPr>
              <w:pStyle w:val="Guidancebox"/>
            </w:pPr>
            <w:r>
              <w:lastRenderedPageBreak/>
              <w:pict w14:anchorId="17F482B0">
                <v:shape id="_x0000_i1061" type="#_x0000_t75" style="width:14.25pt;height:14.25pt;visibility:visible" o:bullet="t">
                  <v:imagedata r:id="rId45" o:title=""/>
                </v:shape>
              </w:pict>
            </w:r>
            <w:r w:rsidR="002D61B4">
              <w:t xml:space="preserve"> </w:t>
            </w:r>
            <w:r w:rsidR="0067015B">
              <w:t xml:space="preserve">By law, directors must be at least 18 years old, have a director identification number before being appointed, and not be </w:t>
            </w:r>
            <w:r w:rsidR="0067015B" w:rsidRPr="00585031">
              <w:t>ineligible to be a director under the Corporations Act or the ACNC Act</w:t>
            </w:r>
            <w:r w:rsidR="0067015B">
              <w:t xml:space="preserve">. </w:t>
            </w:r>
          </w:p>
          <w:p w14:paraId="4CF62235" w14:textId="615B3244" w:rsidR="0067015B" w:rsidRDefault="0067015B" w:rsidP="007D10BE">
            <w:pPr>
              <w:pStyle w:val="Guidancebox"/>
            </w:pPr>
            <w:r>
              <w:t>You</w:t>
            </w:r>
            <w:r w:rsidR="00036D8A">
              <w:t xml:space="preserve">r company </w:t>
            </w:r>
            <w:r>
              <w:t xml:space="preserve">can change the other requirements </w:t>
            </w:r>
            <w:r w:rsidR="00036D8A">
              <w:t>to best suit it</w:t>
            </w:r>
            <w:r>
              <w:t xml:space="preserve">. You can also develop a policy that sets out the ideal mix of </w:t>
            </w:r>
            <w:r w:rsidRPr="007B4001">
              <w:t>skills and experience you</w:t>
            </w:r>
            <w:r w:rsidR="00036D8A">
              <w:t xml:space="preserve">r company </w:t>
            </w:r>
            <w:r w:rsidRPr="007B4001">
              <w:t>will seek</w:t>
            </w:r>
            <w:r>
              <w:t xml:space="preserve"> </w:t>
            </w:r>
            <w:r w:rsidRPr="007B4001">
              <w:t xml:space="preserve">to have </w:t>
            </w:r>
            <w:r w:rsidR="00420F28">
              <w:t xml:space="preserve">represented by board members to </w:t>
            </w:r>
            <w:r w:rsidR="00962D44">
              <w:t xml:space="preserve">help </w:t>
            </w:r>
            <w:r w:rsidR="00420F28">
              <w:t>achieve good governance.</w:t>
            </w:r>
            <w:r>
              <w:t xml:space="preserve"> </w:t>
            </w:r>
          </w:p>
          <w:p w14:paraId="547055AF" w14:textId="1B9A6F77" w:rsidR="0067015B" w:rsidRDefault="0067015B" w:rsidP="007D10BE">
            <w:pPr>
              <w:pStyle w:val="Guidancebox"/>
            </w:pPr>
            <w:r>
              <w:t>For example, a board skills matrix</w:t>
            </w:r>
            <w:r w:rsidR="00420F28">
              <w:t xml:space="preserve"> could be developed.</w:t>
            </w:r>
            <w:r w:rsidR="00962D44">
              <w:t xml:space="preserve"> </w:t>
            </w:r>
            <w:r w:rsidR="00161EF9">
              <w:t xml:space="preserve">Such a matrix can </w:t>
            </w:r>
            <w:r>
              <w:t xml:space="preserve">provide an overview of the ideal skills, expertise, and characteristics of your </w:t>
            </w:r>
            <w:r w:rsidR="0012373C">
              <w:t xml:space="preserve">company’s </w:t>
            </w:r>
            <w:r>
              <w:t xml:space="preserve">board members. </w:t>
            </w:r>
            <w:r w:rsidR="00962D44">
              <w:t>The matrix c</w:t>
            </w:r>
            <w:r w:rsidR="00741581">
              <w:t xml:space="preserve">ould </w:t>
            </w:r>
            <w:r w:rsidR="00962D44">
              <w:t xml:space="preserve">also be used to </w:t>
            </w:r>
            <w:r>
              <w:t xml:space="preserve">ensure your board is diverse and inclusive. </w:t>
            </w:r>
          </w:p>
          <w:p w14:paraId="3403215B" w14:textId="44E0E479" w:rsidR="00741581" w:rsidRDefault="006D3BC0" w:rsidP="007D10BE">
            <w:pPr>
              <w:pStyle w:val="Guidancebox"/>
            </w:pPr>
            <w:r>
              <w:t xml:space="preserve">The Australian Institute of Company Directors has </w:t>
            </w:r>
            <w:r w:rsidR="00EA402E">
              <w:t xml:space="preserve">a </w:t>
            </w:r>
            <w:hyperlink r:id="rId51" w:history="1">
              <w:r w:rsidR="00EA402E" w:rsidRPr="00900C23">
                <w:rPr>
                  <w:rStyle w:val="Hyperlink"/>
                  <w:rFonts w:cs="Arial"/>
                </w:rPr>
                <w:t>board skills matrix available for download from its website</w:t>
              </w:r>
            </w:hyperlink>
            <w:r w:rsidR="00EA402E">
              <w:t>.</w:t>
            </w:r>
          </w:p>
        </w:tc>
      </w:tr>
    </w:tbl>
    <w:bookmarkEnd w:id="255"/>
    <w:p w14:paraId="0B2232F3" w14:textId="77777777" w:rsidR="00485504" w:rsidRDefault="00B17592" w:rsidP="00485504">
      <w:pPr>
        <w:pStyle w:val="ACNCproformalist"/>
      </w:pPr>
      <w:r>
        <w:t xml:space="preserve">How to become a director </w:t>
      </w:r>
      <w:bookmarkStart w:id="264" w:name="_Ref391998443"/>
      <w:bookmarkStart w:id="265" w:name="_Ref363039021"/>
    </w:p>
    <w:p w14:paraId="6347F2F0" w14:textId="77777777" w:rsidR="00485504" w:rsidRDefault="0035073C" w:rsidP="00485504">
      <w:pPr>
        <w:pStyle w:val="ACNCproformasub-sublist"/>
      </w:pPr>
      <w:r w:rsidRPr="00E96763">
        <w:t xml:space="preserve">The initial directors are the </w:t>
      </w:r>
      <w:r w:rsidR="00B90331">
        <w:t>individuals</w:t>
      </w:r>
      <w:r w:rsidRPr="00E96763">
        <w:t xml:space="preserve"> who have </w:t>
      </w:r>
      <w:r>
        <w:t xml:space="preserve">agreed </w:t>
      </w:r>
      <w:r w:rsidRPr="00E96763">
        <w:t xml:space="preserve">to act as directors and who are named as proposed directors in the application for </w:t>
      </w:r>
      <w:r w:rsidRPr="00485504">
        <w:rPr>
          <w:b/>
        </w:rPr>
        <w:t>company</w:t>
      </w:r>
      <w:bookmarkEnd w:id="264"/>
      <w:r w:rsidR="006B5B74">
        <w:t xml:space="preserve"> </w:t>
      </w:r>
      <w:r w:rsidR="006B5B74" w:rsidRPr="00E96763">
        <w:t>registration</w:t>
      </w:r>
      <w:r w:rsidR="006B5B74">
        <w:t>.</w:t>
      </w:r>
      <w:r w:rsidR="437C2E0A">
        <w:t xml:space="preserve"> </w:t>
      </w:r>
      <w:bookmarkStart w:id="266" w:name="_Ref182485093"/>
    </w:p>
    <w:tbl>
      <w:tblPr>
        <w:tblW w:w="8995" w:type="dxa"/>
        <w:tblLook w:val="04A0" w:firstRow="1" w:lastRow="0" w:firstColumn="1" w:lastColumn="0" w:noHBand="0" w:noVBand="1"/>
      </w:tblPr>
      <w:tblGrid>
        <w:gridCol w:w="8995"/>
      </w:tblGrid>
      <w:tr w:rsidR="00485504" w14:paraId="7DECA3F0" w14:textId="77777777" w:rsidTr="001049AD">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E350FAA" w14:textId="45F075B9" w:rsidR="00485504" w:rsidRDefault="00C55918" w:rsidP="00531A26">
            <w:pPr>
              <w:pStyle w:val="Guidancebox"/>
            </w:pPr>
            <w:r>
              <w:pict w14:anchorId="622A3C55">
                <v:shape id="_x0000_i1062" type="#_x0000_t75" style="width:14.25pt;height:14.25pt;visibility:visible" o:bullet="t">
                  <v:imagedata r:id="rId40" o:title=""/>
                </v:shape>
              </w:pict>
            </w:r>
            <w:r w:rsidR="00485504">
              <w:t xml:space="preserve"> </w:t>
            </w:r>
            <w:r w:rsidR="00485504" w:rsidRPr="00CF16F9">
              <w:t>If your company is replacing an existing</w:t>
            </w:r>
            <w:r w:rsidR="00485504">
              <w:t xml:space="preserve"> </w:t>
            </w:r>
            <w:r w:rsidR="00485504" w:rsidRPr="00CF16F9">
              <w:t>constitution with th</w:t>
            </w:r>
            <w:r w:rsidR="00485504">
              <w:t>is</w:t>
            </w:r>
            <w:r w:rsidR="00485504" w:rsidRPr="00CF16F9">
              <w:t xml:space="preserve"> template constitution</w:t>
            </w:r>
            <w:r w:rsidR="00485504">
              <w:t>, you should delete the above sentence and replace it with:</w:t>
            </w:r>
          </w:p>
          <w:p w14:paraId="34A6CBFE" w14:textId="49CE86A4" w:rsidR="00485504" w:rsidRDefault="00485504" w:rsidP="00531A26">
            <w:pPr>
              <w:pStyle w:val="Guidancebox"/>
            </w:pPr>
            <w:r w:rsidRPr="00937F47">
              <w:rPr>
                <w:i/>
                <w:iCs/>
              </w:rPr>
              <w:t xml:space="preserve"> ‘</w:t>
            </w:r>
            <w:r w:rsidR="00FC22EE">
              <w:rPr>
                <w:i/>
                <w:iCs/>
              </w:rPr>
              <w:t xml:space="preserve">An individual who was a director immediately before this constitution was adopted will continue in office as a director subject to the provisions of </w:t>
            </w:r>
            <w:r w:rsidRPr="00937F47">
              <w:rPr>
                <w:i/>
                <w:iCs/>
              </w:rPr>
              <w:t>this constitution</w:t>
            </w:r>
            <w:r w:rsidR="000245ED">
              <w:rPr>
                <w:i/>
                <w:iCs/>
              </w:rPr>
              <w:t>.</w:t>
            </w:r>
            <w:r w:rsidRPr="00937F47">
              <w:rPr>
                <w:i/>
                <w:iCs/>
              </w:rPr>
              <w:t>’</w:t>
            </w:r>
            <w:r>
              <w:t xml:space="preserve"> </w:t>
            </w:r>
          </w:p>
        </w:tc>
      </w:tr>
    </w:tbl>
    <w:p w14:paraId="4653FCA2" w14:textId="0F77CE4C" w:rsidR="0035073C" w:rsidRPr="002D6358" w:rsidRDefault="008612F1" w:rsidP="00485504">
      <w:pPr>
        <w:pStyle w:val="ACNCproformasub-sublist"/>
      </w:pPr>
      <w:r>
        <w:t xml:space="preserve">Subject to clause </w:t>
      </w:r>
      <w:r w:rsidR="00901C44">
        <w:fldChar w:fldCharType="begin"/>
      </w:r>
      <w:r w:rsidR="00901C44">
        <w:instrText xml:space="preserve"> REF _Ref152602104 \r \h </w:instrText>
      </w:r>
      <w:r w:rsidR="00901C44">
        <w:fldChar w:fldCharType="separate"/>
      </w:r>
      <w:r w:rsidR="00054355">
        <w:t>35</w:t>
      </w:r>
      <w:r w:rsidR="00901C44">
        <w:fldChar w:fldCharType="end"/>
      </w:r>
      <w:r>
        <w:t>, t</w:t>
      </w:r>
      <w:r w:rsidR="0035073C" w:rsidRPr="002D6358">
        <w:t>he members may elect a director</w:t>
      </w:r>
      <w:r w:rsidR="00280041">
        <w:t xml:space="preserve"> </w:t>
      </w:r>
      <w:r w:rsidR="0035073C" w:rsidRPr="002D6358">
        <w:t xml:space="preserve">by </w:t>
      </w:r>
      <w:r w:rsidR="00445C91">
        <w:t xml:space="preserve">passing </w:t>
      </w:r>
      <w:r w:rsidR="0035073C" w:rsidRPr="002D6358">
        <w:t>a resolution</w:t>
      </w:r>
      <w:r w:rsidR="000310C7" w:rsidRPr="00485504">
        <w:rPr>
          <w:bCs/>
        </w:rPr>
        <w:t>. Each</w:t>
      </w:r>
      <w:bookmarkEnd w:id="265"/>
      <w:r w:rsidR="00E37E3D" w:rsidRPr="00485504">
        <w:rPr>
          <w:bCs/>
        </w:rPr>
        <w:t xml:space="preserve"> </w:t>
      </w:r>
      <w:r w:rsidR="00381EB6" w:rsidRPr="00485504">
        <w:rPr>
          <w:bCs/>
        </w:rPr>
        <w:t xml:space="preserve">election </w:t>
      </w:r>
      <w:r w:rsidR="000310C7" w:rsidRPr="00485504">
        <w:rPr>
          <w:bCs/>
        </w:rPr>
        <w:t xml:space="preserve">must be by </w:t>
      </w:r>
      <w:r w:rsidR="00E37E3D">
        <w:t>separate resolution</w:t>
      </w:r>
      <w:bookmarkEnd w:id="266"/>
      <w:r w:rsidR="0035073C" w:rsidRPr="002D6358">
        <w:t>.</w:t>
      </w:r>
    </w:p>
    <w:p w14:paraId="25B2F49C" w14:textId="7C70AE22" w:rsidR="004D6910" w:rsidRPr="004D6910" w:rsidRDefault="00C06F87" w:rsidP="00396858">
      <w:pPr>
        <w:pStyle w:val="ACNCproformalist"/>
        <w:keepNext/>
        <w:rPr>
          <w:b w:val="0"/>
          <w:bCs/>
        </w:rPr>
      </w:pPr>
      <w:bookmarkStart w:id="267" w:name="_Ref152603433"/>
      <w:r>
        <w:rPr>
          <w:bCs/>
        </w:rPr>
        <w:t xml:space="preserve">The directors may appoint a director </w:t>
      </w:r>
    </w:p>
    <w:p w14:paraId="56165D32" w14:textId="336B0470" w:rsidR="0035073C" w:rsidRDefault="00BB423D" w:rsidP="002C7173">
      <w:r>
        <w:t>T</w:t>
      </w:r>
      <w:r w:rsidR="0035073C" w:rsidRPr="00E96763">
        <w:t>he directors may appoint a</w:t>
      </w:r>
      <w:r w:rsidR="00E72038">
        <w:t xml:space="preserve">n individual </w:t>
      </w:r>
      <w:r w:rsidR="0035073C" w:rsidRPr="00E96763">
        <w:t>as a director to fill a casual vacancy or as an additional director</w:t>
      </w:r>
      <w:r w:rsidR="00A830A7">
        <w:t>,</w:t>
      </w:r>
      <w:r w:rsidR="0035073C">
        <w:t xml:space="preserve"> if that </w:t>
      </w:r>
      <w:r w:rsidR="001F18C9">
        <w:t>individual</w:t>
      </w:r>
      <w:bookmarkStart w:id="268" w:name="_Ref182485145"/>
      <w:bookmarkStart w:id="269" w:name="_Ref382914390"/>
      <w:bookmarkEnd w:id="267"/>
      <w:r w:rsidR="00110DAC">
        <w:t xml:space="preserve"> meets the eligibility requirements set out in cl</w:t>
      </w:r>
      <w:r w:rsidR="00D174D3">
        <w:t>ause</w:t>
      </w:r>
      <w:r>
        <w:t xml:space="preserve"> </w:t>
      </w:r>
      <w:r w:rsidR="00C0602B">
        <w:fldChar w:fldCharType="begin"/>
      </w:r>
      <w:r w:rsidR="00C0602B">
        <w:instrText xml:space="preserve"> REF _Ref182481189 \r \h </w:instrText>
      </w:r>
      <w:r w:rsidR="00C0602B">
        <w:fldChar w:fldCharType="separate"/>
      </w:r>
      <w:r w:rsidR="00054355">
        <w:t>36</w:t>
      </w:r>
      <w:r w:rsidR="00C0602B">
        <w:fldChar w:fldCharType="end"/>
      </w:r>
      <w:r w:rsidR="00084774">
        <w:fldChar w:fldCharType="begin"/>
      </w:r>
      <w:r w:rsidR="00084774">
        <w:fldChar w:fldCharType="separate"/>
      </w:r>
      <w:r w:rsidR="00084774">
        <w:fldChar w:fldCharType="end"/>
      </w:r>
      <w:r w:rsidR="00110DAC">
        <w:t>.</w:t>
      </w:r>
      <w:bookmarkEnd w:id="268"/>
      <w:r w:rsidR="00110DAC">
        <w:t xml:space="preserve"> </w:t>
      </w:r>
    </w:p>
    <w:tbl>
      <w:tblPr>
        <w:tblW w:w="8869" w:type="dxa"/>
        <w:tblLook w:val="04A0" w:firstRow="1" w:lastRow="0" w:firstColumn="1" w:lastColumn="0" w:noHBand="0" w:noVBand="1"/>
      </w:tblPr>
      <w:tblGrid>
        <w:gridCol w:w="8869"/>
      </w:tblGrid>
      <w:tr w:rsidR="0044674E" w14:paraId="06661B04" w14:textId="77777777" w:rsidTr="008A18F5">
        <w:trPr>
          <w:trHeight w:val="1069"/>
        </w:trPr>
        <w:tc>
          <w:tcPr>
            <w:tcW w:w="886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22AE118" w14:textId="68343EBA" w:rsidR="00931433" w:rsidRDefault="00C55918" w:rsidP="007D10BE">
            <w:pPr>
              <w:pStyle w:val="Guidancebox"/>
            </w:pPr>
            <w:r>
              <w:pict w14:anchorId="2C412F4C">
                <v:shape id="_x0000_i1063" type="#_x0000_t75" style="width:14.25pt;height:14.25pt;visibility:visible" o:bullet="t">
                  <v:imagedata r:id="rId40" o:title=""/>
                </v:shape>
              </w:pict>
            </w:r>
            <w:r w:rsidR="00E65443">
              <w:t xml:space="preserve"> </w:t>
            </w:r>
            <w:r w:rsidR="0044674E" w:rsidRPr="0039239A">
              <w:t>If you</w:t>
            </w:r>
            <w:r w:rsidR="003E4262">
              <w:t xml:space="preserve">r company does </w:t>
            </w:r>
            <w:r w:rsidR="0044674E" w:rsidRPr="0039239A">
              <w:t xml:space="preserve">not want directors to </w:t>
            </w:r>
            <w:r w:rsidR="0044674E">
              <w:t>appoint director</w:t>
            </w:r>
            <w:r w:rsidR="007D10BE">
              <w:t>s</w:t>
            </w:r>
            <w:r w:rsidR="0044674E">
              <w:t>,</w:t>
            </w:r>
            <w:r w:rsidR="0044674E" w:rsidRPr="0039239A">
              <w:t xml:space="preserve"> delete this </w:t>
            </w:r>
            <w:r w:rsidR="0044674E">
              <w:t>sub-clause</w:t>
            </w:r>
            <w:r w:rsidR="0044674E" w:rsidRPr="0039239A">
              <w:t xml:space="preserve">. </w:t>
            </w:r>
          </w:p>
          <w:p w14:paraId="522F94A3" w14:textId="6E27CF4C" w:rsidR="0044674E" w:rsidRDefault="00931433" w:rsidP="007D10BE">
            <w:pPr>
              <w:pStyle w:val="Guidancebox"/>
            </w:pPr>
            <w:r>
              <w:t xml:space="preserve">However, if </w:t>
            </w:r>
            <w:r w:rsidR="0044674E" w:rsidRPr="0039239A">
              <w:t xml:space="preserve">you delete this </w:t>
            </w:r>
            <w:r w:rsidR="0044674E">
              <w:t>sub-clause,</w:t>
            </w:r>
            <w:r w:rsidR="0044674E" w:rsidRPr="0039239A">
              <w:t xml:space="preserve"> </w:t>
            </w:r>
            <w:r w:rsidR="00E76E55">
              <w:t xml:space="preserve">the only way your company can appoint directors is </w:t>
            </w:r>
            <w:r w:rsidR="00942558">
              <w:t>by members passing a resolution.</w:t>
            </w:r>
            <w:r w:rsidR="0044674E" w:rsidRPr="0039239A">
              <w:t xml:space="preserve"> </w:t>
            </w:r>
          </w:p>
        </w:tc>
      </w:tr>
    </w:tbl>
    <w:p w14:paraId="7856B21A" w14:textId="0BC2FB5F" w:rsidR="00895DA8" w:rsidRPr="00895DA8" w:rsidRDefault="00895DA8" w:rsidP="0031294D">
      <w:pPr>
        <w:pStyle w:val="ACNCproformalist"/>
        <w:keepNext/>
        <w:rPr>
          <w:b w:val="0"/>
          <w:bCs/>
        </w:rPr>
      </w:pPr>
      <w:r w:rsidRPr="00895DA8">
        <w:rPr>
          <w:bCs/>
        </w:rPr>
        <w:t xml:space="preserve">What happens if there are too few directors </w:t>
      </w:r>
    </w:p>
    <w:p w14:paraId="7630EF2C" w14:textId="57108514" w:rsidR="000C4CC6" w:rsidRPr="000C4CC6" w:rsidRDefault="0035073C" w:rsidP="002C7173">
      <w:r w:rsidRPr="0035073C">
        <w:t>If the number of directors is reduced to fewer than three or is less than the number required for a quorum, the continuing directors may act</w:t>
      </w:r>
      <w:r w:rsidR="000C4CC6">
        <w:t xml:space="preserve"> but only</w:t>
      </w:r>
      <w:r w:rsidR="004810EA">
        <w:t xml:space="preserve">: </w:t>
      </w:r>
    </w:p>
    <w:p w14:paraId="50154826" w14:textId="088D9A07" w:rsidR="000C4CC6" w:rsidRPr="000C4CC6" w:rsidRDefault="008357E7" w:rsidP="00CD2812">
      <w:pPr>
        <w:pStyle w:val="ACNCproformasub-sublist"/>
      </w:pPr>
      <w:bookmarkStart w:id="270" w:name="_Toc192601549"/>
      <w:r>
        <w:t>i</w:t>
      </w:r>
      <w:r w:rsidR="000C4CC6">
        <w:t>n an emergency</w:t>
      </w:r>
      <w:bookmarkEnd w:id="270"/>
      <w:r w:rsidR="000C4CC6">
        <w:t xml:space="preserve"> </w:t>
      </w:r>
    </w:p>
    <w:p w14:paraId="3F8E03B5" w14:textId="1EB10311" w:rsidR="004810EA" w:rsidRPr="004810EA" w:rsidRDefault="0035073C" w:rsidP="00CD2812">
      <w:pPr>
        <w:pStyle w:val="ACNCproformasub-sublist"/>
      </w:pPr>
      <w:bookmarkStart w:id="271" w:name="_Toc192601550"/>
      <w:r w:rsidRPr="0035073C">
        <w:lastRenderedPageBreak/>
        <w:t>for the purpose of increasing the number of directors to three or</w:t>
      </w:r>
      <w:r w:rsidR="0001094B">
        <w:t xml:space="preserve"> the number required to form a quorum</w:t>
      </w:r>
      <w:r w:rsidR="004810EA">
        <w:t>,</w:t>
      </w:r>
      <w:r w:rsidRPr="0035073C">
        <w:t xml:space="preserve"> or</w:t>
      </w:r>
      <w:bookmarkEnd w:id="271"/>
      <w:r w:rsidRPr="0035073C">
        <w:t xml:space="preserve"> </w:t>
      </w:r>
    </w:p>
    <w:p w14:paraId="33023755" w14:textId="57756B41" w:rsidR="0035073C" w:rsidRDefault="004810EA" w:rsidP="00CD2812">
      <w:pPr>
        <w:pStyle w:val="ACNCproformasub-sublist"/>
      </w:pPr>
      <w:bookmarkStart w:id="272" w:name="_Toc192601551"/>
      <w:r>
        <w:t xml:space="preserve">to </w:t>
      </w:r>
      <w:r w:rsidR="0035073C" w:rsidRPr="0035073C">
        <w:t>call a general meeting.</w:t>
      </w:r>
      <w:bookmarkEnd w:id="269"/>
      <w:bookmarkEnd w:id="272"/>
    </w:p>
    <w:p w14:paraId="77118E7E" w14:textId="77777777" w:rsidR="0035073C" w:rsidRPr="00311881" w:rsidRDefault="0035073C" w:rsidP="00CB1E24">
      <w:pPr>
        <w:pStyle w:val="ACNCproformalist"/>
        <w:keepNext/>
        <w:rPr>
          <w:b w:val="0"/>
        </w:rPr>
      </w:pPr>
      <w:bookmarkStart w:id="273" w:name="_Ref393795392"/>
      <w:r w:rsidRPr="00311881">
        <w:t>Election of chairperson</w:t>
      </w:r>
      <w:bookmarkEnd w:id="273"/>
      <w:r w:rsidRPr="00311881">
        <w:t xml:space="preserve"> </w:t>
      </w:r>
    </w:p>
    <w:p w14:paraId="77947713" w14:textId="3498CC21" w:rsidR="00820938" w:rsidRPr="006F03B7" w:rsidRDefault="0035073C" w:rsidP="002C7173">
      <w:pPr>
        <w:rPr>
          <w:b/>
        </w:rPr>
      </w:pPr>
      <w:r>
        <w:t xml:space="preserve">The directors must elect a director as the </w:t>
      </w:r>
      <w:r w:rsidRPr="0096430D">
        <w:rPr>
          <w:b/>
        </w:rPr>
        <w:t>company</w:t>
      </w:r>
      <w:r>
        <w:t xml:space="preserve">’s </w:t>
      </w:r>
      <w:r>
        <w:rPr>
          <w:b/>
        </w:rPr>
        <w:t>chairperson</w:t>
      </w:r>
      <w:r w:rsidR="001D6F01">
        <w:rPr>
          <w:bCs/>
        </w:rPr>
        <w:t xml:space="preserve"> and </w:t>
      </w:r>
      <w:r w:rsidR="00BE0EE7">
        <w:rPr>
          <w:bCs/>
        </w:rPr>
        <w:t xml:space="preserve">may </w:t>
      </w:r>
      <w:r w:rsidR="001D6F01">
        <w:rPr>
          <w:bCs/>
        </w:rPr>
        <w:t xml:space="preserve">decide the period for which that person is to be </w:t>
      </w:r>
      <w:r w:rsidR="001D6F01" w:rsidRPr="002E0A48">
        <w:rPr>
          <w:b/>
        </w:rPr>
        <w:t>chairperson</w:t>
      </w:r>
      <w:r>
        <w:t xml:space="preserve">. </w:t>
      </w:r>
    </w:p>
    <w:p w14:paraId="110CA836" w14:textId="7BE955F0" w:rsidR="0022213D" w:rsidRPr="006F03B7" w:rsidRDefault="00AF2269" w:rsidP="00E43097">
      <w:pPr>
        <w:rPr>
          <w:b/>
        </w:rPr>
      </w:pPr>
      <w:r>
        <w:t xml:space="preserve">The </w:t>
      </w:r>
      <w:r w:rsidRPr="00BE75FF">
        <w:rPr>
          <w:b/>
          <w:bCs/>
        </w:rPr>
        <w:t>chairperson</w:t>
      </w:r>
      <w:r w:rsidR="00A67B40" w:rsidRPr="00BE75FF">
        <w:rPr>
          <w:b/>
          <w:bCs/>
        </w:rPr>
        <w:t>’s</w:t>
      </w:r>
      <w:r w:rsidR="00A67B40">
        <w:t xml:space="preserve"> responsibilities include</w:t>
      </w:r>
      <w:r>
        <w:t xml:space="preserve">: </w:t>
      </w:r>
      <w:r w:rsidR="002C7173">
        <w:tab/>
      </w:r>
    </w:p>
    <w:p w14:paraId="44F686EA" w14:textId="4AF44A07" w:rsidR="00BE0ACD" w:rsidRDefault="00E570AA" w:rsidP="00CD2812">
      <w:pPr>
        <w:pStyle w:val="ACNCproformasub-sublist"/>
      </w:pPr>
      <w:bookmarkStart w:id="274" w:name="_Toc192601552"/>
      <w:r>
        <w:t>m</w:t>
      </w:r>
      <w:r w:rsidR="00AA5206" w:rsidRPr="006F03B7">
        <w:t>anaging board meetings</w:t>
      </w:r>
      <w:r w:rsidR="00210007">
        <w:t>, including setting the agenda</w:t>
      </w:r>
      <w:bookmarkEnd w:id="274"/>
      <w:r w:rsidR="00210007">
        <w:t xml:space="preserve"> </w:t>
      </w:r>
    </w:p>
    <w:p w14:paraId="4517494D" w14:textId="77777777" w:rsidR="0013643C" w:rsidRDefault="00E570AA" w:rsidP="00CD2812">
      <w:pPr>
        <w:pStyle w:val="ACNCproformasub-sublist"/>
      </w:pPr>
      <w:bookmarkStart w:id="275" w:name="_Toc192601553"/>
      <w:r>
        <w:t>e</w:t>
      </w:r>
      <w:r w:rsidR="00ED2988">
        <w:t>nsuring directors receive accurate, timely, and clear information</w:t>
      </w:r>
      <w:bookmarkEnd w:id="275"/>
      <w:r w:rsidR="00ED2988">
        <w:t xml:space="preserve"> </w:t>
      </w:r>
    </w:p>
    <w:p w14:paraId="19A167CA" w14:textId="43EA4FEB" w:rsidR="0013643C" w:rsidRPr="0013643C" w:rsidRDefault="00ED2988" w:rsidP="00CD2812">
      <w:pPr>
        <w:pStyle w:val="ACNCproformasub-sublist"/>
      </w:pPr>
      <w:bookmarkStart w:id="276" w:name="_Toc192601554"/>
      <w:r w:rsidRPr="0013643C">
        <w:t>ensur</w:t>
      </w:r>
      <w:r w:rsidR="00FE29C1" w:rsidRPr="0013643C">
        <w:t>ing</w:t>
      </w:r>
      <w:r w:rsidRPr="0013643C">
        <w:t xml:space="preserve"> effective communication </w:t>
      </w:r>
      <w:r w:rsidR="009B666D" w:rsidRPr="0013643C">
        <w:t>with members</w:t>
      </w:r>
      <w:r w:rsidR="00422B5A">
        <w:t>, and</w:t>
      </w:r>
      <w:bookmarkEnd w:id="276"/>
      <w:r w:rsidR="00422B5A">
        <w:t xml:space="preserve"> </w:t>
      </w:r>
    </w:p>
    <w:p w14:paraId="561F1225" w14:textId="1D863C91" w:rsidR="005E7295" w:rsidRPr="0013643C" w:rsidRDefault="002876F3" w:rsidP="00CD2812">
      <w:pPr>
        <w:pStyle w:val="ACNCproformasub-sublist"/>
        <w:rPr>
          <w:bCs/>
        </w:rPr>
      </w:pPr>
      <w:bookmarkStart w:id="277" w:name="_Toc192601555"/>
      <w:r>
        <w:t>m</w:t>
      </w:r>
      <w:r w:rsidR="4E5E7B88">
        <w:t>anag</w:t>
      </w:r>
      <w:r>
        <w:t>ing</w:t>
      </w:r>
      <w:r w:rsidR="4E5E7B88">
        <w:t xml:space="preserve"> disputes to ensure the </w:t>
      </w:r>
      <w:r w:rsidR="4E5E7B88" w:rsidRPr="002E0A48">
        <w:rPr>
          <w:b/>
          <w:bCs/>
        </w:rPr>
        <w:t>company</w:t>
      </w:r>
      <w:r w:rsidR="4E5E7B88">
        <w:t xml:space="preserve"> is run effectively.</w:t>
      </w:r>
      <w:bookmarkEnd w:id="277"/>
      <w:r w:rsidR="4E5E7B88">
        <w:t xml:space="preserve"> </w:t>
      </w:r>
      <w:r w:rsidR="483D7BA6">
        <w:t xml:space="preserve"> </w:t>
      </w:r>
      <w:r w:rsidR="73BC0880">
        <w:t xml:space="preserve"> </w:t>
      </w:r>
      <w:r w:rsidR="00413809">
        <w:t xml:space="preserve"> </w:t>
      </w:r>
    </w:p>
    <w:tbl>
      <w:tblPr>
        <w:tblW w:w="0" w:type="auto"/>
        <w:tblLook w:val="04A0" w:firstRow="1" w:lastRow="0" w:firstColumn="1" w:lastColumn="0" w:noHBand="0" w:noVBand="1"/>
      </w:tblPr>
      <w:tblGrid>
        <w:gridCol w:w="8290"/>
      </w:tblGrid>
      <w:tr w:rsidR="00EA04B6" w14:paraId="01F884F4" w14:textId="77777777" w:rsidTr="00E65443">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4CDB07E" w14:textId="2927D691" w:rsidR="00EA04B6" w:rsidRDefault="00C55918" w:rsidP="00E129A6">
            <w:pPr>
              <w:pStyle w:val="Guidancebox"/>
            </w:pPr>
            <w:r>
              <w:pict w14:anchorId="26DCD5A0">
                <v:shape id="_x0000_i1064" type="#_x0000_t75" style="width:14.25pt;height:14.25pt;visibility:visible" o:bullet="t">
                  <v:imagedata r:id="rId40" o:title=""/>
                </v:shape>
              </w:pict>
            </w:r>
            <w:r w:rsidR="00066AC3">
              <w:t xml:space="preserve"> </w:t>
            </w:r>
            <w:r w:rsidR="00EA04B6">
              <w:t>You</w:t>
            </w:r>
            <w:r w:rsidR="008E137C">
              <w:t>r company can change the way it elects a chairperson</w:t>
            </w:r>
            <w:r w:rsidR="00EA04B6">
              <w:t>. For example, members may elect a director to the role of chairperson. You</w:t>
            </w:r>
            <w:r w:rsidR="00C1613A">
              <w:t>r company</w:t>
            </w:r>
            <w:r w:rsidR="00EA04B6">
              <w:t xml:space="preserve"> can also impose a term limit for the chairperson role. </w:t>
            </w:r>
          </w:p>
        </w:tc>
      </w:tr>
    </w:tbl>
    <w:p w14:paraId="300395DC" w14:textId="77777777" w:rsidR="00E85BD4" w:rsidRPr="00E85BD4" w:rsidRDefault="0035073C" w:rsidP="00E85BD4">
      <w:pPr>
        <w:pStyle w:val="ACNCproformalist"/>
        <w:keepNext/>
        <w:rPr>
          <w:b w:val="0"/>
        </w:rPr>
      </w:pPr>
      <w:bookmarkStart w:id="278" w:name="_Ref184049095"/>
      <w:r w:rsidRPr="00291988">
        <w:t>Term of office</w:t>
      </w:r>
      <w:bookmarkEnd w:id="278"/>
    </w:p>
    <w:p w14:paraId="73E9804A" w14:textId="77777777" w:rsidR="00D9366E" w:rsidRDefault="00D9366E" w:rsidP="00531A26">
      <w:pPr>
        <w:pStyle w:val="ACNCproformasub-sublist"/>
      </w:pPr>
      <w:r w:rsidRPr="00D9366E">
        <w:t xml:space="preserve">Elected directors hold office for a term of two years and are eligible for re-election for further terms of two years each, and a maximum service limit of 10 consecutive years, unless the members resolve to extend the maximum service limit for a particular director. </w:t>
      </w:r>
    </w:p>
    <w:p w14:paraId="535569E8" w14:textId="1445A35C" w:rsidR="00224F58" w:rsidRDefault="00600525" w:rsidP="00531A26">
      <w:pPr>
        <w:pStyle w:val="ACNCproformasub-sublist"/>
      </w:pPr>
      <w:r w:rsidRPr="00600525">
        <w:t>Directors appointed to fill a casual vacancy hold that office until the end of the term that would have been served by the former director they are replacing. Time spent filling a casual vacancy does not count towards a maximum service limit.</w:t>
      </w:r>
    </w:p>
    <w:tbl>
      <w:tblPr>
        <w:tblW w:w="0" w:type="auto"/>
        <w:tblLook w:val="04A0" w:firstRow="1" w:lastRow="0" w:firstColumn="1" w:lastColumn="0" w:noHBand="0" w:noVBand="1"/>
      </w:tblPr>
      <w:tblGrid>
        <w:gridCol w:w="8290"/>
      </w:tblGrid>
      <w:tr w:rsidR="00EA04B6" w:rsidRPr="00E129A6" w14:paraId="1CF5287C" w14:textId="77777777" w:rsidTr="00E65443">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F62BBAF" w14:textId="69D0ABB5" w:rsidR="002A35ED" w:rsidRPr="00E129A6" w:rsidRDefault="00C55918" w:rsidP="00E129A6">
            <w:pPr>
              <w:pStyle w:val="Guidancebox"/>
            </w:pPr>
            <w:r>
              <w:pict w14:anchorId="16B79F5C">
                <v:shape id="_x0000_i1065" type="#_x0000_t75" style="width:14.25pt;height:14.25pt;visibility:visible" o:bullet="t">
                  <v:imagedata r:id="rId40" o:title=""/>
                </v:shape>
              </w:pict>
            </w:r>
            <w:r w:rsidR="00EA04B6" w:rsidRPr="00E129A6">
              <w:t xml:space="preserve"> You</w:t>
            </w:r>
            <w:r w:rsidR="002A35ED" w:rsidRPr="00E129A6">
              <w:t>r company</w:t>
            </w:r>
            <w:r w:rsidR="00EA04B6" w:rsidRPr="00E129A6">
              <w:t xml:space="preserve"> can change the maximum term limi</w:t>
            </w:r>
            <w:r w:rsidR="00C17E58" w:rsidRPr="00E129A6">
              <w:t>t</w:t>
            </w:r>
            <w:r w:rsidR="00745C53" w:rsidRPr="00E129A6">
              <w:t xml:space="preserve"> for directors</w:t>
            </w:r>
            <w:r w:rsidR="00C17E58" w:rsidRPr="00E129A6">
              <w:t xml:space="preserve">. </w:t>
            </w:r>
          </w:p>
          <w:p w14:paraId="0B56D34F" w14:textId="44CA3387" w:rsidR="00C51280" w:rsidRPr="00E129A6" w:rsidRDefault="00EA04B6" w:rsidP="00E129A6">
            <w:pPr>
              <w:pStyle w:val="Guidancebox"/>
            </w:pPr>
            <w:r w:rsidRPr="00E129A6">
              <w:t>It is good practice</w:t>
            </w:r>
            <w:r w:rsidR="002A35ED" w:rsidRPr="00E129A6">
              <w:t xml:space="preserve">, </w:t>
            </w:r>
            <w:r w:rsidRPr="00E129A6">
              <w:t>but not a legal requirement</w:t>
            </w:r>
            <w:r w:rsidR="002A35ED" w:rsidRPr="00E129A6">
              <w:t>,</w:t>
            </w:r>
            <w:r w:rsidRPr="00E129A6">
              <w:t xml:space="preserve"> to cap a director’s term. </w:t>
            </w:r>
            <w:r w:rsidR="00672B35" w:rsidRPr="00E129A6">
              <w:t xml:space="preserve">Doing so </w:t>
            </w:r>
            <w:r w:rsidRPr="00E129A6">
              <w:t xml:space="preserve">allows the company to benefit from having a range of people with different skills, experiences and methods </w:t>
            </w:r>
            <w:r w:rsidR="00BE19FB" w:rsidRPr="00E129A6">
              <w:t xml:space="preserve">serve </w:t>
            </w:r>
            <w:r w:rsidRPr="00E129A6">
              <w:t xml:space="preserve">on the board. </w:t>
            </w:r>
          </w:p>
        </w:tc>
      </w:tr>
    </w:tbl>
    <w:p w14:paraId="2123D03B" w14:textId="77777777" w:rsidR="00BE1D19" w:rsidRDefault="00BE1D19" w:rsidP="00B264B3">
      <w:pPr>
        <w:pStyle w:val="ACNCproformalist"/>
        <w:numPr>
          <w:ilvl w:val="0"/>
          <w:numId w:val="0"/>
        </w:numPr>
      </w:pPr>
    </w:p>
    <w:tbl>
      <w:tblPr>
        <w:tblW w:w="0" w:type="auto"/>
        <w:tblLook w:val="04A0" w:firstRow="1" w:lastRow="0" w:firstColumn="1" w:lastColumn="0" w:noHBand="0" w:noVBand="1"/>
      </w:tblPr>
      <w:tblGrid>
        <w:gridCol w:w="8290"/>
      </w:tblGrid>
      <w:tr w:rsidR="00BE1D19" w14:paraId="431DBDDE" w14:textId="77777777" w:rsidTr="00340024">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5D09CF" w14:textId="0015E382" w:rsidR="00BE1D19" w:rsidRDefault="00CB5931" w:rsidP="00E129A6">
            <w:pPr>
              <w:pStyle w:val="Guidancebox"/>
            </w:pPr>
            <w:r>
              <w:drawing>
                <wp:inline distT="0" distB="0" distL="0" distR="0" wp14:anchorId="3D0BEEFF" wp14:editId="0DDC8EA5">
                  <wp:extent cx="180975" cy="180975"/>
                  <wp:effectExtent l="0" t="0" r="9525" b="9525"/>
                  <wp:docPr id="115706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E1D19">
              <w:t xml:space="preserve"> We suggest you</w:t>
            </w:r>
            <w:r>
              <w:t>r company</w:t>
            </w:r>
            <w:r w:rsidR="00BE1D19">
              <w:t xml:space="preserve"> maintain</w:t>
            </w:r>
            <w:r>
              <w:t>s</w:t>
            </w:r>
            <w:r w:rsidR="00BE1D19">
              <w:t xml:space="preserve"> a register of directors </w:t>
            </w:r>
            <w:r w:rsidR="000E70B3">
              <w:t xml:space="preserve">that </w:t>
            </w:r>
            <w:r w:rsidR="00BE1D19">
              <w:t xml:space="preserve">includes their contact details, </w:t>
            </w:r>
            <w:r w:rsidR="001442D7">
              <w:t xml:space="preserve">the date they started as a director and the date they ended their term as a director. </w:t>
            </w:r>
            <w:hyperlink r:id="rId52" w:history="1">
              <w:r w:rsidR="005A3DE1">
                <w:rPr>
                  <w:rStyle w:val="Hyperlink"/>
                  <w:rFonts w:cs="Arial"/>
                </w:rPr>
                <w:t>We have a</w:t>
              </w:r>
              <w:r w:rsidR="001442D7">
                <w:rPr>
                  <w:rStyle w:val="Hyperlink"/>
                  <w:rFonts w:cs="Arial"/>
                </w:rPr>
                <w:t xml:space="preserve"> </w:t>
              </w:r>
              <w:r w:rsidR="00BE1D19" w:rsidRPr="005F5A63">
                <w:rPr>
                  <w:rStyle w:val="Hyperlink"/>
                  <w:rFonts w:cs="Arial"/>
                </w:rPr>
                <w:t>template register on our website</w:t>
              </w:r>
            </w:hyperlink>
            <w:r w:rsidR="00BE1D19">
              <w:t xml:space="preserve">. </w:t>
            </w:r>
          </w:p>
          <w:p w14:paraId="67EB2600" w14:textId="38DD7961" w:rsidR="00BE1D19" w:rsidRDefault="00BE1D19" w:rsidP="00E129A6">
            <w:pPr>
              <w:pStyle w:val="Guidancebox"/>
            </w:pPr>
            <w:r>
              <w:lastRenderedPageBreak/>
              <w:t>When a director is appointed, you</w:t>
            </w:r>
            <w:r w:rsidR="00EB7457">
              <w:t>r company</w:t>
            </w:r>
            <w:r>
              <w:t xml:space="preserve"> can also provide them with a letter of appointment with information about their obligations. </w:t>
            </w:r>
            <w:hyperlink r:id="rId53" w:history="1">
              <w:r w:rsidR="00286314">
                <w:rPr>
                  <w:rStyle w:val="Hyperlink"/>
                  <w:rFonts w:cs="Arial"/>
                </w:rPr>
                <w:t>We have a template letter of appointment</w:t>
              </w:r>
            </w:hyperlink>
            <w:r w:rsidR="00E467E0">
              <w:t xml:space="preserve"> on our website.</w:t>
            </w:r>
          </w:p>
        </w:tc>
      </w:tr>
    </w:tbl>
    <w:p w14:paraId="2EAB5494" w14:textId="567DC753" w:rsidR="0035073C" w:rsidRPr="00820938" w:rsidRDefault="0084404D" w:rsidP="00CB1E24">
      <w:pPr>
        <w:pStyle w:val="ACNCproformalist"/>
        <w:keepNext/>
        <w:rPr>
          <w:b w:val="0"/>
        </w:rPr>
      </w:pPr>
      <w:bookmarkStart w:id="279" w:name="_Ref180589405"/>
      <w:bookmarkStart w:id="280" w:name="_Ref190867856"/>
      <w:r>
        <w:lastRenderedPageBreak/>
        <w:t>How to stop being a director</w:t>
      </w:r>
      <w:bookmarkEnd w:id="279"/>
      <w:bookmarkEnd w:id="280"/>
      <w:r>
        <w:t xml:space="preserve"> </w:t>
      </w:r>
    </w:p>
    <w:p w14:paraId="7DD86E28" w14:textId="1D24A199" w:rsidR="0035073C" w:rsidRPr="00117524" w:rsidRDefault="0035073C" w:rsidP="00817398">
      <w:r w:rsidRPr="00476AD5">
        <w:t xml:space="preserve">A </w:t>
      </w:r>
      <w:r w:rsidR="00DF7BFE">
        <w:t>director</w:t>
      </w:r>
      <w:r w:rsidRPr="00476AD5">
        <w:t xml:space="preserve"> stops being a director if they: </w:t>
      </w:r>
    </w:p>
    <w:p w14:paraId="7306DDCD" w14:textId="77C02702" w:rsidR="0035073C" w:rsidRPr="00117524" w:rsidRDefault="00A104A8" w:rsidP="00CD2812">
      <w:pPr>
        <w:pStyle w:val="ACNCproformasub-sublist"/>
      </w:pPr>
      <w:bookmarkStart w:id="281" w:name="_Toc192601556"/>
      <w:r>
        <w:t>resign in writing</w:t>
      </w:r>
      <w:bookmarkEnd w:id="281"/>
      <w:r>
        <w:t xml:space="preserve"> </w:t>
      </w:r>
      <w:r w:rsidR="00F53B35">
        <w:t>to the secretary</w:t>
      </w:r>
    </w:p>
    <w:p w14:paraId="08884EFE" w14:textId="2E0337E4" w:rsidR="0035073C" w:rsidDel="003A5FC2" w:rsidRDefault="0035073C" w:rsidP="00CD2812">
      <w:pPr>
        <w:pStyle w:val="ACNCproformasub-sublist"/>
      </w:pPr>
      <w:bookmarkStart w:id="282" w:name="_Toc192601558"/>
      <w:bookmarkStart w:id="283" w:name="_Ref393794311"/>
      <w:r w:rsidRPr="00117524" w:rsidDel="003A5FC2">
        <w:t>stop being a member</w:t>
      </w:r>
      <w:bookmarkEnd w:id="282"/>
      <w:r w:rsidRPr="00117524" w:rsidDel="003A5FC2">
        <w:t xml:space="preserve"> </w:t>
      </w:r>
    </w:p>
    <w:p w14:paraId="704B0B5C" w14:textId="4C83FF24" w:rsidR="0035073C" w:rsidRPr="00E95A43" w:rsidRDefault="00701D6C" w:rsidP="00CD2812">
      <w:pPr>
        <w:pStyle w:val="ACNCproformasub-sublist"/>
      </w:pPr>
      <w:bookmarkStart w:id="284" w:name="_Toc192601559"/>
      <w:r>
        <w:t xml:space="preserve">are a </w:t>
      </w:r>
      <w:r w:rsidR="0035073C" w:rsidRPr="00937F47">
        <w:rPr>
          <w:b/>
        </w:rPr>
        <w:t>representative</w:t>
      </w:r>
      <w:r w:rsidR="0035073C" w:rsidRPr="00117524">
        <w:t xml:space="preserve"> of a member</w:t>
      </w:r>
      <w:r w:rsidR="0035073C">
        <w:t xml:space="preserve">, and </w:t>
      </w:r>
      <w:r w:rsidR="0035073C" w:rsidRPr="00117524">
        <w:t>th</w:t>
      </w:r>
      <w:r w:rsidR="0035073C">
        <w:t>at member stops being a member</w:t>
      </w:r>
      <w:bookmarkEnd w:id="283"/>
      <w:bookmarkEnd w:id="284"/>
    </w:p>
    <w:p w14:paraId="09FFC542" w14:textId="184A2FEA" w:rsidR="0035073C" w:rsidRDefault="0035073C" w:rsidP="00CD2812">
      <w:pPr>
        <w:pStyle w:val="ACNCproformasub-sublist"/>
      </w:pPr>
      <w:bookmarkStart w:id="285" w:name="_Toc192601560"/>
      <w:r>
        <w:t xml:space="preserve">are a </w:t>
      </w:r>
      <w:r w:rsidRPr="00937F47">
        <w:rPr>
          <w:b/>
        </w:rPr>
        <w:t>representative</w:t>
      </w:r>
      <w:r>
        <w:t xml:space="preserve"> of a member, and the member notifies the </w:t>
      </w:r>
      <w:r w:rsidRPr="5EAB19F4">
        <w:rPr>
          <w:b/>
          <w:bCs/>
        </w:rPr>
        <w:t>company</w:t>
      </w:r>
      <w:r>
        <w:t xml:space="preserve"> that the </w:t>
      </w:r>
      <w:r w:rsidRPr="00937F47">
        <w:rPr>
          <w:b/>
        </w:rPr>
        <w:t>representative</w:t>
      </w:r>
      <w:r>
        <w:t xml:space="preserve"> is no longer a </w:t>
      </w:r>
      <w:r w:rsidRPr="00937F47">
        <w:rPr>
          <w:b/>
        </w:rPr>
        <w:t>representative</w:t>
      </w:r>
      <w:bookmarkEnd w:id="285"/>
      <w:r w:rsidR="00D1082A">
        <w:t xml:space="preserve"> </w:t>
      </w:r>
    </w:p>
    <w:p w14:paraId="44C72C9B" w14:textId="6E17AB90" w:rsidR="00F151DC" w:rsidRDefault="00FB296F" w:rsidP="00CD2812">
      <w:pPr>
        <w:pStyle w:val="ACNCproformasub-sublist"/>
      </w:pPr>
      <w:bookmarkStart w:id="286" w:name="_Toc192601562"/>
      <w:r>
        <w:t xml:space="preserve">are </w:t>
      </w:r>
      <w:r w:rsidR="00551F14">
        <w:t xml:space="preserve">removed from office </w:t>
      </w:r>
      <w:r w:rsidR="00C73115">
        <w:t>under clause</w:t>
      </w:r>
      <w:r w:rsidR="00A34982">
        <w:t xml:space="preserve"> </w:t>
      </w:r>
      <w:r w:rsidR="007B706D">
        <w:fldChar w:fldCharType="begin"/>
      </w:r>
      <w:r w:rsidR="007B706D">
        <w:instrText xml:space="preserve"> REF _Ref180589413 \r \h </w:instrText>
      </w:r>
      <w:r w:rsidR="007B706D">
        <w:fldChar w:fldCharType="separate"/>
      </w:r>
      <w:r w:rsidR="00054355">
        <w:t>43</w:t>
      </w:r>
      <w:r w:rsidR="007B706D">
        <w:fldChar w:fldCharType="end"/>
      </w:r>
      <w:bookmarkEnd w:id="286"/>
      <w:r>
        <w:t xml:space="preserve"> </w:t>
      </w:r>
    </w:p>
    <w:p w14:paraId="334BC1D5" w14:textId="246B81B5" w:rsidR="00FC6258" w:rsidRDefault="00FC6258" w:rsidP="00CD2812">
      <w:pPr>
        <w:pStyle w:val="ACNCproformasub-sublist"/>
      </w:pPr>
      <w:r w:rsidRPr="00FC6258">
        <w:t xml:space="preserve">are appointed for </w:t>
      </w:r>
      <w:r w:rsidRPr="009B0DB3">
        <w:t>a term of</w:t>
      </w:r>
      <w:r w:rsidRPr="00FC6258">
        <w:t xml:space="preserve"> office and are not reappointed  </w:t>
      </w:r>
    </w:p>
    <w:p w14:paraId="0B15CAA7" w14:textId="1ED58031" w:rsidR="000B5CC8" w:rsidRPr="000A41B3" w:rsidRDefault="00E45263" w:rsidP="00CD2812">
      <w:pPr>
        <w:pStyle w:val="ACNCproformasub-sublist"/>
      </w:pPr>
      <w:bookmarkStart w:id="287" w:name="_Toc192601563"/>
      <w:r>
        <w:t xml:space="preserve">are disqualified from being a </w:t>
      </w:r>
      <w:r w:rsidR="0035073C">
        <w:t xml:space="preserve">director under the </w:t>
      </w:r>
      <w:r w:rsidR="0035073C" w:rsidRPr="635EB697">
        <w:rPr>
          <w:b/>
          <w:bCs/>
        </w:rPr>
        <w:t>Corporations Act</w:t>
      </w:r>
      <w:r w:rsidR="0035073C">
        <w:t xml:space="preserve"> or the </w:t>
      </w:r>
      <w:r w:rsidR="0035073C" w:rsidRPr="635EB697">
        <w:rPr>
          <w:b/>
          <w:bCs/>
        </w:rPr>
        <w:t>ACNC Act</w:t>
      </w:r>
      <w:r w:rsidR="000B5CC8" w:rsidRPr="000A41B3">
        <w:t>,</w:t>
      </w:r>
      <w:r w:rsidR="000A41B3">
        <w:t xml:space="preserve"> or</w:t>
      </w:r>
    </w:p>
    <w:p w14:paraId="73CC5528" w14:textId="20525494" w:rsidR="0035073C" w:rsidRPr="009E71A5" w:rsidRDefault="000B5CC8" w:rsidP="00CD2812">
      <w:pPr>
        <w:pStyle w:val="ACNCproformasub-sublist"/>
      </w:pPr>
      <w:bookmarkStart w:id="288" w:name="_Toc192601557"/>
      <w:r>
        <w:t>die</w:t>
      </w:r>
      <w:bookmarkEnd w:id="288"/>
      <w:r w:rsidR="0035073C">
        <w:t>.</w:t>
      </w:r>
      <w:bookmarkEnd w:id="287"/>
      <w:r w:rsidR="0035073C">
        <w:t xml:space="preserve"> </w:t>
      </w:r>
    </w:p>
    <w:p w14:paraId="1F626D5E" w14:textId="1B1D2992" w:rsidR="009E71A5" w:rsidRPr="002E0A48" w:rsidRDefault="009E71A5" w:rsidP="002E0A48">
      <w:pPr>
        <w:pStyle w:val="ACNCproformalist"/>
        <w:keepNext/>
        <w:rPr>
          <w:b w:val="0"/>
          <w:bCs/>
        </w:rPr>
      </w:pPr>
      <w:bookmarkStart w:id="289" w:name="_Ref180589413"/>
      <w:r w:rsidRPr="002E0A48">
        <w:rPr>
          <w:bCs/>
        </w:rPr>
        <w:t>How to remove a director</w:t>
      </w:r>
      <w:bookmarkEnd w:id="289"/>
    </w:p>
    <w:p w14:paraId="6EF2D008" w14:textId="2B8AA93E" w:rsidR="008E74FE" w:rsidRDefault="00F02CC6" w:rsidP="00817398">
      <w:r>
        <w:t xml:space="preserve">The members may remove a director by passing a resolution </w:t>
      </w:r>
      <w:r w:rsidR="004353BD">
        <w:t xml:space="preserve">at </w:t>
      </w:r>
      <w:r w:rsidR="00960257">
        <w:t xml:space="preserve">a </w:t>
      </w:r>
      <w:r w:rsidR="00960257" w:rsidRPr="00937F47">
        <w:rPr>
          <w:b/>
        </w:rPr>
        <w:t>general meeting</w:t>
      </w:r>
      <w:r w:rsidR="00BF2202">
        <w:t xml:space="preserve">. </w:t>
      </w:r>
      <w:r w:rsidR="00343DBD">
        <w:t>C</w:t>
      </w:r>
      <w:r w:rsidR="00045404">
        <w:t xml:space="preserve">lause </w:t>
      </w:r>
      <w:r w:rsidR="00494DC8">
        <w:fldChar w:fldCharType="begin"/>
      </w:r>
      <w:r w:rsidR="00494DC8">
        <w:instrText xml:space="preserve"> REF _Ref204254544 \r \h </w:instrText>
      </w:r>
      <w:r w:rsidR="00494DC8">
        <w:fldChar w:fldCharType="separate"/>
      </w:r>
      <w:r w:rsidR="00494DC8">
        <w:t>31</w:t>
      </w:r>
      <w:r w:rsidR="00494DC8">
        <w:fldChar w:fldCharType="end"/>
      </w:r>
      <w:r w:rsidR="00494DC8">
        <w:t xml:space="preserve"> </w:t>
      </w:r>
      <w:r w:rsidR="00343DBD">
        <w:t>does not apply. Instead</w:t>
      </w:r>
      <w:r w:rsidR="00251B67">
        <w:t>,</w:t>
      </w:r>
      <w:r w:rsidR="00343DBD">
        <w:t xml:space="preserve"> the process </w:t>
      </w:r>
      <w:r w:rsidR="006477EC">
        <w:t xml:space="preserve">is </w:t>
      </w:r>
      <w:r w:rsidR="00BF2202">
        <w:t xml:space="preserve">as follows: </w:t>
      </w:r>
    </w:p>
    <w:p w14:paraId="07517528" w14:textId="70F9CB07" w:rsidR="00960257" w:rsidRDefault="00664F9C" w:rsidP="00CD2812">
      <w:pPr>
        <w:pStyle w:val="ACNCproformasub-sublist"/>
      </w:pPr>
      <w:bookmarkStart w:id="290" w:name="_Toc192601564"/>
      <w:r>
        <w:t>The members must provide notice of intention to move a</w:t>
      </w:r>
      <w:r w:rsidR="00036C30">
        <w:t xml:space="preserve"> </w:t>
      </w:r>
      <w:r w:rsidR="00036C30" w:rsidRPr="007725E3">
        <w:rPr>
          <w:b/>
          <w:bCs/>
        </w:rPr>
        <w:t>members’</w:t>
      </w:r>
      <w:r w:rsidRPr="007725E3">
        <w:rPr>
          <w:b/>
          <w:bCs/>
        </w:rPr>
        <w:t xml:space="preserve"> resolution</w:t>
      </w:r>
      <w:r>
        <w:t xml:space="preserve"> to remove a director at least </w:t>
      </w:r>
      <w:r w:rsidR="0087337D">
        <w:t>2 months</w:t>
      </w:r>
      <w:r w:rsidR="003B189C">
        <w:t xml:space="preserve"> </w:t>
      </w:r>
      <w:r>
        <w:t>before the meeting is to be held.</w:t>
      </w:r>
      <w:bookmarkEnd w:id="290"/>
      <w:r>
        <w:t xml:space="preserve"> </w:t>
      </w:r>
    </w:p>
    <w:p w14:paraId="35629868" w14:textId="3597FC39" w:rsidR="00664F9C" w:rsidRDefault="001C087F" w:rsidP="00CD2812">
      <w:pPr>
        <w:pStyle w:val="ACNCproformasub-sublist"/>
      </w:pPr>
      <w:bookmarkStart w:id="291" w:name="_Toc192601565"/>
      <w:r>
        <w:t xml:space="preserve">The </w:t>
      </w:r>
      <w:r w:rsidRPr="002E0A48">
        <w:rPr>
          <w:b/>
        </w:rPr>
        <w:t>company</w:t>
      </w:r>
      <w:r>
        <w:t xml:space="preserve"> must provide a copy of the notice to the director as soon as practicable after it is received.</w:t>
      </w:r>
      <w:bookmarkEnd w:id="291"/>
    </w:p>
    <w:p w14:paraId="0081BD0F" w14:textId="18F379A0" w:rsidR="001C087F" w:rsidRDefault="001C087F" w:rsidP="00CD2812">
      <w:pPr>
        <w:pStyle w:val="ACNCproformasub-sublist"/>
      </w:pPr>
      <w:bookmarkStart w:id="292" w:name="_Toc192601566"/>
      <w:r>
        <w:t xml:space="preserve">The director can </w:t>
      </w:r>
      <w:r w:rsidR="00523F5A">
        <w:t xml:space="preserve">give the </w:t>
      </w:r>
      <w:r w:rsidR="00523F5A" w:rsidRPr="002E0A48">
        <w:rPr>
          <w:b/>
        </w:rPr>
        <w:t>company</w:t>
      </w:r>
      <w:r w:rsidR="00523F5A">
        <w:t xml:space="preserve"> a written statement to circulate to the members and speak to the motion at the meeting.</w:t>
      </w:r>
      <w:bookmarkEnd w:id="292"/>
      <w:r w:rsidR="00523F5A">
        <w:t xml:space="preserve"> </w:t>
      </w:r>
    </w:p>
    <w:p w14:paraId="050E2EA9" w14:textId="49933AFB" w:rsidR="00A714C9" w:rsidRDefault="000E603A" w:rsidP="00CD2812">
      <w:pPr>
        <w:pStyle w:val="ACNCproformasub-sublist"/>
      </w:pPr>
      <w:r w:rsidRPr="000E603A">
        <w:t>The members must pass a resolution to remove the director.</w:t>
      </w:r>
    </w:p>
    <w:p w14:paraId="1C68F814" w14:textId="77777777" w:rsidR="00884F89" w:rsidRPr="002E0A48" w:rsidRDefault="00884F89" w:rsidP="002E0A48">
      <w:pPr>
        <w:pStyle w:val="ACNCproformalist"/>
        <w:keepNext/>
        <w:rPr>
          <w:b w:val="0"/>
          <w:bCs/>
        </w:rPr>
      </w:pPr>
      <w:r w:rsidRPr="002E0A48">
        <w:rPr>
          <w:bCs/>
        </w:rPr>
        <w:t>How to appoint and remove an auditor</w:t>
      </w:r>
    </w:p>
    <w:p w14:paraId="1C1BD20F" w14:textId="5471BB6E" w:rsidR="00884F89" w:rsidRDefault="006A0454" w:rsidP="003D3052">
      <w:r>
        <w:t>T</w:t>
      </w:r>
      <w:r w:rsidR="00884F89">
        <w:t xml:space="preserve">he members </w:t>
      </w:r>
      <w:r>
        <w:t xml:space="preserve">may </w:t>
      </w:r>
      <w:r w:rsidR="00A16FD3">
        <w:t>appoint an auditor</w:t>
      </w:r>
      <w:r w:rsidR="00604BAD">
        <w:t xml:space="preserve"> by </w:t>
      </w:r>
      <w:r w:rsidR="00634C67">
        <w:t>pass</w:t>
      </w:r>
      <w:r w:rsidR="00604BAD">
        <w:t>ing</w:t>
      </w:r>
      <w:r w:rsidR="00634C67">
        <w:t xml:space="preserve"> a resolution at a </w:t>
      </w:r>
      <w:r w:rsidR="00634C67" w:rsidRPr="00937F47">
        <w:rPr>
          <w:b/>
        </w:rPr>
        <w:t>general meeting</w:t>
      </w:r>
      <w:r w:rsidR="00634C67">
        <w:t xml:space="preserve">. </w:t>
      </w:r>
      <w:r w:rsidR="00884F89">
        <w:t>The members may remove an auditor by</w:t>
      </w:r>
      <w:r w:rsidR="00785001">
        <w:t xml:space="preserve"> passing a resolution in a </w:t>
      </w:r>
      <w:r w:rsidR="00785001" w:rsidRPr="00937F47">
        <w:rPr>
          <w:b/>
        </w:rPr>
        <w:t>general meeting</w:t>
      </w:r>
      <w:r w:rsidR="00892873">
        <w:t>.</w:t>
      </w:r>
      <w:r w:rsidR="00884F89">
        <w:t xml:space="preserve"> </w:t>
      </w:r>
    </w:p>
    <w:tbl>
      <w:tblPr>
        <w:tblW w:w="0" w:type="auto"/>
        <w:tblLook w:val="04A0" w:firstRow="1" w:lastRow="0" w:firstColumn="1" w:lastColumn="0" w:noHBand="0" w:noVBand="1"/>
      </w:tblPr>
      <w:tblGrid>
        <w:gridCol w:w="8290"/>
      </w:tblGrid>
      <w:tr w:rsidR="003F51D5" w14:paraId="70F03EAF" w14:textId="77777777" w:rsidTr="00F804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BEB97DC" w14:textId="21A19AE9" w:rsidR="003F51D5" w:rsidRDefault="00531A26" w:rsidP="00E129A6">
            <w:pPr>
              <w:pStyle w:val="Guidancebox"/>
            </w:pPr>
            <w:r>
              <w:pict w14:anchorId="11B2872F">
                <v:shape id="_x0000_i1041" type="#_x0000_t75" style="width:14.25pt;height:14.25pt;visibility:visible">
                  <v:imagedata r:id="rId45" o:title=""/>
                </v:shape>
              </w:pict>
            </w:r>
            <w:r w:rsidR="003F51D5">
              <w:t xml:space="preserve"> </w:t>
            </w:r>
            <w:r w:rsidR="008D3DBB">
              <w:t xml:space="preserve">If your company is a </w:t>
            </w:r>
            <w:r w:rsidR="00573DFE">
              <w:t>s</w:t>
            </w:r>
            <w:r w:rsidR="003F51D5">
              <w:t>mall charit</w:t>
            </w:r>
            <w:r w:rsidR="008D3DBB">
              <w:t xml:space="preserve">y </w:t>
            </w:r>
            <w:r w:rsidR="003F51D5">
              <w:t>(</w:t>
            </w:r>
            <w:r w:rsidR="00227A8A">
              <w:t>those</w:t>
            </w:r>
            <w:r w:rsidR="003F51D5">
              <w:t xml:space="preserve"> with annual revenue less than $500,000)</w:t>
            </w:r>
            <w:r w:rsidR="008D3DBB">
              <w:t>, it is</w:t>
            </w:r>
            <w:r w:rsidR="003F51D5">
              <w:t xml:space="preserve"> not required to prepare financial reports. </w:t>
            </w:r>
            <w:r w:rsidR="008905F8">
              <w:t xml:space="preserve">Some small charities </w:t>
            </w:r>
            <w:r w:rsidR="009E608B">
              <w:t>c</w:t>
            </w:r>
            <w:r w:rsidR="003F51D5">
              <w:t>hoose to do so</w:t>
            </w:r>
            <w:r w:rsidR="009E608B">
              <w:t>,</w:t>
            </w:r>
            <w:r w:rsidR="003F51D5">
              <w:t xml:space="preserve"> and have the </w:t>
            </w:r>
            <w:r w:rsidR="009E608B">
              <w:t>fina</w:t>
            </w:r>
            <w:r w:rsidR="00FC27CC">
              <w:t xml:space="preserve">ncial </w:t>
            </w:r>
            <w:r w:rsidR="003F51D5">
              <w:t xml:space="preserve">report audited. </w:t>
            </w:r>
          </w:p>
          <w:p w14:paraId="7394E15C" w14:textId="020ACB79" w:rsidR="004E0D76" w:rsidRDefault="0036761F" w:rsidP="00E129A6">
            <w:pPr>
              <w:pStyle w:val="Guidancebox"/>
            </w:pPr>
            <w:r>
              <w:lastRenderedPageBreak/>
              <w:t>If your company</w:t>
            </w:r>
            <w:r w:rsidR="00573DFE">
              <w:t xml:space="preserve"> </w:t>
            </w:r>
            <w:r>
              <w:t xml:space="preserve">is a </w:t>
            </w:r>
            <w:r w:rsidR="00573DFE">
              <w:t>m</w:t>
            </w:r>
            <w:r w:rsidR="003F51D5">
              <w:t xml:space="preserve">edium </w:t>
            </w:r>
            <w:r>
              <w:t xml:space="preserve">or </w:t>
            </w:r>
            <w:r w:rsidR="003F51D5">
              <w:t>large charit</w:t>
            </w:r>
            <w:r>
              <w:t xml:space="preserve">y, it </w:t>
            </w:r>
            <w:r w:rsidR="003F51D5">
              <w:t xml:space="preserve">must prepare a financial report and submit it with their </w:t>
            </w:r>
            <w:r w:rsidR="00FC27CC">
              <w:t>A</w:t>
            </w:r>
            <w:r w:rsidR="003F51D5">
              <w:t xml:space="preserve">nnual </w:t>
            </w:r>
            <w:r w:rsidR="00FC27CC">
              <w:t>I</w:t>
            </w:r>
            <w:r w:rsidR="003F51D5">
              <w:t xml:space="preserve">nformation </w:t>
            </w:r>
            <w:r w:rsidR="00FC27CC">
              <w:t>S</w:t>
            </w:r>
            <w:r w:rsidR="003F51D5">
              <w:t xml:space="preserve">tatement. </w:t>
            </w:r>
          </w:p>
          <w:p w14:paraId="182DC20B" w14:textId="2C55D338" w:rsidR="003F51D5" w:rsidRDefault="003F51D5" w:rsidP="00E129A6">
            <w:pPr>
              <w:pStyle w:val="Guidancebox"/>
            </w:pPr>
            <w:r>
              <w:t>Medium charities (annual revenue of $500,000 or more, but less than $3 million) may have their report</w:t>
            </w:r>
            <w:r w:rsidR="00FC27CC">
              <w:t xml:space="preserve"> either</w:t>
            </w:r>
            <w:r>
              <w:t xml:space="preserve"> reviewed or audited. Large charities (annual revenue of $3 million or more) must have their reports audited. </w:t>
            </w:r>
          </w:p>
          <w:p w14:paraId="29A2FBDC" w14:textId="7E840F73" w:rsidR="008B5915" w:rsidRDefault="003F51D5" w:rsidP="00E129A6">
            <w:pPr>
              <w:pStyle w:val="Guidancebox"/>
            </w:pPr>
            <w:r>
              <w:t xml:space="preserve">We recommend </w:t>
            </w:r>
            <w:r w:rsidR="000C1DBE">
              <w:t xml:space="preserve">retaining </w:t>
            </w:r>
            <w:r>
              <w:t xml:space="preserve">this clause </w:t>
            </w:r>
            <w:r w:rsidR="00550C88">
              <w:t>so you</w:t>
            </w:r>
            <w:r w:rsidR="00573DFE">
              <w:t>r company</w:t>
            </w:r>
            <w:r w:rsidR="00550C88">
              <w:t xml:space="preserve"> </w:t>
            </w:r>
            <w:r w:rsidR="004A16CC">
              <w:t xml:space="preserve">will not need to change </w:t>
            </w:r>
            <w:r w:rsidR="00573DFE">
              <w:t>its</w:t>
            </w:r>
            <w:r w:rsidR="004A16CC">
              <w:t xml:space="preserve"> constitution because, for example, </w:t>
            </w:r>
            <w:r w:rsidR="00573DFE">
              <w:t>its</w:t>
            </w:r>
            <w:r w:rsidR="004A16CC">
              <w:t xml:space="preserve"> size changes</w:t>
            </w:r>
            <w:r w:rsidR="00F25780">
              <w:t xml:space="preserve"> and </w:t>
            </w:r>
            <w:r w:rsidR="008B5915">
              <w:t>results in</w:t>
            </w:r>
            <w:r w:rsidR="00F25780">
              <w:t xml:space="preserve"> its reporting requirements </w:t>
            </w:r>
            <w:r w:rsidR="008B5915">
              <w:t xml:space="preserve">to the ACNC changing. </w:t>
            </w:r>
          </w:p>
          <w:p w14:paraId="7093CB6E" w14:textId="1D77C12E" w:rsidR="003F51D5" w:rsidRDefault="008B5915" w:rsidP="00E129A6">
            <w:pPr>
              <w:pStyle w:val="Guidancebox"/>
            </w:pPr>
            <w:hyperlink r:id="rId54" w:history="1">
              <w:r>
                <w:rPr>
                  <w:rStyle w:val="Hyperlink"/>
                  <w:rFonts w:cs="Arial"/>
                </w:rPr>
                <w:t>The ACNC website has</w:t>
              </w:r>
              <w:r w:rsidR="003F51D5" w:rsidRPr="00607094">
                <w:rPr>
                  <w:rStyle w:val="Hyperlink"/>
                  <w:rFonts w:cs="Arial"/>
                </w:rPr>
                <w:t xml:space="preserve"> more information on reviews and audits</w:t>
              </w:r>
            </w:hyperlink>
            <w:r w:rsidR="003F51D5">
              <w:t xml:space="preserve">. </w:t>
            </w:r>
            <w:r>
              <w:t xml:space="preserve">It also has </w:t>
            </w:r>
            <w:r w:rsidR="003F51D5" w:rsidRPr="00E30A10">
              <w:t xml:space="preserve">more information about </w:t>
            </w:r>
            <w:hyperlink r:id="rId55" w:history="1">
              <w:r w:rsidR="003F51D5" w:rsidRPr="00607094">
                <w:rPr>
                  <w:rStyle w:val="Hyperlink"/>
                  <w:rFonts w:cs="Arial"/>
                </w:rPr>
                <w:t>charity size and financial reporting obligations</w:t>
              </w:r>
            </w:hyperlink>
            <w:r w:rsidR="003F51D5">
              <w:t>.</w:t>
            </w:r>
          </w:p>
        </w:tc>
      </w:tr>
    </w:tbl>
    <w:p w14:paraId="00EBE163" w14:textId="77777777" w:rsidR="0035073C" w:rsidRPr="00CE7CA2" w:rsidRDefault="00820938" w:rsidP="00E129A6">
      <w:pPr>
        <w:pStyle w:val="Heading2"/>
        <w:keepNext/>
        <w:ind w:left="0"/>
      </w:pPr>
      <w:bookmarkStart w:id="293" w:name="_Toc192601568"/>
      <w:bookmarkStart w:id="294" w:name="_Toc204247081"/>
      <w:r w:rsidRPr="00CE7CA2">
        <w:lastRenderedPageBreak/>
        <w:t>Powers of directors</w:t>
      </w:r>
      <w:bookmarkEnd w:id="293"/>
      <w:bookmarkEnd w:id="294"/>
    </w:p>
    <w:p w14:paraId="245310FE" w14:textId="019CF457" w:rsidR="00452C2F" w:rsidRPr="00452C2F" w:rsidRDefault="0035073C" w:rsidP="00D23E71">
      <w:pPr>
        <w:pStyle w:val="ACNCproformalist"/>
        <w:keepNext/>
        <w:rPr>
          <w:b w:val="0"/>
        </w:rPr>
      </w:pPr>
      <w:bookmarkStart w:id="295" w:name="_Ref184036472"/>
      <w:bookmarkStart w:id="296" w:name="_Ref203058093"/>
      <w:r w:rsidRPr="00311881">
        <w:t>Powers of directors</w:t>
      </w:r>
      <w:bookmarkEnd w:id="295"/>
      <w:bookmarkEnd w:id="296"/>
      <w:r w:rsidRPr="00311881">
        <w:t xml:space="preserve"> </w:t>
      </w:r>
    </w:p>
    <w:p w14:paraId="2CE9A931" w14:textId="77777777" w:rsidR="00D67E6E" w:rsidRDefault="00452C2F" w:rsidP="00D67E6E">
      <w:pPr>
        <w:pStyle w:val="ACNCproformasublist"/>
      </w:pPr>
      <w:r>
        <w:t>Powers</w:t>
      </w:r>
    </w:p>
    <w:p w14:paraId="034CE3E8" w14:textId="0301825D" w:rsidR="00D67E6E" w:rsidRDefault="00020579" w:rsidP="00531A26">
      <w:pPr>
        <w:pStyle w:val="ACNCproformasub-sublist"/>
      </w:pPr>
      <w:r w:rsidRPr="00020579">
        <w:t>The directors may exercise all the powers of the company except any powers that, under the Corporations Act or this constitution, may only be used by members.</w:t>
      </w:r>
    </w:p>
    <w:p w14:paraId="4F90C788" w14:textId="5A19DB83" w:rsidR="00452C2F" w:rsidRDefault="00345299" w:rsidP="00531A26">
      <w:pPr>
        <w:pStyle w:val="ACNCproformasub-sublist"/>
      </w:pPr>
      <w:r>
        <w:t>The d</w:t>
      </w:r>
      <w:r w:rsidR="00452C2F">
        <w:t xml:space="preserve">irectors may borrow or raise money, charge </w:t>
      </w:r>
      <w:r w:rsidR="00452C2F" w:rsidRPr="00CC5FF9">
        <w:t xml:space="preserve">any property or business of the </w:t>
      </w:r>
      <w:r w:rsidR="00452C2F" w:rsidRPr="00D67E6E">
        <w:rPr>
          <w:b/>
          <w:bCs/>
        </w:rPr>
        <w:t>company</w:t>
      </w:r>
      <w:r w:rsidR="00452C2F">
        <w:t xml:space="preserve"> </w:t>
      </w:r>
      <w:r w:rsidR="00452C2F" w:rsidRPr="005716CC">
        <w:t xml:space="preserve">or give any other security for a debt, liability or obligation of the </w:t>
      </w:r>
      <w:r w:rsidR="00452C2F" w:rsidRPr="00D67E6E">
        <w:rPr>
          <w:b/>
          <w:bCs/>
        </w:rPr>
        <w:t>company</w:t>
      </w:r>
      <w:r w:rsidR="00452C2F">
        <w:t xml:space="preserve">. </w:t>
      </w:r>
    </w:p>
    <w:p w14:paraId="20C0AF48" w14:textId="42125416" w:rsidR="00452C2F" w:rsidRPr="00452C2F" w:rsidRDefault="00452C2F" w:rsidP="00452C2F">
      <w:pPr>
        <w:pStyle w:val="ACNCproformasublist"/>
      </w:pPr>
      <w:r>
        <w:t xml:space="preserve">Responsibilities </w:t>
      </w:r>
    </w:p>
    <w:p w14:paraId="348DD66E" w14:textId="1C23701D" w:rsidR="00D23E71" w:rsidRDefault="00D23E71" w:rsidP="00D23E71">
      <w:r w:rsidRPr="00D23E71">
        <w:t xml:space="preserve">The directors are responsible for managing and directing the activities of the </w:t>
      </w:r>
      <w:r w:rsidRPr="00D23E71">
        <w:rPr>
          <w:b/>
          <w:bCs/>
        </w:rPr>
        <w:t>company</w:t>
      </w:r>
      <w:r w:rsidRPr="00D23E71">
        <w:t xml:space="preserve"> to carry out the purpose(s) set out in clause</w:t>
      </w:r>
      <w:r>
        <w:t xml:space="preserve"> </w:t>
      </w:r>
      <w:r>
        <w:fldChar w:fldCharType="begin"/>
      </w:r>
      <w:r>
        <w:instrText xml:space="preserve"> REF _Ref182488296 \r \h  \* MERGEFORMAT </w:instrText>
      </w:r>
      <w:r>
        <w:fldChar w:fldCharType="separate"/>
      </w:r>
      <w:r w:rsidR="00054355">
        <w:t>7</w:t>
      </w:r>
      <w:r>
        <w:fldChar w:fldCharType="end"/>
      </w:r>
      <w:r w:rsidR="00D67E6E">
        <w:t xml:space="preserve">. </w:t>
      </w:r>
    </w:p>
    <w:p w14:paraId="122E3A6D" w14:textId="7DBFAD45" w:rsidR="005500DF" w:rsidRPr="00117524" w:rsidRDefault="0035073C" w:rsidP="007B14F0">
      <w:r w:rsidRPr="00117524">
        <w:t xml:space="preserve">The directors must decide on the responsible financial management of the </w:t>
      </w:r>
      <w:r w:rsidRPr="00117524">
        <w:rPr>
          <w:b/>
        </w:rPr>
        <w:t>company</w:t>
      </w:r>
      <w:r w:rsidRPr="00117524">
        <w:t xml:space="preserve"> including</w:t>
      </w:r>
      <w:r w:rsidR="005500DF">
        <w:t xml:space="preserve">: </w:t>
      </w:r>
    </w:p>
    <w:p w14:paraId="53967086" w14:textId="69A888C3" w:rsidR="0035073C" w:rsidRPr="00117524" w:rsidRDefault="0035073C" w:rsidP="00CD2812">
      <w:pPr>
        <w:pStyle w:val="ACNCproformasub-sublist"/>
      </w:pPr>
      <w:bookmarkStart w:id="297" w:name="_Toc192601569"/>
      <w:r w:rsidRPr="00117524">
        <w:t>any suitable written delegations of power under clause</w:t>
      </w:r>
      <w:r w:rsidR="007D1C2F">
        <w:t xml:space="preserve"> </w:t>
      </w:r>
      <w:r w:rsidR="004621FF">
        <w:fldChar w:fldCharType="begin"/>
      </w:r>
      <w:r w:rsidR="004621FF">
        <w:instrText xml:space="preserve"> REF _Ref203149768 \r \h </w:instrText>
      </w:r>
      <w:r w:rsidR="004621FF">
        <w:fldChar w:fldCharType="separate"/>
      </w:r>
      <w:r w:rsidR="00054355">
        <w:t>46</w:t>
      </w:r>
      <w:r w:rsidR="004621FF">
        <w:fldChar w:fldCharType="end"/>
      </w:r>
      <w:r w:rsidR="00C818F3">
        <w:t>, and</w:t>
      </w:r>
      <w:bookmarkEnd w:id="297"/>
    </w:p>
    <w:p w14:paraId="0F42A3C7" w14:textId="09AD1859" w:rsidR="005500DF" w:rsidRDefault="0035073C" w:rsidP="00CD2812">
      <w:pPr>
        <w:pStyle w:val="ACNCproformasub-sublist"/>
      </w:pPr>
      <w:bookmarkStart w:id="298" w:name="_Toc192601570"/>
      <w:r w:rsidRPr="00117524">
        <w:t>how money will be managed</w:t>
      </w:r>
      <w:r w:rsidR="002939DC">
        <w:t xml:space="preserve"> – including </w:t>
      </w:r>
      <w:r w:rsidRPr="00117524">
        <w:t>how electronic transfers must be authorised</w:t>
      </w:r>
      <w:r w:rsidR="00586BB8">
        <w:t>,</w:t>
      </w:r>
      <w:r w:rsidRPr="00117524">
        <w:t xml:space="preserve"> signed</w:t>
      </w:r>
      <w:r w:rsidR="002939DC">
        <w:t xml:space="preserve"> off</w:t>
      </w:r>
      <w:r w:rsidRPr="00117524">
        <w:t xml:space="preserve"> or otherwise approved</w:t>
      </w:r>
      <w:r>
        <w:t>.</w:t>
      </w:r>
      <w:bookmarkEnd w:id="298"/>
      <w:r w:rsidR="005500DF">
        <w:t xml:space="preserve"> </w:t>
      </w:r>
    </w:p>
    <w:p w14:paraId="50497C7F" w14:textId="1B5461E6" w:rsidR="00061F26" w:rsidRDefault="00061F26" w:rsidP="007B14F0">
      <w:pPr>
        <w:pStyle w:val="ACNCproformasublist"/>
      </w:pPr>
      <w:r>
        <w:t xml:space="preserve">Limitations </w:t>
      </w:r>
    </w:p>
    <w:p w14:paraId="1C83B71E" w14:textId="356D5706" w:rsidR="0035073C" w:rsidRPr="0035073C" w:rsidRDefault="002171F8" w:rsidP="007B14F0">
      <w:r>
        <w:t>The d</w:t>
      </w:r>
      <w:r w:rsidR="00142F55">
        <w:t xml:space="preserve">irectors </w:t>
      </w:r>
      <w:r w:rsidR="0035073C" w:rsidRPr="0035073C">
        <w:t>cannot remove a director or auditor. Directors and auditors may only be removed by a resolution</w:t>
      </w:r>
      <w:r w:rsidR="00F416FF">
        <w:t xml:space="preserve"> </w:t>
      </w:r>
      <w:r w:rsidR="00A00BD1">
        <w:t xml:space="preserve">passed </w:t>
      </w:r>
      <w:r w:rsidR="00F416FF">
        <w:t xml:space="preserve">at a </w:t>
      </w:r>
      <w:r w:rsidR="00F416FF">
        <w:rPr>
          <w:b/>
        </w:rPr>
        <w:t>general meeting</w:t>
      </w:r>
      <w:r w:rsidR="0035073C" w:rsidRPr="0035073C">
        <w:t>.</w:t>
      </w:r>
      <w:bookmarkStart w:id="299" w:name="_Ref381865936"/>
    </w:p>
    <w:p w14:paraId="0414C5BB" w14:textId="12161E9B" w:rsidR="0035073C" w:rsidRPr="000A342E" w:rsidRDefault="0035073C" w:rsidP="00CB1E24">
      <w:pPr>
        <w:pStyle w:val="ACNCproformalist"/>
        <w:keepNext/>
        <w:rPr>
          <w:b w:val="0"/>
        </w:rPr>
      </w:pPr>
      <w:bookmarkStart w:id="300" w:name="_Ref152603485"/>
      <w:bookmarkStart w:id="301" w:name="_Ref202456416"/>
      <w:bookmarkStart w:id="302" w:name="_Ref203149768"/>
      <w:r w:rsidRPr="00311881">
        <w:t>Delegation of directors’ powers</w:t>
      </w:r>
      <w:bookmarkEnd w:id="299"/>
      <w:bookmarkEnd w:id="300"/>
      <w:bookmarkEnd w:id="301"/>
      <w:bookmarkEnd w:id="302"/>
    </w:p>
    <w:p w14:paraId="2DB6D6C0" w14:textId="1F5CA2D9" w:rsidR="000A342E" w:rsidRPr="00311881" w:rsidRDefault="000A342E" w:rsidP="000A342E">
      <w:pPr>
        <w:pStyle w:val="ACNCproformasublist"/>
      </w:pPr>
      <w:r>
        <w:t xml:space="preserve">Directors may delegate powers </w:t>
      </w:r>
    </w:p>
    <w:p w14:paraId="1D4095FD" w14:textId="47DF22C0" w:rsidR="00390826" w:rsidRDefault="0035073C" w:rsidP="002C7173">
      <w:r>
        <w:t>The directors delegate any of their powers and functions to</w:t>
      </w:r>
      <w:r w:rsidR="00390826">
        <w:t>:</w:t>
      </w:r>
    </w:p>
    <w:p w14:paraId="4A72EB2F" w14:textId="2AB5D339" w:rsidR="00390826" w:rsidRDefault="0035073C" w:rsidP="00CD2812">
      <w:pPr>
        <w:pStyle w:val="ACNCproformasub-sublist"/>
      </w:pPr>
      <w:bookmarkStart w:id="303" w:name="_Toc192601571"/>
      <w:r>
        <w:lastRenderedPageBreak/>
        <w:t>a committee</w:t>
      </w:r>
      <w:r w:rsidR="00B334DD">
        <w:t xml:space="preserve"> </w:t>
      </w:r>
      <w:bookmarkEnd w:id="303"/>
    </w:p>
    <w:p w14:paraId="77FAFD25" w14:textId="46DBF78C" w:rsidR="00390826" w:rsidRDefault="0035073C" w:rsidP="00CD2812">
      <w:pPr>
        <w:pStyle w:val="ACNCproformasub-sublist"/>
      </w:pPr>
      <w:bookmarkStart w:id="304" w:name="_Toc192601572"/>
      <w:r>
        <w:t>a</w:t>
      </w:r>
      <w:r w:rsidR="00114DD1">
        <w:t xml:space="preserve"> particular </w:t>
      </w:r>
      <w:r>
        <w:t>director</w:t>
      </w:r>
      <w:bookmarkEnd w:id="304"/>
    </w:p>
    <w:p w14:paraId="7652049E" w14:textId="77777777" w:rsidR="00390826" w:rsidRDefault="0035073C" w:rsidP="00CD2812">
      <w:pPr>
        <w:pStyle w:val="ACNCproformasub-sublist"/>
      </w:pPr>
      <w:bookmarkStart w:id="305" w:name="_Toc192601573"/>
      <w:r>
        <w:t>a</w:t>
      </w:r>
      <w:r w:rsidR="00187F09">
        <w:t xml:space="preserve"> </w:t>
      </w:r>
      <w:r w:rsidR="00187F09" w:rsidRPr="002E0A48">
        <w:rPr>
          <w:b/>
          <w:bCs/>
        </w:rPr>
        <w:t>company</w:t>
      </w:r>
      <w:r w:rsidR="00187F09">
        <w:t xml:space="preserve"> </w:t>
      </w:r>
      <w:r>
        <w:t>employee (such as a chief executive officer) or</w:t>
      </w:r>
      <w:bookmarkEnd w:id="305"/>
      <w:r>
        <w:t xml:space="preserve"> </w:t>
      </w:r>
    </w:p>
    <w:p w14:paraId="2BF24384" w14:textId="37DFE34C" w:rsidR="0035073C" w:rsidRDefault="0035073C" w:rsidP="00CD2812">
      <w:pPr>
        <w:pStyle w:val="ACNCproformasub-sublist"/>
      </w:pPr>
      <w:bookmarkStart w:id="306" w:name="_Toc192601574"/>
      <w:r>
        <w:t xml:space="preserve">any other </w:t>
      </w:r>
      <w:r w:rsidR="00F7121B">
        <w:t>person</w:t>
      </w:r>
      <w:r>
        <w:t xml:space="preserve">, as they consider </w:t>
      </w:r>
      <w:r w:rsidR="00F5462B">
        <w:t xml:space="preserve">it </w:t>
      </w:r>
      <w:r>
        <w:t>appropriate</w:t>
      </w:r>
      <w:r w:rsidR="00F5462B">
        <w:t xml:space="preserve"> to do so</w:t>
      </w:r>
      <w:r>
        <w:t>.</w:t>
      </w:r>
      <w:bookmarkEnd w:id="306"/>
      <w:r w:rsidR="008C310B">
        <w:t xml:space="preserve"> </w:t>
      </w:r>
    </w:p>
    <w:p w14:paraId="638174DC" w14:textId="30627A0C" w:rsidR="008314F4" w:rsidRDefault="008314F4" w:rsidP="008314F4">
      <w:pPr>
        <w:pStyle w:val="ACNCproformasublist"/>
      </w:pPr>
      <w:r>
        <w:t xml:space="preserve">Record-keeping </w:t>
      </w:r>
    </w:p>
    <w:p w14:paraId="0814FBB8" w14:textId="10CB2B93" w:rsidR="0035073C" w:rsidRDefault="0035073C" w:rsidP="002C7173">
      <w:r>
        <w:t>The</w:t>
      </w:r>
      <w:r w:rsidR="00DF3B01">
        <w:t xml:space="preserve"> </w:t>
      </w:r>
      <w:r w:rsidR="00DF3B01" w:rsidRPr="000208D2">
        <w:rPr>
          <w:b/>
          <w:bCs/>
        </w:rPr>
        <w:t>company</w:t>
      </w:r>
      <w:r w:rsidR="00DF3B01">
        <w:t xml:space="preserve"> must keep appropriate records of any</w:t>
      </w:r>
      <w:r>
        <w:t xml:space="preserve"> delegation</w:t>
      </w:r>
      <w:r w:rsidR="00DF3B01">
        <w:t>s</w:t>
      </w:r>
      <w:r w:rsidR="00B67F2C">
        <w:t xml:space="preserve"> </w:t>
      </w:r>
      <w:r w:rsidR="7FDB4EEF">
        <w:t>of power</w:t>
      </w:r>
      <w:r w:rsidR="00BC6AC6">
        <w:t>s</w:t>
      </w:r>
      <w:r>
        <w:t xml:space="preserve">. </w:t>
      </w:r>
    </w:p>
    <w:p w14:paraId="28097060" w14:textId="4F85BD4F" w:rsidR="0035073C" w:rsidRPr="00311881" w:rsidRDefault="0035073C" w:rsidP="00CB1E24">
      <w:pPr>
        <w:pStyle w:val="ACNCproformalist"/>
        <w:keepNext/>
        <w:rPr>
          <w:b w:val="0"/>
        </w:rPr>
      </w:pPr>
      <w:bookmarkStart w:id="307" w:name="_Ref151023669"/>
      <w:r w:rsidRPr="00311881">
        <w:t>Payments to directors</w:t>
      </w:r>
      <w:bookmarkEnd w:id="307"/>
    </w:p>
    <w:p w14:paraId="74E5E778" w14:textId="5CAEF0E0" w:rsidR="0035073C" w:rsidRPr="0034334A" w:rsidRDefault="0035073C" w:rsidP="002C7173">
      <w:bookmarkStart w:id="308" w:name="_Ref361291732"/>
      <w:r>
        <w:t xml:space="preserve">The </w:t>
      </w:r>
      <w:r w:rsidRPr="0034334A">
        <w:rPr>
          <w:b/>
        </w:rPr>
        <w:t xml:space="preserve">company </w:t>
      </w:r>
      <w:r w:rsidRPr="00AF0AD6">
        <w:t>must not</w:t>
      </w:r>
      <w:r w:rsidRPr="0034334A">
        <w:t xml:space="preserve"> pay </w:t>
      </w:r>
      <w:r w:rsidR="00217134">
        <w:t xml:space="preserve">fees for acting as a director </w:t>
      </w:r>
      <w:r w:rsidR="00377C9C">
        <w:t>(also called sitting fees)</w:t>
      </w:r>
      <w:r w:rsidRPr="0034334A">
        <w:t>.</w:t>
      </w:r>
      <w:r w:rsidR="00EC372F">
        <w:t xml:space="preserve"> </w:t>
      </w:r>
      <w:r w:rsidR="00BF3FF3">
        <w:t>T</w:t>
      </w:r>
      <w:r w:rsidR="00EC372F">
        <w:t xml:space="preserve">his does not stop the </w:t>
      </w:r>
      <w:r w:rsidR="00EC372F" w:rsidRPr="00937F47">
        <w:rPr>
          <w:b/>
        </w:rPr>
        <w:t>company</w:t>
      </w:r>
      <w:r w:rsidR="00EC372F">
        <w:t xml:space="preserve"> from making </w:t>
      </w:r>
      <w:r w:rsidR="00343B64">
        <w:t xml:space="preserve">the following </w:t>
      </w:r>
      <w:r w:rsidR="00546725">
        <w:t xml:space="preserve">types </w:t>
      </w:r>
      <w:r w:rsidR="00343B64">
        <w:t xml:space="preserve">of payments: </w:t>
      </w:r>
    </w:p>
    <w:p w14:paraId="32EDE8D2" w14:textId="0E6C4F86" w:rsidR="0035073C" w:rsidRPr="0034334A" w:rsidRDefault="0035073C" w:rsidP="00CC219E">
      <w:pPr>
        <w:pStyle w:val="ACNCproformasub-sublist"/>
      </w:pPr>
      <w:bookmarkStart w:id="309" w:name="_Toc192601577"/>
      <w:r w:rsidRPr="0034334A">
        <w:t>pay</w:t>
      </w:r>
      <w:r w:rsidR="00E7551E">
        <w:t>ing</w:t>
      </w:r>
      <w:r w:rsidRPr="0034334A">
        <w:t xml:space="preserve"> a director for work they do for the </w:t>
      </w:r>
      <w:r w:rsidRPr="0034334A">
        <w:rPr>
          <w:b/>
        </w:rPr>
        <w:t>company</w:t>
      </w:r>
      <w:r w:rsidRPr="0034334A">
        <w:t xml:space="preserve"> other than as a director</w:t>
      </w:r>
      <w:r>
        <w:t>,</w:t>
      </w:r>
      <w:r w:rsidRPr="0034334A">
        <w:t xml:space="preserve"> or</w:t>
      </w:r>
      <w:bookmarkEnd w:id="309"/>
    </w:p>
    <w:p w14:paraId="6C098E70" w14:textId="391C0DB4" w:rsidR="0035073C" w:rsidRDefault="0035073C" w:rsidP="00CC219E">
      <w:pPr>
        <w:pStyle w:val="ACNCproformasub-sublist"/>
        <w:rPr>
          <w:b/>
          <w:bCs/>
        </w:rPr>
      </w:pPr>
      <w:bookmarkStart w:id="310" w:name="_Toc192601578"/>
      <w:r>
        <w:t>reimburs</w:t>
      </w:r>
      <w:r w:rsidR="00E7551E">
        <w:t>ing</w:t>
      </w:r>
      <w:r>
        <w:t xml:space="preserve"> a director for expenses </w:t>
      </w:r>
      <w:r w:rsidR="00E7551E">
        <w:t xml:space="preserve">they’ve </w:t>
      </w:r>
      <w:r>
        <w:t xml:space="preserve">properly incurred </w:t>
      </w:r>
      <w:r w:rsidR="00E7551E">
        <w:t>for work</w:t>
      </w:r>
      <w:r>
        <w:t xml:space="preserve"> in connection with the</w:t>
      </w:r>
      <w:r w:rsidR="00E7551E">
        <w:t xml:space="preserve"> </w:t>
      </w:r>
      <w:r w:rsidR="00E7551E" w:rsidRPr="00937F47">
        <w:rPr>
          <w:b/>
          <w:bCs/>
        </w:rPr>
        <w:t>company’s</w:t>
      </w:r>
      <w:r w:rsidR="00E7551E">
        <w:t xml:space="preserve"> affairs.</w:t>
      </w:r>
      <w:bookmarkEnd w:id="310"/>
    </w:p>
    <w:p w14:paraId="45AA49D6" w14:textId="6E6B0CB5" w:rsidR="0035073C" w:rsidRDefault="0035073C" w:rsidP="002C7173">
      <w:bookmarkStart w:id="311" w:name="_Ref384137009"/>
      <w:r>
        <w:t>An</w:t>
      </w:r>
      <w:r w:rsidRPr="00953798">
        <w:t xml:space="preserve">y payment made under </w:t>
      </w:r>
      <w:r w:rsidR="002D69F4" w:rsidRPr="00953798">
        <w:t xml:space="preserve">this </w:t>
      </w:r>
      <w:r w:rsidRPr="00953798">
        <w:t xml:space="preserve">clause must be </w:t>
      </w:r>
      <w:r w:rsidR="00A04760">
        <w:t>no more than is</w:t>
      </w:r>
      <w:r w:rsidRPr="00953798">
        <w:t xml:space="preserve"> </w:t>
      </w:r>
      <w:r w:rsidR="00815ACC" w:rsidRPr="00953798">
        <w:t xml:space="preserve">fair and reasonable to the </w:t>
      </w:r>
      <w:r w:rsidR="00815ACC" w:rsidRPr="00953798">
        <w:rPr>
          <w:b/>
          <w:bCs/>
        </w:rPr>
        <w:t xml:space="preserve">company </w:t>
      </w:r>
      <w:r w:rsidR="00815ACC" w:rsidRPr="00953798">
        <w:t xml:space="preserve">and </w:t>
      </w:r>
      <w:r w:rsidRPr="00953798">
        <w:t>approved by the directors</w:t>
      </w:r>
      <w:r w:rsidR="00EA3306" w:rsidRPr="00953798">
        <w:t xml:space="preserve"> in accordance with cl</w:t>
      </w:r>
      <w:r w:rsidR="00D76208" w:rsidRPr="00953798">
        <w:t>ause</w:t>
      </w:r>
      <w:r w:rsidR="00EA3306" w:rsidRPr="00953798">
        <w:t xml:space="preserve"> </w:t>
      </w:r>
      <w:r w:rsidR="006367A3" w:rsidRPr="00953798">
        <w:fldChar w:fldCharType="begin"/>
      </w:r>
      <w:r w:rsidR="006367A3" w:rsidRPr="00953798">
        <w:instrText xml:space="preserve"> REF _Ref184049143 \r \h </w:instrText>
      </w:r>
      <w:r w:rsidR="00953798">
        <w:instrText xml:space="preserve"> \* MERGEFORMAT </w:instrText>
      </w:r>
      <w:r w:rsidR="006367A3" w:rsidRPr="00953798">
        <w:fldChar w:fldCharType="separate"/>
      </w:r>
      <w:r w:rsidR="00054355">
        <w:t>52</w:t>
      </w:r>
      <w:r w:rsidR="006367A3" w:rsidRPr="00953798">
        <w:fldChar w:fldCharType="end"/>
      </w:r>
      <w:r w:rsidRPr="00953798">
        <w:t>.</w:t>
      </w:r>
      <w:bookmarkEnd w:id="311"/>
    </w:p>
    <w:tbl>
      <w:tblPr>
        <w:tblW w:w="0" w:type="auto"/>
        <w:tblLook w:val="04A0" w:firstRow="1" w:lastRow="0" w:firstColumn="1" w:lastColumn="0" w:noHBand="0" w:noVBand="1"/>
      </w:tblPr>
      <w:tblGrid>
        <w:gridCol w:w="8290"/>
      </w:tblGrid>
      <w:tr w:rsidR="00693F33" w14:paraId="087C314A" w14:textId="77777777" w:rsidTr="00ED762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41A72F" w14:textId="6D88CEFF" w:rsidR="00693F33" w:rsidRDefault="00C55918" w:rsidP="00E129A6">
            <w:pPr>
              <w:pStyle w:val="Guidancebox"/>
            </w:pPr>
            <w:r>
              <w:pict w14:anchorId="72DCD52A">
                <v:shape id="_x0000_i1066" type="#_x0000_t75" style="width:14.25pt;height:14.25pt;visibility:visible" o:bullet="t">
                  <v:imagedata r:id="rId40" o:title=""/>
                </v:shape>
              </w:pict>
            </w:r>
            <w:r w:rsidR="00693F33">
              <w:t xml:space="preserve"> The clause above would not allow your </w:t>
            </w:r>
            <w:r w:rsidR="008C3B44">
              <w:t xml:space="preserve">company </w:t>
            </w:r>
            <w:r w:rsidR="00693F33">
              <w:t xml:space="preserve">to remunerate directors for </w:t>
            </w:r>
            <w:r w:rsidR="00B109A9">
              <w:t>being directors</w:t>
            </w:r>
            <w:r w:rsidR="00693F33">
              <w:t xml:space="preserve">.  </w:t>
            </w:r>
          </w:p>
          <w:p w14:paraId="41B760DC" w14:textId="197B4C72" w:rsidR="00693F33" w:rsidRDefault="00693F33" w:rsidP="00E129A6">
            <w:pPr>
              <w:pStyle w:val="Guidancebox"/>
            </w:pPr>
            <w:r>
              <w:t xml:space="preserve">The ACNC website </w:t>
            </w:r>
            <w:hyperlink r:id="rId56" w:history="1">
              <w:r w:rsidRPr="00CC6DCF">
                <w:rPr>
                  <w:rStyle w:val="Hyperlink"/>
                  <w:rFonts w:cs="Arial"/>
                </w:rPr>
                <w:t>has more information about remunerating Responsible People</w:t>
              </w:r>
            </w:hyperlink>
            <w:r>
              <w:t xml:space="preserve">. </w:t>
            </w:r>
          </w:p>
          <w:p w14:paraId="6947D169" w14:textId="4E222300" w:rsidR="00693F33" w:rsidRDefault="00693F33" w:rsidP="00E129A6">
            <w:pPr>
              <w:pStyle w:val="Guidancebox"/>
            </w:pPr>
            <w:r>
              <w:t>If you have carefully considered this topic and decided that you</w:t>
            </w:r>
            <w:r w:rsidR="00C77B9D">
              <w:t>r company</w:t>
            </w:r>
            <w:r>
              <w:t xml:space="preserve"> will pay directors fees, you can amend the clause to permit it.</w:t>
            </w:r>
            <w:r w:rsidR="00750136">
              <w:t xml:space="preserve"> For example:</w:t>
            </w:r>
          </w:p>
          <w:p w14:paraId="5D7FBCD5" w14:textId="4CA80F24" w:rsidR="00750136" w:rsidRPr="00937F47" w:rsidRDefault="004E0D76" w:rsidP="00E129A6">
            <w:pPr>
              <w:pStyle w:val="Guidancebox"/>
              <w:rPr>
                <w:i/>
                <w:iCs/>
              </w:rPr>
            </w:pPr>
            <w:r>
              <w:rPr>
                <w:i/>
                <w:iCs/>
              </w:rPr>
              <w:t>‘</w:t>
            </w:r>
            <w:r w:rsidR="008F4B7A" w:rsidRPr="00937F47">
              <w:rPr>
                <w:i/>
                <w:iCs/>
              </w:rPr>
              <w:t xml:space="preserve">The </w:t>
            </w:r>
            <w:r w:rsidR="009D5BDE">
              <w:rPr>
                <w:i/>
                <w:iCs/>
              </w:rPr>
              <w:t>m</w:t>
            </w:r>
            <w:r w:rsidR="00040E5B" w:rsidRPr="00937F47">
              <w:rPr>
                <w:i/>
                <w:iCs/>
              </w:rPr>
              <w:t>embers</w:t>
            </w:r>
            <w:r w:rsidR="008F4B7A" w:rsidRPr="00937F47">
              <w:rPr>
                <w:i/>
                <w:iCs/>
              </w:rPr>
              <w:t xml:space="preserve"> may</w:t>
            </w:r>
            <w:r w:rsidR="00E46772">
              <w:rPr>
                <w:i/>
                <w:iCs/>
              </w:rPr>
              <w:t>, by resolution</w:t>
            </w:r>
            <w:r w:rsidR="009D5BDE">
              <w:rPr>
                <w:i/>
                <w:iCs/>
              </w:rPr>
              <w:t>,</w:t>
            </w:r>
            <w:r w:rsidR="008F4B7A" w:rsidRPr="00937F47">
              <w:rPr>
                <w:i/>
                <w:iCs/>
              </w:rPr>
              <w:t xml:space="preserve"> fix the remuneration of </w:t>
            </w:r>
            <w:r w:rsidR="009D5BDE">
              <w:rPr>
                <w:i/>
                <w:iCs/>
              </w:rPr>
              <w:t>d</w:t>
            </w:r>
            <w:r w:rsidR="008F4B7A" w:rsidRPr="00937F47">
              <w:rPr>
                <w:i/>
                <w:iCs/>
              </w:rPr>
              <w:t>irectors for their services</w:t>
            </w:r>
            <w:r w:rsidR="00D67726" w:rsidRPr="00937F47">
              <w:rPr>
                <w:i/>
                <w:iCs/>
              </w:rPr>
              <w:t>.</w:t>
            </w:r>
            <w:r>
              <w:rPr>
                <w:i/>
                <w:iCs/>
              </w:rPr>
              <w:t>’</w:t>
            </w:r>
            <w:r w:rsidR="000368FD" w:rsidRPr="00937F47">
              <w:rPr>
                <w:i/>
                <w:iCs/>
              </w:rPr>
              <w:t xml:space="preserve"> </w:t>
            </w:r>
          </w:p>
        </w:tc>
      </w:tr>
    </w:tbl>
    <w:p w14:paraId="057EE65C" w14:textId="77777777" w:rsidR="0035073C" w:rsidRPr="00C13985" w:rsidRDefault="0035073C" w:rsidP="00CB1E24">
      <w:pPr>
        <w:pStyle w:val="ACNCproformalist"/>
        <w:keepNext/>
        <w:rPr>
          <w:b w:val="0"/>
        </w:rPr>
      </w:pPr>
      <w:bookmarkStart w:id="312" w:name="_Ref393868658"/>
      <w:bookmarkEnd w:id="308"/>
      <w:r w:rsidRPr="00C13985">
        <w:t>Execution of documents</w:t>
      </w:r>
      <w:bookmarkEnd w:id="312"/>
    </w:p>
    <w:p w14:paraId="705800DB" w14:textId="6A922300" w:rsidR="0035073C" w:rsidRPr="00C13985" w:rsidRDefault="0035073C" w:rsidP="002C7173">
      <w:r w:rsidRPr="00C13985">
        <w:t xml:space="preserve">The </w:t>
      </w:r>
      <w:r w:rsidRPr="00062490">
        <w:rPr>
          <w:b/>
        </w:rPr>
        <w:t>company</w:t>
      </w:r>
      <w:r w:rsidRPr="00C13985">
        <w:t xml:space="preserve"> may execute a document if the document is signed</w:t>
      </w:r>
      <w:r w:rsidR="00807DD8" w:rsidRPr="00807DD8">
        <w:t xml:space="preserve"> </w:t>
      </w:r>
      <w:r w:rsidR="00807DD8">
        <w:t xml:space="preserve">in accordance with clause </w:t>
      </w:r>
      <w:r w:rsidR="00807DD8">
        <w:fldChar w:fldCharType="begin"/>
      </w:r>
      <w:r w:rsidR="00807DD8">
        <w:instrText xml:space="preserve"> REF _Ref183512769 \r \h </w:instrText>
      </w:r>
      <w:r w:rsidR="00807DD8">
        <w:fldChar w:fldCharType="separate"/>
      </w:r>
      <w:r w:rsidR="00054355">
        <w:t>5</w:t>
      </w:r>
      <w:r w:rsidR="00807DD8">
        <w:fldChar w:fldCharType="end"/>
      </w:r>
      <w:r w:rsidRPr="00C13985">
        <w:t xml:space="preserve"> by:</w:t>
      </w:r>
    </w:p>
    <w:p w14:paraId="7B25BC8E" w14:textId="7B8AD9CC" w:rsidR="0035073C" w:rsidRPr="00C13985" w:rsidRDefault="0035073C" w:rsidP="00956803">
      <w:pPr>
        <w:pStyle w:val="ACNCproformasub-sublist"/>
      </w:pPr>
      <w:bookmarkStart w:id="313" w:name="_Toc192601579"/>
      <w:r w:rsidRPr="00C13985">
        <w:t xml:space="preserve">two directors of the </w:t>
      </w:r>
      <w:r w:rsidRPr="00C13985">
        <w:rPr>
          <w:b/>
        </w:rPr>
        <w:t>company</w:t>
      </w:r>
      <w:bookmarkEnd w:id="313"/>
    </w:p>
    <w:p w14:paraId="71BF7C1C" w14:textId="77777777" w:rsidR="00221810" w:rsidRDefault="0035073C" w:rsidP="00956803">
      <w:pPr>
        <w:pStyle w:val="ACNCproformasub-sublist"/>
      </w:pPr>
      <w:bookmarkStart w:id="314" w:name="_Toc192601580"/>
      <w:r w:rsidRPr="00BF3567">
        <w:t>a director and the secretary</w:t>
      </w:r>
      <w:r w:rsidR="00BF3567">
        <w:t>,</w:t>
      </w:r>
      <w:r w:rsidR="00221810">
        <w:t xml:space="preserve"> or</w:t>
      </w:r>
      <w:bookmarkEnd w:id="314"/>
    </w:p>
    <w:p w14:paraId="5A0926FF" w14:textId="3B468890" w:rsidR="008F6A69" w:rsidRPr="00BF3567" w:rsidRDefault="000E15F0" w:rsidP="00956803">
      <w:pPr>
        <w:pStyle w:val="ACNCproformasub-sublist"/>
      </w:pPr>
      <w:bookmarkStart w:id="315" w:name="_Toc192601581"/>
      <w:r>
        <w:t xml:space="preserve">an individual or a </w:t>
      </w:r>
      <w:r w:rsidR="00221810">
        <w:t xml:space="preserve">combination of </w:t>
      </w:r>
      <w:r w:rsidR="005D7A21">
        <w:t xml:space="preserve">individuals </w:t>
      </w:r>
      <w:r w:rsidR="00852E99">
        <w:t xml:space="preserve">authorised </w:t>
      </w:r>
      <w:r w:rsidR="00221810">
        <w:t xml:space="preserve">by the </w:t>
      </w:r>
      <w:r w:rsidR="00184CD2">
        <w:t>b</w:t>
      </w:r>
      <w:r w:rsidR="00221810">
        <w:t>oard for that purpose</w:t>
      </w:r>
      <w:r w:rsidR="68A31218">
        <w:t>.</w:t>
      </w:r>
      <w:bookmarkEnd w:id="315"/>
      <w:r w:rsidR="00BF3567">
        <w:t xml:space="preserve"> </w:t>
      </w:r>
    </w:p>
    <w:tbl>
      <w:tblPr>
        <w:tblW w:w="0" w:type="auto"/>
        <w:tblLook w:val="04A0" w:firstRow="1" w:lastRow="0" w:firstColumn="1" w:lastColumn="0" w:noHBand="0" w:noVBand="1"/>
      </w:tblPr>
      <w:tblGrid>
        <w:gridCol w:w="8290"/>
      </w:tblGrid>
      <w:tr w:rsidR="002671CA" w14:paraId="6DB68819" w14:textId="77777777" w:rsidTr="00ED762F">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597A44" w14:textId="17F98888" w:rsidR="002671CA" w:rsidRDefault="005E676D" w:rsidP="00E129A6">
            <w:pPr>
              <w:pStyle w:val="Guidancebox"/>
            </w:pPr>
            <w:r>
              <w:drawing>
                <wp:inline distT="0" distB="0" distL="0" distR="0" wp14:anchorId="62E75F9D" wp14:editId="614BF734">
                  <wp:extent cx="180975" cy="180975"/>
                  <wp:effectExtent l="0" t="0" r="9525" b="9525"/>
                  <wp:docPr id="84656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84D37">
              <w:t xml:space="preserve"> </w:t>
            </w:r>
            <w:r w:rsidR="002671CA">
              <w:t>Some documents may require you</w:t>
            </w:r>
            <w:r w:rsidR="00B84D37">
              <w:t>r company</w:t>
            </w:r>
            <w:r w:rsidR="002671CA">
              <w:t xml:space="preserve"> to execute </w:t>
            </w:r>
            <w:r w:rsidR="00016C8E">
              <w:t xml:space="preserve">them </w:t>
            </w:r>
            <w:r w:rsidR="002671CA">
              <w:t>in a different way. You</w:t>
            </w:r>
            <w:r w:rsidR="00B84D37">
              <w:t xml:space="preserve">r company will need to ensure it complies </w:t>
            </w:r>
            <w:r w:rsidR="002671CA">
              <w:t xml:space="preserve">with the requirements for the specific document. </w:t>
            </w:r>
          </w:p>
          <w:p w14:paraId="6EAFEA25" w14:textId="4EE07A76" w:rsidR="00974646" w:rsidRDefault="00974646" w:rsidP="00E129A6">
            <w:pPr>
              <w:pStyle w:val="Guidancebox"/>
            </w:pPr>
            <w:r>
              <w:lastRenderedPageBreak/>
              <w:t xml:space="preserve">A company may use a common seal to execute </w:t>
            </w:r>
            <w:r w:rsidR="0087768B">
              <w:t>documents,</w:t>
            </w:r>
            <w:r>
              <w:t xml:space="preserve"> but it is no</w:t>
            </w:r>
            <w:r w:rsidR="00F36818">
              <w:t xml:space="preserve"> longer</w:t>
            </w:r>
            <w:r>
              <w:t xml:space="preserve"> compulsory </w:t>
            </w:r>
            <w:r w:rsidR="008A7414">
              <w:t xml:space="preserve">to </w:t>
            </w:r>
            <w:r w:rsidR="00FF16B1">
              <w:t>have one</w:t>
            </w:r>
            <w:r w:rsidR="008A7414">
              <w:t>.</w:t>
            </w:r>
          </w:p>
        </w:tc>
      </w:tr>
    </w:tbl>
    <w:p w14:paraId="237B1E1B" w14:textId="77777777" w:rsidR="007F0E9D" w:rsidRDefault="007F0E9D" w:rsidP="007F0E9D">
      <w:pPr>
        <w:pStyle w:val="ACNCproformalist"/>
        <w:keepNext/>
        <w:rPr>
          <w:b w:val="0"/>
        </w:rPr>
      </w:pPr>
      <w:r>
        <w:lastRenderedPageBreak/>
        <w:t xml:space="preserve">Validity </w:t>
      </w:r>
    </w:p>
    <w:p w14:paraId="453EB026" w14:textId="3CCCF7C0" w:rsidR="00246637" w:rsidRPr="000208D2" w:rsidRDefault="00246637" w:rsidP="002C7173">
      <w:r w:rsidRPr="000208D2">
        <w:t>An act</w:t>
      </w:r>
      <w:r w:rsidR="00956AFF">
        <w:t xml:space="preserve"> carried out </w:t>
      </w:r>
      <w:r w:rsidRPr="000208D2">
        <w:t>by a director</w:t>
      </w:r>
      <w:r w:rsidR="00956AFF">
        <w:t>,</w:t>
      </w:r>
      <w:r w:rsidRPr="000208D2">
        <w:t xml:space="preserve"> or by a meeting of directors</w:t>
      </w:r>
      <w:r w:rsidR="00956AFF">
        <w:t>,</w:t>
      </w:r>
      <w:r w:rsidRPr="000208D2">
        <w:t xml:space="preserve"> or </w:t>
      </w:r>
      <w:r w:rsidR="00956AFF">
        <w:t xml:space="preserve">by </w:t>
      </w:r>
      <w:r w:rsidRPr="000208D2">
        <w:t>a committee attended by a director</w:t>
      </w:r>
      <w:r w:rsidR="00956AFF">
        <w:t>,</w:t>
      </w:r>
      <w:r w:rsidRPr="000208D2">
        <w:t xml:space="preserve"> is not invalid just because:</w:t>
      </w:r>
    </w:p>
    <w:p w14:paraId="10F88071" w14:textId="77777777" w:rsidR="00246637" w:rsidRPr="000208D2" w:rsidRDefault="00246637" w:rsidP="00956803">
      <w:pPr>
        <w:pStyle w:val="ACNCproformasub-sublist"/>
      </w:pPr>
      <w:bookmarkStart w:id="316" w:name="_Toc192601582"/>
      <w:r w:rsidRPr="000208D2">
        <w:t>of a defect in the appointment of the director</w:t>
      </w:r>
      <w:bookmarkEnd w:id="316"/>
    </w:p>
    <w:p w14:paraId="28643257" w14:textId="0DA50C50" w:rsidR="00246637" w:rsidRPr="000208D2" w:rsidRDefault="00246637" w:rsidP="00956803">
      <w:pPr>
        <w:pStyle w:val="ACNCproformasub-sublist"/>
      </w:pPr>
      <w:bookmarkStart w:id="317" w:name="_Toc192601583"/>
      <w:r w:rsidRPr="000208D2">
        <w:t xml:space="preserve">the </w:t>
      </w:r>
      <w:r w:rsidR="00032FCC">
        <w:t>individual</w:t>
      </w:r>
      <w:r w:rsidR="00FF3B4B">
        <w:t xml:space="preserve"> </w:t>
      </w:r>
      <w:r w:rsidRPr="000208D2">
        <w:t>is disqualified from being a director or has vacated office</w:t>
      </w:r>
      <w:r>
        <w:t>,</w:t>
      </w:r>
      <w:r w:rsidRPr="000208D2">
        <w:t xml:space="preserve"> or</w:t>
      </w:r>
      <w:bookmarkEnd w:id="317"/>
    </w:p>
    <w:p w14:paraId="26EBEB6E" w14:textId="0FD6063F" w:rsidR="00246637" w:rsidRPr="000208D2" w:rsidRDefault="00246637" w:rsidP="00956803">
      <w:pPr>
        <w:pStyle w:val="ACNCproformasub-sublist"/>
      </w:pPr>
      <w:bookmarkStart w:id="318" w:name="_Toc192601584"/>
      <w:r w:rsidRPr="000208D2">
        <w:t xml:space="preserve">the </w:t>
      </w:r>
      <w:r w:rsidR="00032FCC">
        <w:t>individual</w:t>
      </w:r>
      <w:r w:rsidR="00FF3B4B">
        <w:t xml:space="preserve"> </w:t>
      </w:r>
      <w:r w:rsidRPr="000208D2">
        <w:t>is not entitled to vote,</w:t>
      </w:r>
      <w:bookmarkEnd w:id="318"/>
    </w:p>
    <w:p w14:paraId="43B39ACD" w14:textId="7F8C9FDE" w:rsidR="007F0E9D" w:rsidRPr="000208D2" w:rsidRDefault="00246637" w:rsidP="002C7173">
      <w:r w:rsidRPr="000208D2">
        <w:t xml:space="preserve">if that circumstance was not known by the </w:t>
      </w:r>
      <w:r w:rsidR="00032FCC">
        <w:t>individual</w:t>
      </w:r>
      <w:r w:rsidR="00FF3B4B">
        <w:t xml:space="preserve"> </w:t>
      </w:r>
      <w:r w:rsidRPr="000208D2">
        <w:t xml:space="preserve">or the directors or committee, when the act was </w:t>
      </w:r>
      <w:r w:rsidR="002F42F5">
        <w:t>carried out</w:t>
      </w:r>
      <w:r w:rsidRPr="000208D2">
        <w:t>.</w:t>
      </w:r>
    </w:p>
    <w:p w14:paraId="5C467B05" w14:textId="77777777" w:rsidR="0035073C" w:rsidRPr="00CE7CA2" w:rsidRDefault="0035073C" w:rsidP="00E129A6">
      <w:pPr>
        <w:pStyle w:val="Heading2"/>
        <w:keepNext/>
        <w:ind w:left="0"/>
      </w:pPr>
      <w:bookmarkStart w:id="319" w:name="_Toc192601585"/>
      <w:bookmarkStart w:id="320" w:name="_Toc204247082"/>
      <w:r w:rsidRPr="00CE7CA2">
        <w:t>Duties of directors</w:t>
      </w:r>
      <w:bookmarkEnd w:id="319"/>
      <w:bookmarkEnd w:id="320"/>
    </w:p>
    <w:p w14:paraId="0E345541" w14:textId="350397D2" w:rsidR="008B32D8" w:rsidRDefault="008B32D8" w:rsidP="00CB1E24">
      <w:pPr>
        <w:pStyle w:val="ACNCproformalist"/>
        <w:keepNext/>
        <w:rPr>
          <w:b w:val="0"/>
        </w:rPr>
      </w:pPr>
      <w:r>
        <w:t xml:space="preserve">Governance Standards </w:t>
      </w:r>
    </w:p>
    <w:p w14:paraId="63E5DFCB" w14:textId="7999F2FF" w:rsidR="008B32D8" w:rsidRPr="00CB6021" w:rsidRDefault="006C2154" w:rsidP="002B33C0">
      <w:r w:rsidRPr="006C2154">
        <w:t>The company must ensure that it complies with the ACNC Governance Standards and, if applicable, ACNC External Conduct Standards.</w:t>
      </w:r>
    </w:p>
    <w:tbl>
      <w:tblPr>
        <w:tblW w:w="0" w:type="auto"/>
        <w:tblLook w:val="04A0" w:firstRow="1" w:lastRow="0" w:firstColumn="1" w:lastColumn="0" w:noHBand="0" w:noVBand="1"/>
      </w:tblPr>
      <w:tblGrid>
        <w:gridCol w:w="8290"/>
      </w:tblGrid>
      <w:tr w:rsidR="006760CF" w14:paraId="2B4903B4"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688DB11" w14:textId="05E7C311" w:rsidR="006760CF" w:rsidRDefault="005E676D" w:rsidP="00E129A6">
            <w:pPr>
              <w:pStyle w:val="Guidancebox"/>
            </w:pPr>
            <w:r>
              <w:drawing>
                <wp:inline distT="0" distB="0" distL="0" distR="0" wp14:anchorId="0989353E" wp14:editId="6FCC401F">
                  <wp:extent cx="180975" cy="180975"/>
                  <wp:effectExtent l="0" t="0" r="9525" b="9525"/>
                  <wp:docPr id="200047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60CF">
              <w:t xml:space="preserve"> You can read more about </w:t>
            </w:r>
            <w:r>
              <w:t xml:space="preserve">both </w:t>
            </w:r>
            <w:r w:rsidR="006760CF">
              <w:t xml:space="preserve">the </w:t>
            </w:r>
            <w:hyperlink r:id="rId57" w:history="1">
              <w:r w:rsidR="006760CF" w:rsidRPr="00A6380F">
                <w:rPr>
                  <w:rStyle w:val="Hyperlink"/>
                  <w:rFonts w:cs="Arial"/>
                </w:rPr>
                <w:t>Governance Standards</w:t>
              </w:r>
            </w:hyperlink>
            <w:r w:rsidR="006760CF">
              <w:t xml:space="preserve"> and the </w:t>
            </w:r>
            <w:hyperlink r:id="rId58" w:history="1">
              <w:r w:rsidR="006760CF" w:rsidRPr="00A6380F">
                <w:rPr>
                  <w:rStyle w:val="Hyperlink"/>
                  <w:rFonts w:cs="Arial"/>
                </w:rPr>
                <w:t>External Conduct Standards</w:t>
              </w:r>
            </w:hyperlink>
            <w:r w:rsidR="006760CF">
              <w:t xml:space="preserve"> </w:t>
            </w:r>
            <w:r w:rsidR="00E80A3A">
              <w:t xml:space="preserve">on </w:t>
            </w:r>
            <w:r w:rsidR="00326578">
              <w:t xml:space="preserve">the ACNC </w:t>
            </w:r>
            <w:r w:rsidR="006760CF">
              <w:t xml:space="preserve">website. </w:t>
            </w:r>
          </w:p>
        </w:tc>
      </w:tr>
    </w:tbl>
    <w:p w14:paraId="16EA52C6" w14:textId="1B11A003" w:rsidR="0035073C" w:rsidRPr="00311881" w:rsidRDefault="0035073C" w:rsidP="36D2F39D">
      <w:pPr>
        <w:pStyle w:val="ACNCproformalist"/>
        <w:keepNext/>
        <w:rPr>
          <w:b w:val="0"/>
          <w:bCs/>
        </w:rPr>
      </w:pPr>
      <w:r w:rsidRPr="36D2F39D">
        <w:rPr>
          <w:bCs/>
        </w:rPr>
        <w:t>Duties of directors</w:t>
      </w:r>
    </w:p>
    <w:p w14:paraId="3676353F" w14:textId="2AB85A9D" w:rsidR="0035073C" w:rsidRDefault="006A63A7" w:rsidP="002B33C0">
      <w:r>
        <w:t xml:space="preserve">The directors must comply </w:t>
      </w:r>
      <w:r w:rsidR="0035073C">
        <w:t>with the</w:t>
      </w:r>
      <w:r w:rsidR="0042568E">
        <w:t>ir</w:t>
      </w:r>
      <w:r w:rsidR="0035073C">
        <w:t xml:space="preserve"> duties</w:t>
      </w:r>
      <w:r w:rsidR="00E61EC0">
        <w:t>:</w:t>
      </w:r>
      <w:r w:rsidR="0035073C">
        <w:t xml:space="preserve"> </w:t>
      </w:r>
    </w:p>
    <w:p w14:paraId="6FE57804" w14:textId="77777777" w:rsidR="0035073C" w:rsidRDefault="0035073C" w:rsidP="005F3844">
      <w:pPr>
        <w:pStyle w:val="ACNCproformasub-sublist"/>
      </w:pPr>
      <w:bookmarkStart w:id="321" w:name="_Toc192601586"/>
      <w:r>
        <w:t xml:space="preserve">to exercise their powers and discharge their duties with the degree of care and diligence that a reasonable individual would exercise </w:t>
      </w:r>
      <w:r w:rsidR="00785113">
        <w:t>i</w:t>
      </w:r>
      <w:r>
        <w:t xml:space="preserve">f they were a director of the </w:t>
      </w:r>
      <w:r>
        <w:rPr>
          <w:b/>
        </w:rPr>
        <w:t>company</w:t>
      </w:r>
      <w:bookmarkEnd w:id="321"/>
    </w:p>
    <w:p w14:paraId="513A3241" w14:textId="6E63318D" w:rsidR="0035073C" w:rsidRPr="00BA4EBA" w:rsidRDefault="0035073C" w:rsidP="005F3844">
      <w:pPr>
        <w:pStyle w:val="ACNCproformasub-sublist"/>
      </w:pPr>
      <w:bookmarkStart w:id="322" w:name="_Toc192601587"/>
      <w:r w:rsidRPr="00BA4EBA">
        <w:t xml:space="preserve">to act in good faith in the best interests of the </w:t>
      </w:r>
      <w:r w:rsidRPr="00BA4EBA">
        <w:rPr>
          <w:b/>
        </w:rPr>
        <w:t>company</w:t>
      </w:r>
      <w:r w:rsidR="00710513">
        <w:rPr>
          <w:bCs/>
        </w:rPr>
        <w:t>,</w:t>
      </w:r>
      <w:r w:rsidRPr="00BA4EBA">
        <w:t xml:space="preserve"> and to further the charitable purpose(s) of the </w:t>
      </w:r>
      <w:r w:rsidRPr="00BA4EBA">
        <w:rPr>
          <w:b/>
        </w:rPr>
        <w:t>company</w:t>
      </w:r>
      <w:r w:rsidRPr="00BA4EBA">
        <w:t xml:space="preserve"> set out in clause</w:t>
      </w:r>
      <w:r w:rsidR="00AF06F9" w:rsidRPr="00BA4EBA">
        <w:t xml:space="preserve"> </w:t>
      </w:r>
      <w:bookmarkStart w:id="323" w:name="_Hlt203149794"/>
      <w:r w:rsidR="007979AF">
        <w:fldChar w:fldCharType="begin"/>
      </w:r>
      <w:r w:rsidR="007979AF">
        <w:instrText xml:space="preserve"> REF _Ref182488296 \r \h </w:instrText>
      </w:r>
      <w:r w:rsidR="007979AF">
        <w:fldChar w:fldCharType="separate"/>
      </w:r>
      <w:r w:rsidR="00054355">
        <w:t>7</w:t>
      </w:r>
      <w:bookmarkEnd w:id="322"/>
      <w:r w:rsidR="007979AF">
        <w:fldChar w:fldCharType="end"/>
      </w:r>
      <w:bookmarkEnd w:id="323"/>
    </w:p>
    <w:p w14:paraId="40A6CABE" w14:textId="031E9322" w:rsidR="0035073C" w:rsidRPr="00BA4EBA" w:rsidRDefault="00131DFA" w:rsidP="005F3844">
      <w:pPr>
        <w:pStyle w:val="ACNCproformasub-sublist"/>
      </w:pPr>
      <w:bookmarkStart w:id="324" w:name="_Toc192601588"/>
      <w:r>
        <w:t>to not</w:t>
      </w:r>
      <w:r w:rsidR="0035073C" w:rsidRPr="00BA4EBA">
        <w:t xml:space="preserve"> misu</w:t>
      </w:r>
      <w:r w:rsidR="00BC6D60" w:rsidRPr="00BA4EBA">
        <w:t>se their position as a director</w:t>
      </w:r>
      <w:bookmarkEnd w:id="324"/>
    </w:p>
    <w:p w14:paraId="59BCC0C6" w14:textId="46FF3599" w:rsidR="0035073C" w:rsidRPr="00BA4EBA" w:rsidRDefault="00131DFA" w:rsidP="005F3844">
      <w:pPr>
        <w:pStyle w:val="ACNCproformasub-sublist"/>
      </w:pPr>
      <w:bookmarkStart w:id="325" w:name="_Toc192601589"/>
      <w:r>
        <w:t xml:space="preserve">to not </w:t>
      </w:r>
      <w:r w:rsidR="0035073C" w:rsidRPr="00BA4EBA">
        <w:t>misuse information they gain in their role as a director</w:t>
      </w:r>
      <w:bookmarkEnd w:id="325"/>
    </w:p>
    <w:p w14:paraId="393C5F65" w14:textId="38898ACF" w:rsidR="0035073C" w:rsidRPr="00BA4EBA" w:rsidRDefault="0035073C" w:rsidP="005F3844">
      <w:pPr>
        <w:pStyle w:val="ACNCproformasub-sublist"/>
      </w:pPr>
      <w:bookmarkStart w:id="326" w:name="_Toc192601590"/>
      <w:r w:rsidRPr="00BA4EBA">
        <w:t xml:space="preserve">to disclose any perceived or actual </w:t>
      </w:r>
      <w:r w:rsidR="006A77AB">
        <w:t xml:space="preserve">material </w:t>
      </w:r>
      <w:r w:rsidRPr="00BA4EBA">
        <w:t>conflicts of interest in the manner set out in clause</w:t>
      </w:r>
      <w:r w:rsidR="00BC6D60" w:rsidRPr="00BA4EBA">
        <w:t xml:space="preserve"> </w:t>
      </w:r>
      <w:bookmarkEnd w:id="326"/>
      <w:r w:rsidR="006A77AB">
        <w:fldChar w:fldCharType="begin"/>
      </w:r>
      <w:r w:rsidR="006A77AB">
        <w:instrText xml:space="preserve"> REF _Ref184049143 \r \h </w:instrText>
      </w:r>
      <w:r w:rsidR="006A77AB">
        <w:fldChar w:fldCharType="separate"/>
      </w:r>
      <w:r w:rsidR="00054355">
        <w:t>52</w:t>
      </w:r>
      <w:r w:rsidR="006A77AB">
        <w:fldChar w:fldCharType="end"/>
      </w:r>
    </w:p>
    <w:p w14:paraId="5C247C02" w14:textId="77777777" w:rsidR="0035073C" w:rsidRDefault="0035073C" w:rsidP="005F3844">
      <w:pPr>
        <w:pStyle w:val="ACNCproformasub-sublist"/>
      </w:pPr>
      <w:bookmarkStart w:id="327" w:name="_Toc192601591"/>
      <w:r>
        <w:t xml:space="preserve">to ensure that the financial affairs of the </w:t>
      </w:r>
      <w:r w:rsidRPr="0096430D">
        <w:rPr>
          <w:b/>
        </w:rPr>
        <w:t>company</w:t>
      </w:r>
      <w:r>
        <w:t xml:space="preserve"> are managed responsibly, and</w:t>
      </w:r>
      <w:bookmarkEnd w:id="327"/>
    </w:p>
    <w:p w14:paraId="7EB63C27" w14:textId="6B14E98A" w:rsidR="0035073C" w:rsidRDefault="00131DFA" w:rsidP="005F3844">
      <w:pPr>
        <w:pStyle w:val="ACNCproformasub-sublist"/>
      </w:pPr>
      <w:bookmarkStart w:id="328" w:name="_Toc192601592"/>
      <w:r>
        <w:t>to not</w:t>
      </w:r>
      <w:r w:rsidR="0035073C">
        <w:t xml:space="preserve"> allow the </w:t>
      </w:r>
      <w:r w:rsidR="0035073C" w:rsidRPr="0035073C">
        <w:rPr>
          <w:b/>
        </w:rPr>
        <w:t>company</w:t>
      </w:r>
      <w:r w:rsidR="0035073C">
        <w:t xml:space="preserve"> to operate while it is insolvent.</w:t>
      </w:r>
      <w:bookmarkStart w:id="329" w:name="_Ref394039332"/>
      <w:bookmarkEnd w:id="328"/>
    </w:p>
    <w:tbl>
      <w:tblPr>
        <w:tblW w:w="0" w:type="auto"/>
        <w:tblLook w:val="04A0" w:firstRow="1" w:lastRow="0" w:firstColumn="1" w:lastColumn="0" w:noHBand="0" w:noVBand="1"/>
      </w:tblPr>
      <w:tblGrid>
        <w:gridCol w:w="8290"/>
      </w:tblGrid>
      <w:tr w:rsidR="006760CF" w14:paraId="7CA864AD"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5D9655A" w14:textId="5E209A88" w:rsidR="00F46D2A" w:rsidRDefault="008B72B1" w:rsidP="00E129A6">
            <w:pPr>
              <w:pStyle w:val="Guidancebox"/>
            </w:pPr>
            <w:r>
              <w:lastRenderedPageBreak/>
              <w:drawing>
                <wp:inline distT="0" distB="0" distL="0" distR="0" wp14:anchorId="5447D454" wp14:editId="62A98F7A">
                  <wp:extent cx="180975" cy="180975"/>
                  <wp:effectExtent l="0" t="0" r="9525" b="9525"/>
                  <wp:docPr id="207648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46D2A">
              <w:t xml:space="preserve"> </w:t>
            </w:r>
            <w:r>
              <w:t>The ACNC web</w:t>
            </w:r>
            <w:r w:rsidR="00F46D2A">
              <w:t xml:space="preserve">site </w:t>
            </w:r>
            <w:hyperlink r:id="rId59" w:history="1">
              <w:r w:rsidR="00F46D2A" w:rsidRPr="00AA5AA6">
                <w:rPr>
                  <w:rStyle w:val="Hyperlink"/>
                  <w:rFonts w:cs="Arial"/>
                </w:rPr>
                <w:t>has more information on the duties of directors</w:t>
              </w:r>
            </w:hyperlink>
            <w:r w:rsidR="00F46D2A">
              <w:t xml:space="preserve">. </w:t>
            </w:r>
          </w:p>
          <w:p w14:paraId="6151EF14" w14:textId="4862EB73" w:rsidR="006760CF" w:rsidRDefault="00F46D2A" w:rsidP="00E129A6">
            <w:pPr>
              <w:pStyle w:val="Guidancebox"/>
            </w:pPr>
            <w:r>
              <w:t xml:space="preserve">A registered charity must take reasonable steps to ensure its Responsible People </w:t>
            </w:r>
            <w:r w:rsidR="007C6782">
              <w:t xml:space="preserve">comply with </w:t>
            </w:r>
            <w:r>
              <w:t xml:space="preserve">their duties, in accordance with Governance Standard 5. </w:t>
            </w:r>
            <w:hyperlink r:id="rId60" w:history="1">
              <w:r w:rsidR="00300A0A">
                <w:rPr>
                  <w:rStyle w:val="Hyperlink"/>
                  <w:rFonts w:cs="Arial"/>
                </w:rPr>
                <w:t>You can r</w:t>
              </w:r>
              <w:r w:rsidRPr="0069315C">
                <w:rPr>
                  <w:rStyle w:val="Hyperlink"/>
                  <w:rFonts w:cs="Arial"/>
                </w:rPr>
                <w:t>ead more about Governance Standard 5</w:t>
              </w:r>
            </w:hyperlink>
            <w:r>
              <w:t xml:space="preserve"> on our website.</w:t>
            </w:r>
          </w:p>
          <w:p w14:paraId="57589712" w14:textId="2163C941" w:rsidR="003366D8" w:rsidRDefault="005470E4" w:rsidP="00E129A6">
            <w:pPr>
              <w:pStyle w:val="Guidancebox"/>
            </w:pPr>
            <w:r>
              <w:t xml:space="preserve">The ACNC uses the term </w:t>
            </w:r>
            <w:r w:rsidR="00300A0A">
              <w:t>‘</w:t>
            </w:r>
            <w:r>
              <w:t>Responsible People</w:t>
            </w:r>
            <w:r w:rsidR="00300A0A">
              <w:t>’</w:t>
            </w:r>
            <w:r>
              <w:t xml:space="preserve"> to refer to </w:t>
            </w:r>
            <w:r w:rsidR="00C50FD2">
              <w:t>directors</w:t>
            </w:r>
            <w:r w:rsidR="0068037F">
              <w:t xml:space="preserve">. </w:t>
            </w:r>
            <w:r w:rsidR="00300A0A">
              <w:t xml:space="preserve">The term </w:t>
            </w:r>
            <w:r w:rsidR="00E17E57">
              <w:t>describes</w:t>
            </w:r>
            <w:r w:rsidR="00A65D8F">
              <w:t xml:space="preserve"> those</w:t>
            </w:r>
            <w:r w:rsidR="00E17E57">
              <w:t xml:space="preserve"> </w:t>
            </w:r>
            <w:r w:rsidR="0068037F">
              <w:t xml:space="preserve">people responsible for </w:t>
            </w:r>
            <w:r w:rsidR="0068037F" w:rsidRPr="0068037F">
              <w:t>governing a charity</w:t>
            </w:r>
            <w:r w:rsidR="0068037F">
              <w:t xml:space="preserve">. </w:t>
            </w:r>
          </w:p>
        </w:tc>
      </w:tr>
    </w:tbl>
    <w:p w14:paraId="302EA5CC" w14:textId="0CE8CC1B" w:rsidR="0035073C" w:rsidRPr="00820938" w:rsidRDefault="0035073C" w:rsidP="00CB1E24">
      <w:pPr>
        <w:pStyle w:val="ACNCproformalist"/>
        <w:keepNext/>
        <w:rPr>
          <w:b w:val="0"/>
        </w:rPr>
      </w:pPr>
      <w:bookmarkStart w:id="330" w:name="_Ref405274882"/>
      <w:bookmarkStart w:id="331" w:name="_Ref184049143"/>
      <w:r w:rsidRPr="00820938">
        <w:t>Conflicts of interest</w:t>
      </w:r>
      <w:bookmarkEnd w:id="329"/>
      <w:bookmarkEnd w:id="330"/>
      <w:bookmarkEnd w:id="331"/>
    </w:p>
    <w:p w14:paraId="6F627CBD" w14:textId="225174EE" w:rsidR="00F259C3" w:rsidRDefault="0035073C" w:rsidP="002B33C0">
      <w:r>
        <w:t>A director</w:t>
      </w:r>
      <w:r w:rsidR="6E1A70F3">
        <w:t xml:space="preserve"> who</w:t>
      </w:r>
      <w:r>
        <w:t xml:space="preserve"> </w:t>
      </w:r>
      <w:r w:rsidR="00CF2B60">
        <w:t xml:space="preserve">has a </w:t>
      </w:r>
      <w:r w:rsidR="00426BEE">
        <w:t xml:space="preserve">perceived or actual material </w:t>
      </w:r>
      <w:r w:rsidR="00CF2B60">
        <w:t xml:space="preserve">conflict of interest in a </w:t>
      </w:r>
      <w:r w:rsidR="00CF2B60" w:rsidRPr="00937F47">
        <w:rPr>
          <w:b/>
          <w:bCs/>
        </w:rPr>
        <w:t>company</w:t>
      </w:r>
      <w:r w:rsidR="00CF2B60">
        <w:t xml:space="preserve"> matter must</w:t>
      </w:r>
      <w:r w:rsidR="001979A7">
        <w:t xml:space="preserve"> let the </w:t>
      </w:r>
      <w:r w:rsidR="00CF2B60">
        <w:t>other directors</w:t>
      </w:r>
      <w:r w:rsidR="001979A7">
        <w:t xml:space="preserve"> know</w:t>
      </w:r>
      <w:r w:rsidR="00CF2B60">
        <w:t xml:space="preserve">. </w:t>
      </w:r>
    </w:p>
    <w:p w14:paraId="7CBCB666" w14:textId="4A8849B0" w:rsidR="00AB1538" w:rsidRDefault="00AB1538" w:rsidP="002B33C0">
      <w:r>
        <w:t>The</w:t>
      </w:r>
      <w:r w:rsidR="00597BB9" w:rsidRPr="00597BB9">
        <w:t xml:space="preserve"> </w:t>
      </w:r>
      <w:r w:rsidR="00597BB9">
        <w:t>perceived or actual material</w:t>
      </w:r>
      <w:r w:rsidR="00DC1A52">
        <w:t xml:space="preserve"> conflict of interest, including the</w:t>
      </w:r>
      <w:r>
        <w:t xml:space="preserve"> nature and extent of the interest and the relationship of the interest to the </w:t>
      </w:r>
      <w:r w:rsidRPr="00937F47">
        <w:rPr>
          <w:b/>
          <w:bCs/>
        </w:rPr>
        <w:t>company</w:t>
      </w:r>
      <w:r w:rsidR="00DC1A52">
        <w:rPr>
          <w:b/>
          <w:bCs/>
        </w:rPr>
        <w:t>,</w:t>
      </w:r>
      <w:r>
        <w:t xml:space="preserve"> must </w:t>
      </w:r>
      <w:r w:rsidR="00DC1A52">
        <w:t xml:space="preserve">also </w:t>
      </w:r>
      <w:r>
        <w:t xml:space="preserve">be recorded in </w:t>
      </w:r>
      <w:r w:rsidR="009030A4">
        <w:t>the register of interests</w:t>
      </w:r>
      <w:r>
        <w:t xml:space="preserve">. </w:t>
      </w:r>
    </w:p>
    <w:p w14:paraId="7DAA8AE9" w14:textId="33942EA7" w:rsidR="0035073C" w:rsidRDefault="0035073C" w:rsidP="002B33C0">
      <w:bookmarkStart w:id="332" w:name="_Ref398534203"/>
      <w:r>
        <w:t xml:space="preserve">Each director who has a </w:t>
      </w:r>
      <w:r w:rsidR="00013813">
        <w:t>material personal</w:t>
      </w:r>
      <w:r w:rsidR="00336A5C">
        <w:t xml:space="preserve"> interest </w:t>
      </w:r>
      <w:r w:rsidR="00013813">
        <w:t xml:space="preserve">in a matter </w:t>
      </w:r>
      <w:r>
        <w:t>must not:</w:t>
      </w:r>
      <w:bookmarkEnd w:id="332"/>
    </w:p>
    <w:p w14:paraId="12A00E46" w14:textId="77777777" w:rsidR="0035073C" w:rsidRDefault="0035073C" w:rsidP="005F3844">
      <w:pPr>
        <w:pStyle w:val="ACNCproformasub-sublist"/>
      </w:pPr>
      <w:bookmarkStart w:id="333" w:name="_Toc192601593"/>
      <w:r>
        <w:t>be present at the meeting while the matter is being discussed, or</w:t>
      </w:r>
      <w:bookmarkEnd w:id="333"/>
      <w:r>
        <w:t xml:space="preserve"> </w:t>
      </w:r>
    </w:p>
    <w:p w14:paraId="21505033" w14:textId="6F4E31D5" w:rsidR="0035073C" w:rsidRPr="003B2718" w:rsidRDefault="0035073C" w:rsidP="005F3844">
      <w:pPr>
        <w:pStyle w:val="ACNCproformasub-sublist"/>
        <w:rPr>
          <w:b/>
        </w:rPr>
      </w:pPr>
      <w:bookmarkStart w:id="334" w:name="_Toc192601594"/>
      <w:r>
        <w:t>vote on the matter</w:t>
      </w:r>
      <w:r w:rsidR="0065325E">
        <w:t>,</w:t>
      </w:r>
      <w:bookmarkEnd w:id="334"/>
    </w:p>
    <w:p w14:paraId="1E52B747" w14:textId="23740640" w:rsidR="0035073C" w:rsidRDefault="00336A5C" w:rsidP="00576711">
      <w:pPr>
        <w:ind w:left="236" w:firstLine="340"/>
      </w:pPr>
      <w:r>
        <w:t xml:space="preserve">unless </w:t>
      </w:r>
    </w:p>
    <w:p w14:paraId="664DDBDC" w14:textId="77777777" w:rsidR="0035073C" w:rsidRDefault="0035073C" w:rsidP="005F3844">
      <w:pPr>
        <w:pStyle w:val="ACNCproformasub-sublist"/>
      </w:pPr>
      <w:bookmarkStart w:id="335" w:name="_Toc192601595"/>
      <w:r>
        <w:t xml:space="preserve">their interest arises because they are a member of the </w:t>
      </w:r>
      <w:r w:rsidRPr="00311881">
        <w:rPr>
          <w:b/>
        </w:rPr>
        <w:t>company</w:t>
      </w:r>
      <w:r>
        <w:t>, and the other members have the same interest</w:t>
      </w:r>
      <w:bookmarkEnd w:id="335"/>
    </w:p>
    <w:p w14:paraId="53F8622F" w14:textId="46022A71" w:rsidR="0035073C" w:rsidRDefault="0035073C" w:rsidP="005F3844">
      <w:pPr>
        <w:pStyle w:val="ACNCproformasub-sublist"/>
      </w:pPr>
      <w:bookmarkStart w:id="336" w:name="_Toc192601596"/>
      <w:r>
        <w:t xml:space="preserve">their interest relates to an insurance contract that insures, or would insure, the director against liabilities that the director incurs as a director of the </w:t>
      </w:r>
      <w:r w:rsidRPr="00311881">
        <w:rPr>
          <w:b/>
        </w:rPr>
        <w:t>company</w:t>
      </w:r>
      <w:r>
        <w:t xml:space="preserve"> (see clause </w:t>
      </w:r>
      <w:r w:rsidR="000B411F">
        <w:fldChar w:fldCharType="begin"/>
      </w:r>
      <w:r w:rsidR="000B411F">
        <w:instrText xml:space="preserve"> REF _Ref398534238 \r \h </w:instrText>
      </w:r>
      <w:r w:rsidR="000B411F">
        <w:fldChar w:fldCharType="separate"/>
      </w:r>
      <w:r w:rsidR="00054355">
        <w:t>75</w:t>
      </w:r>
      <w:r w:rsidR="000B411F">
        <w:fldChar w:fldCharType="end"/>
      </w:r>
      <w:r>
        <w:t>)</w:t>
      </w:r>
      <w:bookmarkEnd w:id="336"/>
    </w:p>
    <w:p w14:paraId="7ADB880D" w14:textId="5751E65D" w:rsidR="0035073C" w:rsidRDefault="0035073C" w:rsidP="005F3844">
      <w:pPr>
        <w:pStyle w:val="ACNCproformasub-sublist"/>
      </w:pPr>
      <w:bookmarkStart w:id="337" w:name="_Toc192601597"/>
      <w:r>
        <w:t xml:space="preserve">their interest relates to a payment by the </w:t>
      </w:r>
      <w:r w:rsidRPr="00311881">
        <w:rPr>
          <w:b/>
        </w:rPr>
        <w:t>company</w:t>
      </w:r>
      <w:r>
        <w:t xml:space="preserve"> under clause </w:t>
      </w:r>
      <w:r w:rsidR="00650727">
        <w:fldChar w:fldCharType="begin"/>
      </w:r>
      <w:r w:rsidR="00650727">
        <w:instrText xml:space="preserve"> REF _Ref203149197 \r \h </w:instrText>
      </w:r>
      <w:r w:rsidR="00650727">
        <w:fldChar w:fldCharType="separate"/>
      </w:r>
      <w:r w:rsidR="00054355">
        <w:t>74</w:t>
      </w:r>
      <w:r w:rsidR="00650727">
        <w:fldChar w:fldCharType="end"/>
      </w:r>
      <w:r>
        <w:t xml:space="preserve"> (indemnity), or any contract relating to an indemnity that is allowed under the </w:t>
      </w:r>
      <w:r>
        <w:rPr>
          <w:b/>
        </w:rPr>
        <w:t>Corporations Act</w:t>
      </w:r>
      <w:bookmarkEnd w:id="337"/>
    </w:p>
    <w:p w14:paraId="52FF58E7" w14:textId="77777777" w:rsidR="0035073C" w:rsidRDefault="0035073C" w:rsidP="005F3844">
      <w:pPr>
        <w:pStyle w:val="ACNCproformasub-sublist"/>
      </w:pPr>
      <w:bookmarkStart w:id="338" w:name="_Toc192601598"/>
      <w:r>
        <w:t>the Australian Securities and Investments Commission (ASIC) makes an order allowing the director to vote on the matter, or</w:t>
      </w:r>
      <w:bookmarkEnd w:id="338"/>
    </w:p>
    <w:p w14:paraId="4D69F557" w14:textId="77777777" w:rsidR="002C7173" w:rsidRDefault="0035073C" w:rsidP="005F3844">
      <w:pPr>
        <w:pStyle w:val="ACNCproformasub-sublist"/>
      </w:pPr>
      <w:bookmarkStart w:id="339" w:name="_Toc192601599"/>
      <w:r>
        <w:t>the directors who do not have a material personal interest in the matter pass a resolution that:</w:t>
      </w:r>
      <w:bookmarkEnd w:id="339"/>
    </w:p>
    <w:p w14:paraId="6CEA078C" w14:textId="77777777" w:rsidR="00646E7D" w:rsidRDefault="00646E7D" w:rsidP="00646E7D">
      <w:pPr>
        <w:pStyle w:val="ACNC-proforma-fourthlevellist"/>
      </w:pPr>
      <w:bookmarkStart w:id="340" w:name="_Toc192601600"/>
      <w:r>
        <w:t xml:space="preserve">identifies the director, the nature and extent of the director’s interest in the matter and how it relates to the affairs of the </w:t>
      </w:r>
      <w:r>
        <w:rPr>
          <w:b/>
        </w:rPr>
        <w:t>company</w:t>
      </w:r>
      <w:r>
        <w:t>, and</w:t>
      </w:r>
      <w:bookmarkEnd w:id="340"/>
    </w:p>
    <w:p w14:paraId="287DB4C2" w14:textId="4591294B" w:rsidR="00646E7D" w:rsidRDefault="00646E7D" w:rsidP="00646E7D">
      <w:pPr>
        <w:pStyle w:val="ACNC-proforma-fourthlevellist"/>
      </w:pPr>
      <w:bookmarkStart w:id="341" w:name="_Toc192601601"/>
      <w:r>
        <w:t>says that those directors are satisfied that the interest should not stop the director from voting or being present.</w:t>
      </w:r>
      <w:bookmarkEnd w:id="341"/>
    </w:p>
    <w:tbl>
      <w:tblPr>
        <w:tblW w:w="0" w:type="auto"/>
        <w:tblLook w:val="04A0" w:firstRow="1" w:lastRow="0" w:firstColumn="1" w:lastColumn="0" w:noHBand="0" w:noVBand="1"/>
      </w:tblPr>
      <w:tblGrid>
        <w:gridCol w:w="8290"/>
      </w:tblGrid>
      <w:tr w:rsidR="006760CF" w14:paraId="10A3A945" w14:textId="77777777" w:rsidTr="00646E7D">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395588" w14:textId="58F4B747" w:rsidR="00914579" w:rsidRDefault="00531A26" w:rsidP="00E129A6">
            <w:pPr>
              <w:pStyle w:val="Guidancebox"/>
            </w:pPr>
            <w:r>
              <w:pict w14:anchorId="7EBCCD7A">
                <v:shape id="_x0000_i1043" type="#_x0000_t75" style="width:14.25pt;height:14.25pt;visibility:visible">
                  <v:imagedata r:id="rId45" o:title=""/>
                </v:shape>
              </w:pict>
            </w:r>
            <w:r w:rsidR="00C56099">
              <w:t xml:space="preserve"> </w:t>
            </w:r>
            <w:hyperlink r:id="rId61" w:history="1">
              <w:r w:rsidR="00C56099">
                <w:rPr>
                  <w:rStyle w:val="Hyperlink"/>
                  <w:rFonts w:cs="Arial"/>
                </w:rPr>
                <w:t xml:space="preserve">The ACNC website has more information on </w:t>
              </w:r>
              <w:r w:rsidR="00914579" w:rsidRPr="00FC2250">
                <w:rPr>
                  <w:rStyle w:val="Hyperlink"/>
                  <w:rFonts w:cs="Arial"/>
                </w:rPr>
                <w:t>conflicts of interest</w:t>
              </w:r>
            </w:hyperlink>
            <w:r w:rsidR="00914579">
              <w:t xml:space="preserve">. </w:t>
            </w:r>
          </w:p>
          <w:p w14:paraId="54FD333E" w14:textId="159092B2" w:rsidR="006760CF" w:rsidRDefault="00914579" w:rsidP="00E129A6">
            <w:pPr>
              <w:pStyle w:val="Guidancebox"/>
            </w:pPr>
            <w:r>
              <w:lastRenderedPageBreak/>
              <w:t>You</w:t>
            </w:r>
            <w:r w:rsidR="00C56099">
              <w:t>r company</w:t>
            </w:r>
            <w:r>
              <w:t xml:space="preserve"> should consider developing a conflicts of interest policy if you don’t already have one. </w:t>
            </w:r>
            <w:r w:rsidR="00010CE9">
              <w:t>The</w:t>
            </w:r>
            <w:r w:rsidR="00FE60F9">
              <w:t xml:space="preserve">re is a </w:t>
            </w:r>
            <w:r w:rsidR="00AB7131">
              <w:t xml:space="preserve"> </w:t>
            </w:r>
            <w:hyperlink r:id="rId62" w:history="1">
              <w:r w:rsidR="00AB7131" w:rsidRPr="00AB7131">
                <w:rPr>
                  <w:rStyle w:val="Hyperlink"/>
                  <w:rFonts w:cs="Arial"/>
                </w:rPr>
                <w:t>template conflicts of interest policy</w:t>
              </w:r>
            </w:hyperlink>
            <w:r w:rsidR="00AB7131" w:rsidRPr="00937F47">
              <w:t xml:space="preserve"> </w:t>
            </w:r>
            <w:r w:rsidR="00AB7131">
              <w:t xml:space="preserve">and a </w:t>
            </w:r>
            <w:hyperlink r:id="rId63" w:history="1">
              <w:r w:rsidR="00AB7131" w:rsidRPr="00AB7131">
                <w:rPr>
                  <w:rStyle w:val="Hyperlink"/>
                  <w:rFonts w:cs="Arial"/>
                </w:rPr>
                <w:t xml:space="preserve">template register of interests </w:t>
              </w:r>
            </w:hyperlink>
            <w:r w:rsidR="00AB7131" w:rsidRPr="00937F47">
              <w:t xml:space="preserve">available </w:t>
            </w:r>
            <w:r w:rsidR="00DF5254">
              <w:t>on</w:t>
            </w:r>
            <w:r w:rsidR="00DF5254" w:rsidRPr="00937F47">
              <w:t xml:space="preserve"> </w:t>
            </w:r>
            <w:r w:rsidR="00AB7131" w:rsidRPr="00937F47">
              <w:t>the ACNC website</w:t>
            </w:r>
            <w:r>
              <w:t xml:space="preserve">. </w:t>
            </w:r>
          </w:p>
        </w:tc>
      </w:tr>
    </w:tbl>
    <w:p w14:paraId="798C2E38" w14:textId="77777777" w:rsidR="00820938" w:rsidRPr="00CE7CA2" w:rsidRDefault="0035073C" w:rsidP="00E129A6">
      <w:pPr>
        <w:pStyle w:val="Heading2"/>
        <w:keepNext/>
        <w:ind w:left="0"/>
      </w:pPr>
      <w:bookmarkStart w:id="342" w:name="_Toc192601602"/>
      <w:bookmarkStart w:id="343" w:name="_Toc204247083"/>
      <w:r w:rsidRPr="00CE7CA2">
        <w:lastRenderedPageBreak/>
        <w:t>Directors’ meetings</w:t>
      </w:r>
      <w:bookmarkEnd w:id="342"/>
      <w:bookmarkEnd w:id="343"/>
    </w:p>
    <w:p w14:paraId="381DFE2C" w14:textId="4C6D5B42" w:rsidR="005844C3" w:rsidRPr="005844C3" w:rsidRDefault="005844C3" w:rsidP="00CB1E24">
      <w:pPr>
        <w:pStyle w:val="ACNCproformalist"/>
        <w:keepNext/>
        <w:rPr>
          <w:bCs/>
        </w:rPr>
      </w:pPr>
      <w:r w:rsidRPr="005844C3">
        <w:rPr>
          <w:bCs/>
        </w:rPr>
        <w:t xml:space="preserve">Directors’ meetings </w:t>
      </w:r>
    </w:p>
    <w:p w14:paraId="11D61FF2" w14:textId="37AE6323" w:rsidR="0035073C" w:rsidRPr="00311881" w:rsidRDefault="0035073C" w:rsidP="00832A9F">
      <w:pPr>
        <w:pStyle w:val="ACNCproformasublist"/>
        <w:rPr>
          <w:b w:val="0"/>
        </w:rPr>
      </w:pPr>
      <w:r w:rsidRPr="00311881">
        <w:t>When the directors meet</w:t>
      </w:r>
    </w:p>
    <w:p w14:paraId="5E94354B" w14:textId="717EC8E2" w:rsidR="00C818F3" w:rsidRPr="00C818F3" w:rsidRDefault="0035073C" w:rsidP="002B33C0">
      <w:r>
        <w:t xml:space="preserve">The directors may decide </w:t>
      </w:r>
      <w:r w:rsidR="32126FEA">
        <w:t xml:space="preserve">how, </w:t>
      </w:r>
      <w:r>
        <w:t>where</w:t>
      </w:r>
      <w:r w:rsidR="003F0BC5">
        <w:t>,</w:t>
      </w:r>
      <w:r w:rsidR="00C818F3">
        <w:t xml:space="preserve"> when</w:t>
      </w:r>
      <w:r w:rsidR="00FE41A9">
        <w:t xml:space="preserve"> and how often</w:t>
      </w:r>
      <w:r w:rsidR="00C818F3">
        <w:t xml:space="preserve"> they meet. </w:t>
      </w:r>
    </w:p>
    <w:p w14:paraId="76CD68CB" w14:textId="77777777" w:rsidR="0035073C" w:rsidRPr="00820938" w:rsidRDefault="0035073C" w:rsidP="007C715F">
      <w:pPr>
        <w:pStyle w:val="ACNCproformasublist"/>
        <w:rPr>
          <w:b w:val="0"/>
        </w:rPr>
      </w:pPr>
      <w:r w:rsidRPr="00820938">
        <w:t xml:space="preserve">Calling directors’ meetings </w:t>
      </w:r>
    </w:p>
    <w:p w14:paraId="413A18D3" w14:textId="171D5E10" w:rsidR="009D6FB3" w:rsidRDefault="0035073C" w:rsidP="002B33C0">
      <w:r>
        <w:t xml:space="preserve">A director may call a directors’ meeting by giving reasonable notice </w:t>
      </w:r>
      <w:r w:rsidR="009D6FB3">
        <w:t>to all other directors</w:t>
      </w:r>
      <w:r w:rsidR="00303B1E">
        <w:t>,</w:t>
      </w:r>
      <w:r w:rsidR="009A49AD">
        <w:t xml:space="preserve"> </w:t>
      </w:r>
      <w:r w:rsidR="009A49AD" w:rsidRPr="009A49AD">
        <w:t xml:space="preserve">or by the secretary giving </w:t>
      </w:r>
      <w:r w:rsidR="00B807F5">
        <w:t xml:space="preserve">reasonable </w:t>
      </w:r>
      <w:r w:rsidR="009A49AD" w:rsidRPr="009A49AD">
        <w:t>notice of the meeting to all directors</w:t>
      </w:r>
      <w:r w:rsidR="009D6FB3">
        <w:t xml:space="preserve">. </w:t>
      </w:r>
      <w:r w:rsidR="009C7C5D">
        <w:t>The notice can be in writing or by any other means of communication</w:t>
      </w:r>
      <w:r w:rsidR="00B91244">
        <w:t>.</w:t>
      </w:r>
    </w:p>
    <w:p w14:paraId="169FE11F" w14:textId="77777777" w:rsidR="0035073C" w:rsidRPr="009D6FB3" w:rsidRDefault="0035073C" w:rsidP="00A260EA">
      <w:pPr>
        <w:pStyle w:val="ACNCproformasublist"/>
        <w:rPr>
          <w:b w:val="0"/>
        </w:rPr>
      </w:pPr>
      <w:r w:rsidRPr="009D6FB3">
        <w:t>Chairperson for directors</w:t>
      </w:r>
      <w:r w:rsidR="00F727DE">
        <w:t>’</w:t>
      </w:r>
      <w:r w:rsidRPr="009D6FB3">
        <w:t xml:space="preserve"> meetings </w:t>
      </w:r>
    </w:p>
    <w:p w14:paraId="0E8C17D7" w14:textId="60F2678D" w:rsidR="0035073C" w:rsidRPr="009054AF" w:rsidRDefault="0035073C" w:rsidP="002B33C0">
      <w:r>
        <w:t xml:space="preserve">The </w:t>
      </w:r>
      <w:r>
        <w:rPr>
          <w:b/>
        </w:rPr>
        <w:t>chairperson</w:t>
      </w:r>
      <w:r>
        <w:t xml:space="preserve"> </w:t>
      </w:r>
      <w:r w:rsidR="00A233EF">
        <w:t>must</w:t>
      </w:r>
      <w:r>
        <w:t xml:space="preserve"> chair </w:t>
      </w:r>
      <w:r w:rsidRPr="007371D5">
        <w:t>directors’ meetings</w:t>
      </w:r>
      <w:r w:rsidRPr="00F1098A">
        <w:t>.</w:t>
      </w:r>
    </w:p>
    <w:p w14:paraId="2F7B41B6" w14:textId="27ED7EBD" w:rsidR="0035073C" w:rsidRDefault="0035073C" w:rsidP="002B33C0">
      <w:r>
        <w:t xml:space="preserve">The directors at a </w:t>
      </w:r>
      <w:r w:rsidRPr="007371D5">
        <w:t>directors’ meeting</w:t>
      </w:r>
      <w:r>
        <w:t xml:space="preserve"> may choose a</w:t>
      </w:r>
      <w:r w:rsidR="00185127">
        <w:t>nother</w:t>
      </w:r>
      <w:r>
        <w:t xml:space="preserve"> director to </w:t>
      </w:r>
      <w:r w:rsidR="00CE0128">
        <w:t>chair</w:t>
      </w:r>
      <w:r>
        <w:t xml:space="preserve"> that meeting if the </w:t>
      </w:r>
      <w:r>
        <w:rPr>
          <w:b/>
        </w:rPr>
        <w:t>chairperson</w:t>
      </w:r>
      <w:r>
        <w:t>:</w:t>
      </w:r>
    </w:p>
    <w:p w14:paraId="2694BC35" w14:textId="36A7012C" w:rsidR="009D6FB3" w:rsidRDefault="000E12B4" w:rsidP="006F78CE">
      <w:pPr>
        <w:pStyle w:val="ACNCproformasub-sublist"/>
      </w:pPr>
      <w:bookmarkStart w:id="344" w:name="_Toc192601603"/>
      <w:r>
        <w:t xml:space="preserve">is </w:t>
      </w:r>
      <w:r w:rsidR="0035073C">
        <w:t>not present within 30 minutes after the starting time set for the meeting, or</w:t>
      </w:r>
      <w:bookmarkEnd w:id="344"/>
    </w:p>
    <w:p w14:paraId="330515F8" w14:textId="38053A59" w:rsidR="009D6FB3" w:rsidRDefault="000E12B4" w:rsidP="006F78CE">
      <w:pPr>
        <w:pStyle w:val="ACNCproformasub-sublist"/>
      </w:pPr>
      <w:bookmarkStart w:id="345" w:name="_Toc192601604"/>
      <w:r>
        <w:t xml:space="preserve">is </w:t>
      </w:r>
      <w:r w:rsidR="0035073C">
        <w:t xml:space="preserve">present but does not want to act as </w:t>
      </w:r>
      <w:r w:rsidR="0035073C" w:rsidRPr="00937F47">
        <w:rPr>
          <w:b/>
        </w:rPr>
        <w:t>chair</w:t>
      </w:r>
      <w:r w:rsidR="0035073C" w:rsidRPr="00937F47" w:rsidDel="002A0D52">
        <w:rPr>
          <w:b/>
        </w:rPr>
        <w:t>person</w:t>
      </w:r>
      <w:r w:rsidR="0035073C">
        <w:t xml:space="preserve"> of the meeting.</w:t>
      </w:r>
      <w:bookmarkEnd w:id="345"/>
    </w:p>
    <w:p w14:paraId="4ED781AA" w14:textId="70422899" w:rsidR="002A5DC7" w:rsidRDefault="007D0F8F" w:rsidP="002B33C0">
      <w:r w:rsidRPr="007D0F8F">
        <w:t>Where the votes on a proposed resolution are equal, the chair of the meeting does not have a second or casting vote, and the vote is taken as lost.</w:t>
      </w:r>
    </w:p>
    <w:p w14:paraId="6528A754" w14:textId="0C170947" w:rsidR="009D6FB3" w:rsidRPr="00133EB6" w:rsidRDefault="007B77B3" w:rsidP="00494CC0">
      <w:pPr>
        <w:pStyle w:val="ACNCproformasublist"/>
      </w:pPr>
      <w:bookmarkStart w:id="346" w:name="_Ref152604289"/>
      <w:r>
        <w:t>What is a q</w:t>
      </w:r>
      <w:r w:rsidR="009D6FB3" w:rsidRPr="00311881">
        <w:t xml:space="preserve">uorum </w:t>
      </w:r>
      <w:bookmarkEnd w:id="346"/>
    </w:p>
    <w:p w14:paraId="39DE1DB7" w14:textId="418A6C73" w:rsidR="00B63A31" w:rsidRDefault="00737FC3" w:rsidP="002B33C0">
      <w:r>
        <w:t>T</w:t>
      </w:r>
      <w:r w:rsidRPr="00737FC3">
        <w:t>he quorum for a directors’ meeting</w:t>
      </w:r>
      <w:r w:rsidR="0025049C">
        <w:t xml:space="preserve"> is the presence of a</w:t>
      </w:r>
      <w:r>
        <w:t xml:space="preserve"> </w:t>
      </w:r>
      <w:r w:rsidRPr="00737FC3">
        <w:t>majority of directors</w:t>
      </w:r>
      <w:r w:rsidR="00133EB6">
        <w:t xml:space="preserve"> and </w:t>
      </w:r>
      <w:r w:rsidR="00257F75">
        <w:t xml:space="preserve">must </w:t>
      </w:r>
      <w:r w:rsidR="00434F4B">
        <w:t xml:space="preserve">always </w:t>
      </w:r>
      <w:r w:rsidR="00257F75">
        <w:t>b</w:t>
      </w:r>
      <w:r w:rsidR="008207D9">
        <w:t xml:space="preserve">e present during a directors’ meeting. </w:t>
      </w:r>
    </w:p>
    <w:p w14:paraId="7D97E612" w14:textId="77777777" w:rsidR="00114538" w:rsidRDefault="007A7A35" w:rsidP="00114538">
      <w:pPr>
        <w:pStyle w:val="ACNCproformasublist"/>
      </w:pPr>
      <w:r>
        <w:t xml:space="preserve">If a quorum cannot be maintained </w:t>
      </w:r>
    </w:p>
    <w:p w14:paraId="684E6675" w14:textId="77777777" w:rsidR="00114538" w:rsidRDefault="006C48D2" w:rsidP="00531A26">
      <w:pPr>
        <w:pStyle w:val="ACNCproformasub-sublist"/>
      </w:pPr>
      <w:r>
        <w:t xml:space="preserve">If a directors’ meeting cannot maintain a quorum </w:t>
      </w:r>
      <w:r w:rsidR="007B5925">
        <w:t xml:space="preserve">due to </w:t>
      </w:r>
      <w:r w:rsidR="00F63F86">
        <w:t xml:space="preserve">one or more directors </w:t>
      </w:r>
      <w:r w:rsidR="0030138A">
        <w:t xml:space="preserve">having a </w:t>
      </w:r>
      <w:r>
        <w:t>conflict of interest</w:t>
      </w:r>
      <w:r w:rsidR="0030138A">
        <w:t xml:space="preserve"> that prevents them from being present when a matter is discussed</w:t>
      </w:r>
      <w:r w:rsidR="006864AF">
        <w:t xml:space="preserve">, </w:t>
      </w:r>
      <w:r>
        <w:t xml:space="preserve">directors </w:t>
      </w:r>
      <w:r w:rsidR="00DC0E5D">
        <w:t xml:space="preserve">may </w:t>
      </w:r>
      <w:r w:rsidR="00713BCD">
        <w:t>put the matter to</w:t>
      </w:r>
      <w:r>
        <w:t xml:space="preserve"> the members at the next </w:t>
      </w:r>
      <w:r w:rsidRPr="00114538">
        <w:rPr>
          <w:b/>
        </w:rPr>
        <w:t>general meeting</w:t>
      </w:r>
      <w:r w:rsidR="00CD53C3">
        <w:t>,</w:t>
      </w:r>
      <w:r>
        <w:t xml:space="preserve"> or at an earlier time if it is reasonable to do so. </w:t>
      </w:r>
    </w:p>
    <w:p w14:paraId="7FD7D305" w14:textId="5DAD9C34" w:rsidR="006C48D2" w:rsidRDefault="006C48D2" w:rsidP="00531A26">
      <w:pPr>
        <w:pStyle w:val="ACNCproformasub-sublist"/>
      </w:pPr>
      <w:r>
        <w:t xml:space="preserve">The members </w:t>
      </w:r>
      <w:r w:rsidR="004F195E">
        <w:t>can</w:t>
      </w:r>
      <w:r>
        <w:t xml:space="preserve"> pass a</w:t>
      </w:r>
      <w:r w:rsidR="002A66D9">
        <w:t xml:space="preserve">n ordinary </w:t>
      </w:r>
      <w:r w:rsidR="00E371AB">
        <w:t xml:space="preserve">resolution </w:t>
      </w:r>
      <w:r>
        <w:t xml:space="preserve">to deal with the matter.  </w:t>
      </w:r>
    </w:p>
    <w:tbl>
      <w:tblPr>
        <w:tblW w:w="0" w:type="auto"/>
        <w:tblLook w:val="04A0" w:firstRow="1" w:lastRow="0" w:firstColumn="1" w:lastColumn="0" w:noHBand="0" w:noVBand="1"/>
      </w:tblPr>
      <w:tblGrid>
        <w:gridCol w:w="8290"/>
      </w:tblGrid>
      <w:tr w:rsidR="007E11B7" w14:paraId="7B911892" w14:textId="77777777" w:rsidTr="0099128B">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339071C" w14:textId="4CB92798" w:rsidR="00177D52" w:rsidRDefault="00C55918" w:rsidP="00E129A6">
            <w:pPr>
              <w:pStyle w:val="Guidancebox"/>
            </w:pPr>
            <w:r>
              <w:pict w14:anchorId="2A7ABF2C">
                <v:shape id="_x0000_i1067" type="#_x0000_t75" style="width:14.25pt;height:14.25pt;visibility:visible" o:bullet="t">
                  <v:imagedata r:id="rId40" o:title=""/>
                </v:shape>
              </w:pict>
            </w:r>
            <w:r w:rsidR="007E11B7">
              <w:t xml:space="preserve"> </w:t>
            </w:r>
            <w:r w:rsidR="00247844" w:rsidRPr="00247844">
              <w:t xml:space="preserve">Your company can change </w:t>
            </w:r>
            <w:r w:rsidR="00177D52">
              <w:t xml:space="preserve">the number of directors required for a </w:t>
            </w:r>
            <w:r w:rsidR="00247844" w:rsidRPr="00247844">
              <w:t xml:space="preserve">quorum </w:t>
            </w:r>
            <w:r w:rsidR="009D7CDA">
              <w:t>for</w:t>
            </w:r>
            <w:r w:rsidR="00247844">
              <w:t xml:space="preserve"> a directors’ meeting</w:t>
            </w:r>
            <w:r w:rsidR="00177D52">
              <w:t xml:space="preserve">. However, </w:t>
            </w:r>
            <w:r w:rsidR="00247844">
              <w:t xml:space="preserve">the </w:t>
            </w:r>
            <w:r w:rsidR="001901BE">
              <w:t>quorum number</w:t>
            </w:r>
            <w:r w:rsidR="006C218A">
              <w:t xml:space="preserve"> must</w:t>
            </w:r>
            <w:r w:rsidR="001901BE">
              <w:t xml:space="preserve"> </w:t>
            </w:r>
            <w:r w:rsidR="007E11B7">
              <w:t xml:space="preserve">be at least two directors. </w:t>
            </w:r>
          </w:p>
          <w:p w14:paraId="00BCCC55" w14:textId="611051CA" w:rsidR="007E11B7" w:rsidRDefault="001901BE" w:rsidP="00E129A6">
            <w:pPr>
              <w:pStyle w:val="Guidancebox"/>
            </w:pPr>
            <w:r>
              <w:lastRenderedPageBreak/>
              <w:t>Your company could, for example, specify its quorum as five directors</w:t>
            </w:r>
            <w:r w:rsidR="00E615F1">
              <w:t xml:space="preserve">, or specify a percentage of directors that would make up a quorum (as long as that percentage </w:t>
            </w:r>
            <w:r w:rsidR="005C7735">
              <w:t>constitutes at least two directors).</w:t>
            </w:r>
            <w:r w:rsidR="00177D52">
              <w:t xml:space="preserve"> </w:t>
            </w:r>
          </w:p>
          <w:p w14:paraId="678BDC58" w14:textId="02F2BB2E" w:rsidR="007E11B7" w:rsidRDefault="007E11B7" w:rsidP="00E129A6">
            <w:pPr>
              <w:pStyle w:val="Guidancebox"/>
            </w:pPr>
            <w:r>
              <w:t xml:space="preserve">Some other laws </w:t>
            </w:r>
            <w:r w:rsidR="009543FA">
              <w:t xml:space="preserve">– for example, some state or territory laws </w:t>
            </w:r>
            <w:r w:rsidR="0059127A">
              <w:t xml:space="preserve">about fundraising </w:t>
            </w:r>
            <w:r w:rsidR="009543FA">
              <w:t xml:space="preserve">– </w:t>
            </w:r>
            <w:r>
              <w:t xml:space="preserve">may require your </w:t>
            </w:r>
            <w:r w:rsidR="00A640C4">
              <w:t xml:space="preserve">company </w:t>
            </w:r>
            <w:r>
              <w:t xml:space="preserve">to have a </w:t>
            </w:r>
            <w:r w:rsidR="00EC3DBE">
              <w:t>different or more specific</w:t>
            </w:r>
            <w:r>
              <w:t xml:space="preserve"> quorum. </w:t>
            </w:r>
          </w:p>
        </w:tc>
      </w:tr>
    </w:tbl>
    <w:p w14:paraId="1F5A32C2" w14:textId="24DBB3CD" w:rsidR="009D6FB3" w:rsidRPr="00820938" w:rsidRDefault="009D6FB3" w:rsidP="00CB1E24">
      <w:pPr>
        <w:pStyle w:val="ACNCproformalist"/>
        <w:keepNext/>
        <w:rPr>
          <w:b w:val="0"/>
        </w:rPr>
      </w:pPr>
      <w:r w:rsidRPr="00820938">
        <w:lastRenderedPageBreak/>
        <w:t>Using technology to hold directors’ meetings</w:t>
      </w:r>
    </w:p>
    <w:p w14:paraId="625A0AA0" w14:textId="19067134" w:rsidR="009D6FB3" w:rsidRDefault="009D6FB3" w:rsidP="00222329">
      <w:r w:rsidRPr="006023A1">
        <w:t xml:space="preserve">The directors may hold their meetings </w:t>
      </w:r>
      <w:r w:rsidR="00377AF9">
        <w:t>(</w:t>
      </w:r>
      <w:r w:rsidR="006333B8">
        <w:t>including hybrid meetings</w:t>
      </w:r>
      <w:r w:rsidR="00377AF9">
        <w:t xml:space="preserve">) </w:t>
      </w:r>
      <w:r w:rsidRPr="006023A1">
        <w:t xml:space="preserve">by using any </w:t>
      </w:r>
      <w:r w:rsidR="006B37EC" w:rsidRPr="000208D2">
        <w:rPr>
          <w:b/>
          <w:bCs/>
        </w:rPr>
        <w:t xml:space="preserve">virtual meeting </w:t>
      </w:r>
      <w:r w:rsidR="00F064FF" w:rsidRPr="000208D2">
        <w:rPr>
          <w:b/>
          <w:bCs/>
        </w:rPr>
        <w:t>platform</w:t>
      </w:r>
      <w:r w:rsidR="00A90597">
        <w:t>.</w:t>
      </w:r>
      <w:r w:rsidRPr="006023A1">
        <w:t xml:space="preserve">  </w:t>
      </w:r>
    </w:p>
    <w:p w14:paraId="19905888" w14:textId="6B7918FB" w:rsidR="009D6FB3" w:rsidRDefault="009D6FB3" w:rsidP="00222329">
      <w:r w:rsidRPr="006023A1">
        <w:t xml:space="preserve">A director </w:t>
      </w:r>
      <w:r>
        <w:t>may</w:t>
      </w:r>
      <w:r w:rsidRPr="006023A1">
        <w:t xml:space="preserve"> only withdraw their consent </w:t>
      </w:r>
      <w:r w:rsidR="00960525">
        <w:t xml:space="preserve">to use the agreed-to platform </w:t>
      </w:r>
      <w:r w:rsidRPr="006023A1">
        <w:t>within a reasonable period before the meeting.</w:t>
      </w:r>
      <w:r>
        <w:t xml:space="preserve"> </w:t>
      </w:r>
    </w:p>
    <w:p w14:paraId="51A1138D" w14:textId="2E09B3B2" w:rsidR="009D6FB3" w:rsidRPr="00820938" w:rsidRDefault="009D6FB3" w:rsidP="00CB1E24">
      <w:pPr>
        <w:pStyle w:val="ACNCproformalist"/>
        <w:keepNext/>
        <w:rPr>
          <w:b w:val="0"/>
        </w:rPr>
      </w:pPr>
      <w:r w:rsidRPr="00820938">
        <w:t xml:space="preserve">Passing directors’ resolutions </w:t>
      </w:r>
      <w:r w:rsidR="004E37C5">
        <w:t xml:space="preserve">at a meeting </w:t>
      </w:r>
    </w:p>
    <w:p w14:paraId="2B77E044" w14:textId="090EF061" w:rsidR="009D6FB3" w:rsidRPr="009D6FB3" w:rsidRDefault="009D6FB3" w:rsidP="00222329">
      <w:pPr>
        <w:rPr>
          <w:b/>
        </w:rPr>
      </w:pPr>
      <w:r>
        <w:t xml:space="preserve">A directors’ resolution must be passed by a majority of the votes cast by directors present and entitled to vote on the resolution. </w:t>
      </w:r>
    </w:p>
    <w:p w14:paraId="30E35497" w14:textId="53FC2AC3" w:rsidR="009D6FB3" w:rsidRPr="006023A1" w:rsidRDefault="00763C5A" w:rsidP="00CB1E24">
      <w:pPr>
        <w:pStyle w:val="ACNCproformalist"/>
        <w:keepNext/>
        <w:rPr>
          <w:b w:val="0"/>
        </w:rPr>
      </w:pPr>
      <w:bookmarkStart w:id="347" w:name="_Ref152603524"/>
      <w:r>
        <w:t>Resolutions of directors without a meeting</w:t>
      </w:r>
      <w:bookmarkEnd w:id="347"/>
      <w:r>
        <w:t xml:space="preserve"> </w:t>
      </w:r>
    </w:p>
    <w:p w14:paraId="1C29A10C" w14:textId="1C22EB15" w:rsidR="009D6FB3" w:rsidRPr="00AB0F99" w:rsidRDefault="008A4792" w:rsidP="00E42218">
      <w:r w:rsidRPr="00AB0F99">
        <w:t xml:space="preserve">A resolution can be passed without a meeting if </w:t>
      </w:r>
      <w:bookmarkStart w:id="348" w:name="_Ref171691218"/>
      <w:r w:rsidR="009D6FB3" w:rsidRPr="00AB0F99">
        <w:t>all the directors entitled to vote on the</w:t>
      </w:r>
      <w:r w:rsidR="009D6FB3" w:rsidRPr="006023A1">
        <w:t xml:space="preserve"> </w:t>
      </w:r>
      <w:r w:rsidR="009D6FB3" w:rsidRPr="00AB0F99">
        <w:t>resolution sign or otherwise agree to the resolution</w:t>
      </w:r>
      <w:r w:rsidR="00FB615C" w:rsidRPr="00AB0F99">
        <w:t xml:space="preserve"> by</w:t>
      </w:r>
      <w:r w:rsidR="00B73DBC" w:rsidRPr="00AB0F99">
        <w:t>:</w:t>
      </w:r>
      <w:bookmarkEnd w:id="348"/>
      <w:r w:rsidR="00B73DBC" w:rsidRPr="00AB0F99">
        <w:t xml:space="preserve"> </w:t>
      </w:r>
      <w:r w:rsidR="000A198E" w:rsidRPr="00AB0F99">
        <w:t xml:space="preserve"> </w:t>
      </w:r>
    </w:p>
    <w:p w14:paraId="7A931819" w14:textId="4F3E92DB" w:rsidR="009D6FB3" w:rsidRPr="006023A1" w:rsidRDefault="007754DD" w:rsidP="006F78CE">
      <w:pPr>
        <w:pStyle w:val="ACNCproformasub-sublist"/>
      </w:pPr>
      <w:r>
        <w:t>the method set out in cl</w:t>
      </w:r>
      <w:r w:rsidR="003A54A8">
        <w:t>ause</w:t>
      </w:r>
      <w:r>
        <w:t xml:space="preserve"> </w:t>
      </w:r>
      <w:r>
        <w:fldChar w:fldCharType="begin"/>
      </w:r>
      <w:r>
        <w:instrText xml:space="preserve"> REF _Ref183512769 \r \h </w:instrText>
      </w:r>
      <w:r>
        <w:fldChar w:fldCharType="separate"/>
      </w:r>
      <w:r w:rsidR="00054355">
        <w:t>5</w:t>
      </w:r>
      <w:r>
        <w:fldChar w:fldCharType="end"/>
      </w:r>
      <w:r>
        <w:t>, or</w:t>
      </w:r>
    </w:p>
    <w:p w14:paraId="78107290" w14:textId="74BD796A" w:rsidR="00820938" w:rsidRDefault="004759E9" w:rsidP="006F78CE">
      <w:pPr>
        <w:pStyle w:val="ACNCproformasub-sublist"/>
      </w:pPr>
      <w:r>
        <w:t xml:space="preserve">confirming their agreement by reply email to the </w:t>
      </w:r>
      <w:r>
        <w:rPr>
          <w:b/>
          <w:bCs/>
        </w:rPr>
        <w:t>company</w:t>
      </w:r>
      <w:r w:rsidR="00E269D9">
        <w:rPr>
          <w:b/>
          <w:bCs/>
        </w:rPr>
        <w:t xml:space="preserve"> </w:t>
      </w:r>
      <w:r w:rsidR="00E269D9" w:rsidRPr="007725E3">
        <w:t>within</w:t>
      </w:r>
      <w:r w:rsidR="00575F9A" w:rsidRPr="007725E3">
        <w:t xml:space="preserve"> five business days</w:t>
      </w:r>
      <w:r w:rsidR="009D6FB3" w:rsidRPr="006023A1">
        <w:t>.</w:t>
      </w:r>
    </w:p>
    <w:p w14:paraId="2A07E557" w14:textId="0FE8390E" w:rsidR="009D6FB3" w:rsidRPr="00820938" w:rsidRDefault="001437D8" w:rsidP="00AB0F99">
      <w:pPr>
        <w:rPr>
          <w:b/>
        </w:rPr>
      </w:pPr>
      <w:r>
        <w:t>The</w:t>
      </w:r>
      <w:r w:rsidR="00BB7C44">
        <w:t xml:space="preserve"> </w:t>
      </w:r>
      <w:r w:rsidR="009D6FB3" w:rsidRPr="006023A1">
        <w:t>resolution is passed when the last director signs or otherwise agrees to the resolution</w:t>
      </w:r>
      <w:r w:rsidR="009D6FB3" w:rsidRPr="00564858">
        <w:t>.</w:t>
      </w:r>
    </w:p>
    <w:p w14:paraId="0BF60B28" w14:textId="77777777" w:rsidR="007C5E19" w:rsidRPr="00CE7CA2" w:rsidRDefault="009D6FB3" w:rsidP="00E129A6">
      <w:pPr>
        <w:pStyle w:val="Heading2"/>
        <w:keepNext/>
        <w:ind w:left="0"/>
      </w:pPr>
      <w:bookmarkStart w:id="349" w:name="_Toc192601608"/>
      <w:bookmarkStart w:id="350" w:name="_Toc204247084"/>
      <w:r w:rsidRPr="00CE7CA2">
        <w:t>Secretary</w:t>
      </w:r>
      <w:bookmarkEnd w:id="349"/>
      <w:bookmarkEnd w:id="350"/>
    </w:p>
    <w:p w14:paraId="7916BB1F" w14:textId="78606674" w:rsidR="009D6FB3" w:rsidRPr="00311881" w:rsidRDefault="009D6FB3" w:rsidP="00CB1E24">
      <w:pPr>
        <w:pStyle w:val="ACNCproformalist"/>
        <w:keepNext/>
        <w:rPr>
          <w:b w:val="0"/>
        </w:rPr>
      </w:pPr>
      <w:r>
        <w:t>Appointment of secretary</w:t>
      </w:r>
    </w:p>
    <w:p w14:paraId="781579F0" w14:textId="504019A9" w:rsidR="009D6FB3" w:rsidRDefault="009D6FB3" w:rsidP="005F482D">
      <w:pPr>
        <w:pStyle w:val="ACNCproformasub-sublist"/>
      </w:pPr>
      <w:r>
        <w:t xml:space="preserve">The </w:t>
      </w:r>
      <w:r>
        <w:rPr>
          <w:b/>
        </w:rPr>
        <w:t>company</w:t>
      </w:r>
      <w:r>
        <w:t xml:space="preserve"> must have at least one secretary, who may also be a director.</w:t>
      </w:r>
      <w:r w:rsidR="57CFC39A">
        <w:t xml:space="preserve"> </w:t>
      </w:r>
    </w:p>
    <w:p w14:paraId="3455965C" w14:textId="72CFEC85" w:rsidR="00770CB4" w:rsidRDefault="00770CB4" w:rsidP="005F482D">
      <w:pPr>
        <w:pStyle w:val="ACNCproformasub-sublist"/>
      </w:pPr>
      <w:r>
        <w:t xml:space="preserve">The secretary must be at least 18 years old. </w:t>
      </w:r>
    </w:p>
    <w:p w14:paraId="1EC4BC5B" w14:textId="58F7A87F" w:rsidR="00030B62" w:rsidRDefault="00030B62" w:rsidP="005F482D">
      <w:pPr>
        <w:pStyle w:val="ACNCproformasub-sublist"/>
      </w:pPr>
      <w:r>
        <w:t xml:space="preserve">The secretary must give the </w:t>
      </w:r>
      <w:r w:rsidRPr="002E0A48">
        <w:rPr>
          <w:b/>
        </w:rPr>
        <w:t>company</w:t>
      </w:r>
      <w:r>
        <w:t xml:space="preserve"> their signed consent to become a secretary before being appointed by directors. </w:t>
      </w:r>
    </w:p>
    <w:p w14:paraId="41E58FA6" w14:textId="1992C376" w:rsidR="00030B62" w:rsidRDefault="00030B62" w:rsidP="005F482D">
      <w:pPr>
        <w:pStyle w:val="ACNCproformasub-sublist"/>
      </w:pPr>
      <w:r>
        <w:t xml:space="preserve">The directors must decide the terms and conditions under which the secretary is appointed, including any </w:t>
      </w:r>
      <w:r w:rsidRPr="007B417C">
        <w:t>remuneration.</w:t>
      </w:r>
    </w:p>
    <w:tbl>
      <w:tblPr>
        <w:tblW w:w="0" w:type="auto"/>
        <w:tblLook w:val="04A0" w:firstRow="1" w:lastRow="0" w:firstColumn="1" w:lastColumn="0" w:noHBand="0" w:noVBand="1"/>
      </w:tblPr>
      <w:tblGrid>
        <w:gridCol w:w="8290"/>
      </w:tblGrid>
      <w:tr w:rsidR="00EB032B" w14:paraId="4B208371" w14:textId="77777777" w:rsidTr="00690520">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759D4D" w14:textId="2F724E49" w:rsidR="00EB032B" w:rsidRDefault="005A7BFC" w:rsidP="00E129A6">
            <w:pPr>
              <w:pStyle w:val="Guidancebox"/>
            </w:pPr>
            <w:bookmarkStart w:id="351" w:name="_Hlk189236210"/>
            <w:r>
              <w:drawing>
                <wp:inline distT="0" distB="0" distL="0" distR="0" wp14:anchorId="507E6544" wp14:editId="1BFFB0D4">
                  <wp:extent cx="180975" cy="180975"/>
                  <wp:effectExtent l="0" t="0" r="9525" b="9525"/>
                  <wp:docPr id="82881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032B">
              <w:t xml:space="preserve"> </w:t>
            </w:r>
            <w:r w:rsidR="00F04D75">
              <w:t>U</w:t>
            </w:r>
            <w:r w:rsidR="00A65B52">
              <w:t>nder the Corporations Act</w:t>
            </w:r>
            <w:r w:rsidR="00EB032B">
              <w:t xml:space="preserve">, the secretary must be 18 years old, live in Australia, and must provide their written consent to act as the secretary. </w:t>
            </w:r>
          </w:p>
        </w:tc>
      </w:tr>
    </w:tbl>
    <w:bookmarkEnd w:id="351"/>
    <w:p w14:paraId="2013AEEF" w14:textId="419038F1" w:rsidR="00093F2B" w:rsidRDefault="00093F2B" w:rsidP="005F482D">
      <w:pPr>
        <w:pStyle w:val="ACNCproformasub-sublist"/>
      </w:pPr>
      <w:r w:rsidRPr="000030CD">
        <w:lastRenderedPageBreak/>
        <w:t>The initial secretary</w:t>
      </w:r>
      <w:r w:rsidR="00396858">
        <w:t xml:space="preserve"> is</w:t>
      </w:r>
      <w:r w:rsidRPr="000030CD">
        <w:t xml:space="preserve"> </w:t>
      </w:r>
      <w:r w:rsidR="00396858" w:rsidRPr="00E96763">
        <w:t xml:space="preserve">the </w:t>
      </w:r>
      <w:r w:rsidR="00396858">
        <w:t>individual</w:t>
      </w:r>
      <w:r w:rsidR="00396858" w:rsidRPr="00E96763">
        <w:t xml:space="preserve"> who ha</w:t>
      </w:r>
      <w:r w:rsidR="00396858">
        <w:t>s</w:t>
      </w:r>
      <w:r w:rsidR="00396858" w:rsidRPr="00E96763">
        <w:t xml:space="preserve"> </w:t>
      </w:r>
      <w:r w:rsidR="00396858">
        <w:t xml:space="preserve">agreed </w:t>
      </w:r>
      <w:r w:rsidR="00396858" w:rsidRPr="00E96763">
        <w:t xml:space="preserve">to act as </w:t>
      </w:r>
      <w:r w:rsidR="00396858">
        <w:t xml:space="preserve">a secretary </w:t>
      </w:r>
      <w:r w:rsidR="00396858" w:rsidRPr="00E96763">
        <w:t xml:space="preserve">and who </w:t>
      </w:r>
      <w:r w:rsidR="005A7BFC">
        <w:t xml:space="preserve">is </w:t>
      </w:r>
      <w:r w:rsidR="00396858" w:rsidRPr="00E96763">
        <w:t xml:space="preserve">named as </w:t>
      </w:r>
      <w:r w:rsidR="00396858">
        <w:t xml:space="preserve">a </w:t>
      </w:r>
      <w:r w:rsidR="00396858" w:rsidRPr="00E96763">
        <w:t xml:space="preserve">proposed </w:t>
      </w:r>
      <w:r w:rsidR="00396858">
        <w:t xml:space="preserve">secretary </w:t>
      </w:r>
      <w:r w:rsidR="00396858" w:rsidRPr="00E96763">
        <w:t xml:space="preserve">in the application for </w:t>
      </w:r>
      <w:r w:rsidR="00396858" w:rsidRPr="00E96763">
        <w:rPr>
          <w:b/>
        </w:rPr>
        <w:t>company</w:t>
      </w:r>
      <w:r w:rsidR="00396858">
        <w:t xml:space="preserve"> </w:t>
      </w:r>
      <w:r w:rsidR="00396858" w:rsidRPr="00E96763">
        <w:t>registration</w:t>
      </w:r>
      <w:r w:rsidR="00396858">
        <w:t>.</w:t>
      </w:r>
    </w:p>
    <w:tbl>
      <w:tblPr>
        <w:tblW w:w="0" w:type="auto"/>
        <w:tblLook w:val="04A0" w:firstRow="1" w:lastRow="0" w:firstColumn="1" w:lastColumn="0" w:noHBand="0" w:noVBand="1"/>
      </w:tblPr>
      <w:tblGrid>
        <w:gridCol w:w="8290"/>
      </w:tblGrid>
      <w:tr w:rsidR="0024654D" w14:paraId="6140ED8C" w14:textId="77777777" w:rsidTr="0069052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474F062" w14:textId="0F9BC76E" w:rsidR="00212623" w:rsidRDefault="00C55918" w:rsidP="00E129A6">
            <w:pPr>
              <w:pStyle w:val="Guidancebox"/>
            </w:pPr>
            <w:r>
              <w:pict w14:anchorId="4A12E46F">
                <v:shape id="_x0000_i1068" type="#_x0000_t75" style="width:14.25pt;height:14.25pt;visibility:visible" o:bullet="t">
                  <v:imagedata r:id="rId40" o:title=""/>
                </v:shape>
              </w:pict>
            </w:r>
            <w:r w:rsidR="0024654D">
              <w:t xml:space="preserve"> If your company </w:t>
            </w:r>
            <w:r w:rsidR="004F0337">
              <w:t xml:space="preserve">already has a constitution </w:t>
            </w:r>
            <w:r w:rsidR="0024654D">
              <w:t>and you are adopting this constitution to replace</w:t>
            </w:r>
            <w:r w:rsidR="00212623">
              <w:t xml:space="preserve"> it</w:t>
            </w:r>
            <w:r w:rsidR="0024654D">
              <w:t xml:space="preserve">, you should delete the </w:t>
            </w:r>
            <w:r w:rsidR="00212623">
              <w:t>sentence above and replace it with:</w:t>
            </w:r>
            <w:r w:rsidR="0024654D">
              <w:t xml:space="preserve"> </w:t>
            </w:r>
          </w:p>
          <w:p w14:paraId="419737B5" w14:textId="17071666" w:rsidR="0024654D" w:rsidRDefault="00A9531C" w:rsidP="00E129A6">
            <w:pPr>
              <w:pStyle w:val="Guidancebox"/>
            </w:pPr>
            <w:r>
              <w:t>‘</w:t>
            </w:r>
            <w:r w:rsidRPr="00937F47">
              <w:rPr>
                <w:i/>
                <w:iCs/>
              </w:rPr>
              <w:t xml:space="preserve">The </w:t>
            </w:r>
            <w:r>
              <w:rPr>
                <w:i/>
                <w:iCs/>
              </w:rPr>
              <w:t xml:space="preserve">individual </w:t>
            </w:r>
            <w:r w:rsidRPr="00937F47">
              <w:rPr>
                <w:i/>
                <w:iCs/>
              </w:rPr>
              <w:t>who wa</w:t>
            </w:r>
            <w:r>
              <w:rPr>
                <w:i/>
                <w:iCs/>
              </w:rPr>
              <w:t>s</w:t>
            </w:r>
            <w:r w:rsidRPr="00937F47">
              <w:rPr>
                <w:i/>
                <w:iCs/>
              </w:rPr>
              <w:t xml:space="preserve"> </w:t>
            </w:r>
            <w:r>
              <w:rPr>
                <w:i/>
                <w:iCs/>
              </w:rPr>
              <w:t>the</w:t>
            </w:r>
            <w:r w:rsidRPr="00937F47">
              <w:rPr>
                <w:i/>
                <w:iCs/>
              </w:rPr>
              <w:t xml:space="preserve"> secretary </w:t>
            </w:r>
            <w:r>
              <w:rPr>
                <w:i/>
                <w:iCs/>
              </w:rPr>
              <w:t xml:space="preserve">immediately before this constitution was adopted, will continue in office </w:t>
            </w:r>
            <w:r w:rsidRPr="00FF041D">
              <w:rPr>
                <w:i/>
                <w:iCs/>
              </w:rPr>
              <w:t>as the secretary subject to the provisions of this constitution</w:t>
            </w:r>
            <w:r w:rsidRPr="00937F47">
              <w:rPr>
                <w:i/>
                <w:iCs/>
              </w:rPr>
              <w:t>.</w:t>
            </w:r>
            <w:r>
              <w:t>’</w:t>
            </w:r>
          </w:p>
        </w:tc>
      </w:tr>
    </w:tbl>
    <w:p w14:paraId="4732537A" w14:textId="41505F49" w:rsidR="009F0EE1" w:rsidRPr="009F0EE1" w:rsidRDefault="009F0EE1" w:rsidP="00F838F9">
      <w:pPr>
        <w:pStyle w:val="ACNCproformalist"/>
        <w:keepNext/>
        <w:rPr>
          <w:b w:val="0"/>
          <w:bCs/>
        </w:rPr>
      </w:pPr>
      <w:r w:rsidRPr="009F0EE1">
        <w:rPr>
          <w:bCs/>
        </w:rPr>
        <w:t xml:space="preserve">Role of secretary </w:t>
      </w:r>
    </w:p>
    <w:p w14:paraId="5B6D7BFB" w14:textId="1198A3DE" w:rsidR="009D6FB3" w:rsidRDefault="009D6FB3" w:rsidP="0083640B">
      <w:r>
        <w:t>The</w:t>
      </w:r>
      <w:r w:rsidR="00C8374B">
        <w:t xml:space="preserve"> directors may delegate the following</w:t>
      </w:r>
      <w:r w:rsidR="009A6662">
        <w:t xml:space="preserve"> to the</w:t>
      </w:r>
      <w:r>
        <w:t xml:space="preserve"> </w:t>
      </w:r>
      <w:r w:rsidR="00722044">
        <w:t>secretary</w:t>
      </w:r>
      <w:r w:rsidR="008412FA">
        <w:t xml:space="preserve">: </w:t>
      </w:r>
    </w:p>
    <w:p w14:paraId="123A2E31" w14:textId="5996C9E6" w:rsidR="009D6FB3" w:rsidRDefault="0021166F" w:rsidP="006F78CE">
      <w:pPr>
        <w:pStyle w:val="ACNCproformasub-sublist"/>
      </w:pPr>
      <w:bookmarkStart w:id="352" w:name="_Toc192601609"/>
      <w:r>
        <w:t>m</w:t>
      </w:r>
      <w:r w:rsidR="008412FA">
        <w:t xml:space="preserve">aintaining </w:t>
      </w:r>
      <w:r w:rsidR="009D6FB3">
        <w:t xml:space="preserve">a register of the </w:t>
      </w:r>
      <w:r w:rsidR="009D6FB3" w:rsidRPr="00311881">
        <w:rPr>
          <w:b/>
        </w:rPr>
        <w:t>company</w:t>
      </w:r>
      <w:r w:rsidR="009D6FB3">
        <w:t>’s members</w:t>
      </w:r>
      <w:bookmarkEnd w:id="352"/>
      <w:r w:rsidR="007476DA">
        <w:t xml:space="preserve"> (see clause </w:t>
      </w:r>
      <w:r w:rsidR="001D3F81">
        <w:fldChar w:fldCharType="begin"/>
      </w:r>
      <w:r w:rsidR="001D3F81">
        <w:instrText xml:space="preserve"> REF _Ref192771727 \r \h </w:instrText>
      </w:r>
      <w:r w:rsidR="001D3F81">
        <w:fldChar w:fldCharType="separate"/>
      </w:r>
      <w:r w:rsidR="00054355">
        <w:t>12</w:t>
      </w:r>
      <w:r w:rsidR="001D3F81">
        <w:fldChar w:fldCharType="end"/>
      </w:r>
      <w:r w:rsidR="007476DA">
        <w:t>)</w:t>
      </w:r>
    </w:p>
    <w:p w14:paraId="7CC9E837" w14:textId="1E41EFC4" w:rsidR="004843F9" w:rsidRDefault="0021166F" w:rsidP="006F78CE">
      <w:pPr>
        <w:pStyle w:val="ACNCproformasub-sublist"/>
      </w:pPr>
      <w:bookmarkStart w:id="353" w:name="_Toc192601610"/>
      <w:r>
        <w:t>m</w:t>
      </w:r>
      <w:r w:rsidR="008412FA">
        <w:t xml:space="preserve">aintaining </w:t>
      </w:r>
      <w:r w:rsidR="009D6FB3">
        <w:t xml:space="preserve">the minutes and other records of </w:t>
      </w:r>
      <w:r w:rsidR="00875A1A" w:rsidRPr="00875A1A">
        <w:rPr>
          <w:b/>
        </w:rPr>
        <w:t>general meeting</w:t>
      </w:r>
      <w:r w:rsidR="009D6FB3" w:rsidRPr="00FE239F">
        <w:t>s</w:t>
      </w:r>
      <w:r w:rsidR="009D6FB3">
        <w:t xml:space="preserve"> (including notices of meetings), directors’ meetings and resolutions</w:t>
      </w:r>
      <w:r w:rsidR="008412FA">
        <w:t>, and</w:t>
      </w:r>
      <w:bookmarkEnd w:id="353"/>
    </w:p>
    <w:p w14:paraId="691AB882" w14:textId="27D323F6" w:rsidR="00A14C74" w:rsidRDefault="0021166F" w:rsidP="006F78CE">
      <w:pPr>
        <w:pStyle w:val="ACNCproformasub-sublist"/>
      </w:pPr>
      <w:bookmarkStart w:id="354" w:name="_Toc192601611"/>
      <w:r>
        <w:t>n</w:t>
      </w:r>
      <w:r w:rsidR="006F41CD">
        <w:t xml:space="preserve">otifying the </w:t>
      </w:r>
      <w:r w:rsidR="00355ED9">
        <w:t>ACNC</w:t>
      </w:r>
      <w:r w:rsidR="006F41CD">
        <w:t xml:space="preserve"> of </w:t>
      </w:r>
      <w:r w:rsidR="00135BE5">
        <w:t>applicable</w:t>
      </w:r>
      <w:r w:rsidR="006F41CD">
        <w:t xml:space="preserve"> changes</w:t>
      </w:r>
      <w:r w:rsidR="00A0220C">
        <w:t xml:space="preserve">, such as </w:t>
      </w:r>
      <w:r w:rsidR="008B7D73">
        <w:t>the resignation or appointment of a director, change of address</w:t>
      </w:r>
      <w:r w:rsidR="009353F1">
        <w:t xml:space="preserve">, or change to the </w:t>
      </w:r>
      <w:r w:rsidR="0099685D">
        <w:t>constitut</w:t>
      </w:r>
      <w:r w:rsidR="009353F1">
        <w:t>ion.</w:t>
      </w:r>
      <w:bookmarkEnd w:id="354"/>
      <w:r w:rsidR="009353F1">
        <w:t xml:space="preserve"> </w:t>
      </w:r>
      <w:r w:rsidR="006F41CD">
        <w:t xml:space="preserve"> </w:t>
      </w:r>
    </w:p>
    <w:tbl>
      <w:tblPr>
        <w:tblW w:w="0" w:type="auto"/>
        <w:tblLook w:val="04A0" w:firstRow="1" w:lastRow="0" w:firstColumn="1" w:lastColumn="0" w:noHBand="0" w:noVBand="1"/>
      </w:tblPr>
      <w:tblGrid>
        <w:gridCol w:w="8290"/>
      </w:tblGrid>
      <w:tr w:rsidR="00A14C74" w14:paraId="763C9F12" w14:textId="77777777" w:rsidTr="00E80EB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CD3D91A" w14:textId="2D60011C" w:rsidR="00A14C74" w:rsidRDefault="00C55918" w:rsidP="00E129A6">
            <w:pPr>
              <w:pStyle w:val="Guidancebox"/>
            </w:pPr>
            <w:r>
              <w:pict w14:anchorId="7B8A6A70">
                <v:shape id="_x0000_i1069" type="#_x0000_t75" style="width:14.25pt;height:14.25pt;visibility:visible" o:bullet="t">
                  <v:imagedata r:id="rId45" o:title=""/>
                </v:shape>
              </w:pict>
            </w:r>
            <w:r w:rsidR="00C77DA9">
              <w:t xml:space="preserve"> </w:t>
            </w:r>
            <w:r w:rsidR="00911ED5">
              <w:t xml:space="preserve">In addition to obligations to </w:t>
            </w:r>
            <w:r w:rsidR="00C452A0">
              <w:t xml:space="preserve">notify </w:t>
            </w:r>
            <w:r w:rsidR="00911ED5">
              <w:t>the ACNC, y</w:t>
            </w:r>
            <w:r w:rsidR="00091CC1">
              <w:t xml:space="preserve">our </w:t>
            </w:r>
            <w:r w:rsidR="00E1146F">
              <w:t>company</w:t>
            </w:r>
            <w:r w:rsidR="00091CC1">
              <w:t xml:space="preserve"> may have additional obligations to notify other regulators. </w:t>
            </w:r>
          </w:p>
        </w:tc>
      </w:tr>
    </w:tbl>
    <w:p w14:paraId="395854E1" w14:textId="77777777" w:rsidR="00A14C74" w:rsidRDefault="00A14C74" w:rsidP="00345FF1">
      <w:pPr>
        <w:pStyle w:val="ACNCproformalist"/>
        <w:numPr>
          <w:ilvl w:val="0"/>
          <w:numId w:val="0"/>
        </w:numPr>
        <w:spacing w:before="0" w:after="0"/>
        <w:ind w:left="720" w:hanging="720"/>
      </w:pPr>
    </w:p>
    <w:tbl>
      <w:tblPr>
        <w:tblW w:w="0" w:type="auto"/>
        <w:tblLook w:val="04A0" w:firstRow="1" w:lastRow="0" w:firstColumn="1" w:lastColumn="0" w:noHBand="0" w:noVBand="1"/>
      </w:tblPr>
      <w:tblGrid>
        <w:gridCol w:w="8290"/>
      </w:tblGrid>
      <w:tr w:rsidR="0024654D" w14:paraId="56A48717" w14:textId="77777777" w:rsidTr="00C77DA9">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7A06EC" w14:textId="785146F1" w:rsidR="0024654D" w:rsidRDefault="00C77DA9" w:rsidP="00E129A6">
            <w:pPr>
              <w:pStyle w:val="Guidancebox"/>
            </w:pPr>
            <w:r>
              <w:drawing>
                <wp:inline distT="0" distB="0" distL="0" distR="0" wp14:anchorId="599B2991" wp14:editId="0C6F0967">
                  <wp:extent cx="182880" cy="182880"/>
                  <wp:effectExtent l="0" t="0" r="7620" b="7620"/>
                  <wp:docPr id="124770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85339F">
              <w:t xml:space="preserve"> </w:t>
            </w:r>
            <w:r w:rsidR="0024654D">
              <w:t>Other clauses in this template constitution set out additional</w:t>
            </w:r>
            <w:r w:rsidR="00E53989">
              <w:t xml:space="preserve"> authorisations</w:t>
            </w:r>
            <w:r w:rsidR="00802920">
              <w:t xml:space="preserve"> for the secretary</w:t>
            </w:r>
            <w:r w:rsidR="0024654D">
              <w:t>, such as giving some notices on behalf of the company and executing documents on behalf of the company.</w:t>
            </w:r>
          </w:p>
          <w:p w14:paraId="3FC72A0A" w14:textId="34164DD8" w:rsidR="0024654D" w:rsidRDefault="0024654D" w:rsidP="00E129A6">
            <w:pPr>
              <w:pStyle w:val="Guidancebox"/>
            </w:pPr>
            <w:r>
              <w:t>You</w:t>
            </w:r>
            <w:r w:rsidR="0099685D">
              <w:t>r company</w:t>
            </w:r>
            <w:r>
              <w:t xml:space="preserve"> can amend the clause to add </w:t>
            </w:r>
            <w:r w:rsidR="0099685D">
              <w:t xml:space="preserve">extra </w:t>
            </w:r>
            <w:r w:rsidR="00355ED9">
              <w:t xml:space="preserve">authorisations </w:t>
            </w:r>
            <w:r>
              <w:t xml:space="preserve">for the secretary. </w:t>
            </w:r>
          </w:p>
        </w:tc>
      </w:tr>
    </w:tbl>
    <w:p w14:paraId="23ACABDB" w14:textId="36E83FE5" w:rsidR="008F3E6C" w:rsidRPr="00040AAB" w:rsidRDefault="008F3E6C" w:rsidP="00F838F9">
      <w:pPr>
        <w:pStyle w:val="ACNCproformalist"/>
        <w:keepNext/>
        <w:rPr>
          <w:b w:val="0"/>
          <w:bCs/>
        </w:rPr>
      </w:pPr>
      <w:r w:rsidRPr="00040AAB">
        <w:rPr>
          <w:bCs/>
        </w:rPr>
        <w:t xml:space="preserve">How </w:t>
      </w:r>
      <w:r w:rsidR="008A1B19" w:rsidRPr="00040AAB">
        <w:rPr>
          <w:bCs/>
        </w:rPr>
        <w:t xml:space="preserve">to stop being a secretary </w:t>
      </w:r>
    </w:p>
    <w:p w14:paraId="700D06BF" w14:textId="760DA4CF" w:rsidR="009A60EA" w:rsidRDefault="006E3804" w:rsidP="00755D7C">
      <w:r>
        <w:t xml:space="preserve">The secretary </w:t>
      </w:r>
      <w:r w:rsidR="009A60EA">
        <w:t>stops being secretary if</w:t>
      </w:r>
      <w:r w:rsidR="00892BB5">
        <w:t xml:space="preserve"> they</w:t>
      </w:r>
      <w:r w:rsidR="009A60EA">
        <w:t>:</w:t>
      </w:r>
    </w:p>
    <w:p w14:paraId="7F425F71" w14:textId="4D3C38F5" w:rsidR="009A60EA" w:rsidRDefault="006E3804" w:rsidP="006E30FA">
      <w:pPr>
        <w:pStyle w:val="ACNCproformasub-sublist"/>
      </w:pPr>
      <w:r>
        <w:t xml:space="preserve">resign in writing to the </w:t>
      </w:r>
      <w:r w:rsidRPr="00AC5BEA">
        <w:rPr>
          <w:b/>
          <w:bCs/>
        </w:rPr>
        <w:t>company</w:t>
      </w:r>
      <w:r w:rsidR="000360B4">
        <w:t xml:space="preserve"> </w:t>
      </w:r>
    </w:p>
    <w:p w14:paraId="11D867D6" w14:textId="28F7810D" w:rsidR="006E3804" w:rsidRDefault="005A0A31" w:rsidP="006E30FA">
      <w:pPr>
        <w:pStyle w:val="ACNCproformasub-sublist"/>
      </w:pPr>
      <w:r>
        <w:t>are removed by reso</w:t>
      </w:r>
      <w:r w:rsidR="003F514A">
        <w:t>lution of the directors</w:t>
      </w:r>
    </w:p>
    <w:p w14:paraId="726C3B2E" w14:textId="19C1B902" w:rsidR="009A60EA" w:rsidRDefault="009A60EA" w:rsidP="006E30FA">
      <w:pPr>
        <w:pStyle w:val="ACNCproformasub-sublist"/>
      </w:pPr>
      <w:r>
        <w:t>are disqualified from managing corporations</w:t>
      </w:r>
      <w:r w:rsidR="003C2B39">
        <w:t xml:space="preserve"> under the </w:t>
      </w:r>
      <w:r w:rsidR="003C2B39" w:rsidRPr="00AC5BEA">
        <w:rPr>
          <w:b/>
          <w:bCs/>
        </w:rPr>
        <w:t>Corporations Act</w:t>
      </w:r>
      <w:r w:rsidR="003C2B39">
        <w:t xml:space="preserve"> or the </w:t>
      </w:r>
      <w:r w:rsidR="003C2B39" w:rsidRPr="00AC5BEA">
        <w:rPr>
          <w:b/>
          <w:bCs/>
        </w:rPr>
        <w:t>ACNC Act</w:t>
      </w:r>
      <w:r w:rsidR="003F514A">
        <w:t>, or</w:t>
      </w:r>
      <w:r>
        <w:t xml:space="preserve"> </w:t>
      </w:r>
    </w:p>
    <w:p w14:paraId="4345B196" w14:textId="31762C65" w:rsidR="009A60EA" w:rsidRDefault="009A60EA" w:rsidP="006E30FA">
      <w:pPr>
        <w:pStyle w:val="ACNCproformasub-sublist"/>
      </w:pPr>
      <w:r>
        <w:t>die</w:t>
      </w:r>
      <w:r w:rsidR="003F514A">
        <w:t>.</w:t>
      </w:r>
      <w:r>
        <w:t xml:space="preserve"> </w:t>
      </w:r>
    </w:p>
    <w:p w14:paraId="6A3430FF" w14:textId="77777777" w:rsidR="006B5356" w:rsidRPr="00CE7CA2" w:rsidRDefault="006B5356" w:rsidP="00E129A6">
      <w:pPr>
        <w:pStyle w:val="Heading2"/>
        <w:keepNext/>
        <w:spacing w:before="360"/>
        <w:ind w:left="0"/>
      </w:pPr>
      <w:bookmarkStart w:id="355" w:name="_Toc192601612"/>
      <w:bookmarkStart w:id="356" w:name="_Toc204247085"/>
      <w:r w:rsidRPr="00CE7CA2">
        <w:lastRenderedPageBreak/>
        <w:t xml:space="preserve">Financial </w:t>
      </w:r>
      <w:r>
        <w:t>matters</w:t>
      </w:r>
      <w:bookmarkEnd w:id="355"/>
      <w:bookmarkEnd w:id="356"/>
    </w:p>
    <w:p w14:paraId="6F48953A" w14:textId="77777777" w:rsidR="006B5356" w:rsidRDefault="006B5356" w:rsidP="006B5356">
      <w:pPr>
        <w:pStyle w:val="ACNCproformalist"/>
        <w:keepNext/>
        <w:rPr>
          <w:b w:val="0"/>
        </w:rPr>
      </w:pPr>
      <w:bookmarkStart w:id="357" w:name="_Ref3829170121"/>
      <w:bookmarkStart w:id="358" w:name="_Ref152604307"/>
      <w:r>
        <w:t xml:space="preserve">Funds </w:t>
      </w:r>
    </w:p>
    <w:p w14:paraId="4BD21273" w14:textId="56B52492" w:rsidR="006B5356" w:rsidRPr="004611A6" w:rsidRDefault="006B5356" w:rsidP="006669B0">
      <w:pPr>
        <w:rPr>
          <w:b/>
        </w:rPr>
      </w:pPr>
      <w:r>
        <w:t xml:space="preserve">The </w:t>
      </w:r>
      <w:r w:rsidRPr="00807590">
        <w:rPr>
          <w:b/>
          <w:bCs/>
        </w:rPr>
        <w:t>company</w:t>
      </w:r>
      <w:r w:rsidRPr="00FA6992">
        <w:t>’s</w:t>
      </w:r>
      <w:r>
        <w:t xml:space="preserve"> money must be deposited into a </w:t>
      </w:r>
      <w:r w:rsidRPr="00937F47">
        <w:rPr>
          <w:b/>
        </w:rPr>
        <w:t>company</w:t>
      </w:r>
      <w:r>
        <w:t xml:space="preserve"> bank account.</w:t>
      </w:r>
      <w:r w:rsidR="00B91A23" w:rsidRPr="00B91A23">
        <w:t xml:space="preserve"> </w:t>
      </w:r>
      <w:r w:rsidR="00B91A23">
        <w:t xml:space="preserve">The directors may decide to maintain a </w:t>
      </w:r>
      <w:r w:rsidR="000B7BF7">
        <w:t>‘</w:t>
      </w:r>
      <w:r w:rsidR="00B91A23">
        <w:t>petty cash</w:t>
      </w:r>
      <w:r w:rsidR="000B7BF7">
        <w:t>’</w:t>
      </w:r>
      <w:r w:rsidR="00B91A23">
        <w:t xml:space="preserve"> fund for minor and incidental expenses</w:t>
      </w:r>
      <w:r w:rsidR="00747D74">
        <w:t>. W</w:t>
      </w:r>
      <w:r w:rsidR="00B91A23">
        <w:t xml:space="preserve">ithdrawals or deposits </w:t>
      </w:r>
      <w:r w:rsidR="00502120">
        <w:t>from th</w:t>
      </w:r>
      <w:r w:rsidR="00094501">
        <w:t>e petty cash</w:t>
      </w:r>
      <w:r w:rsidR="00502120">
        <w:t xml:space="preserve"> fund </w:t>
      </w:r>
      <w:r w:rsidR="00B91A23">
        <w:t>must be recorded.</w:t>
      </w:r>
    </w:p>
    <w:p w14:paraId="551AB605" w14:textId="77777777" w:rsidR="006B5356" w:rsidRPr="00EB0ADB" w:rsidRDefault="006B5356" w:rsidP="006B5356">
      <w:pPr>
        <w:pStyle w:val="ACNCproformalist"/>
        <w:keepNext/>
        <w:rPr>
          <w:b w:val="0"/>
        </w:rPr>
      </w:pPr>
      <w:r w:rsidRPr="00EB0ADB">
        <w:t>C</w:t>
      </w:r>
      <w:bookmarkEnd w:id="357"/>
      <w:r w:rsidRPr="00EB0ADB">
        <w:t>ompany's financial year</w:t>
      </w:r>
      <w:bookmarkEnd w:id="358"/>
    </w:p>
    <w:p w14:paraId="7CC5BB66" w14:textId="362CC7BE" w:rsidR="006B5356" w:rsidRDefault="006B5356" w:rsidP="006669B0">
      <w:r>
        <w:t xml:space="preserve">The </w:t>
      </w:r>
      <w:r w:rsidRPr="433A5CC6">
        <w:rPr>
          <w:b/>
          <w:bCs/>
        </w:rPr>
        <w:t>company</w:t>
      </w:r>
      <w:r>
        <w:t>'s financial year is fro</w:t>
      </w:r>
      <w:r w:rsidRPr="002E4811">
        <w:t xml:space="preserve">m </w:t>
      </w:r>
      <w:r w:rsidRPr="002E0A48">
        <w:t>1 July</w:t>
      </w:r>
      <w:r w:rsidRPr="002E4811">
        <w:t xml:space="preserve"> to </w:t>
      </w:r>
      <w:r w:rsidRPr="002E0A48">
        <w:t>30 June</w:t>
      </w:r>
      <w:r w:rsidRPr="002E4811">
        <w:t>.</w:t>
      </w:r>
    </w:p>
    <w:tbl>
      <w:tblPr>
        <w:tblW w:w="0" w:type="auto"/>
        <w:tblLook w:val="04A0" w:firstRow="1" w:lastRow="0" w:firstColumn="1" w:lastColumn="0" w:noHBand="0" w:noVBand="1"/>
      </w:tblPr>
      <w:tblGrid>
        <w:gridCol w:w="8290"/>
      </w:tblGrid>
      <w:tr w:rsidR="0024654D" w14:paraId="45177179"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F8C122A" w14:textId="6B1EC89D" w:rsidR="00D87086" w:rsidRDefault="00C55918" w:rsidP="00E129A6">
            <w:pPr>
              <w:pStyle w:val="Guidancebox"/>
            </w:pPr>
            <w:r>
              <w:pict w14:anchorId="4FBC1914">
                <v:shape id="_x0000_i1070" type="#_x0000_t75" style="width:14.25pt;height:14.25pt;visibility:visible" o:bullet="t">
                  <v:imagedata r:id="rId40" o:title=""/>
                </v:shape>
              </w:pict>
            </w:r>
            <w:r w:rsidR="0024654D">
              <w:t xml:space="preserve"> If your </w:t>
            </w:r>
            <w:r w:rsidR="00792CC5">
              <w:t xml:space="preserve">company </w:t>
            </w:r>
            <w:r w:rsidR="0024654D">
              <w:t>uses a different financial year</w:t>
            </w:r>
            <w:r w:rsidR="00B765F8">
              <w:t xml:space="preserve"> (for example, the calendar year)</w:t>
            </w:r>
            <w:r w:rsidR="0024654D">
              <w:t xml:space="preserve">, </w:t>
            </w:r>
            <w:r w:rsidR="00AB2438">
              <w:t>it</w:t>
            </w:r>
            <w:r w:rsidR="0024654D">
              <w:t xml:space="preserve"> can change this clause. </w:t>
            </w:r>
          </w:p>
          <w:p w14:paraId="79CCE91A" w14:textId="2185B917" w:rsidR="0024654D" w:rsidRDefault="0024654D" w:rsidP="00E129A6">
            <w:pPr>
              <w:pStyle w:val="Guidancebox"/>
            </w:pPr>
            <w:r>
              <w:t xml:space="preserve">If </w:t>
            </w:r>
            <w:r w:rsidR="00AB2438">
              <w:t xml:space="preserve">your </w:t>
            </w:r>
            <w:r>
              <w:t xml:space="preserve">company is a registered charity, it </w:t>
            </w:r>
            <w:r w:rsidR="002561EE">
              <w:t>m</w:t>
            </w:r>
            <w:r>
              <w:t>ust have an approved substituted accounting period</w:t>
            </w:r>
            <w:r w:rsidR="0001512A">
              <w:t xml:space="preserve"> if it uses a different financial year</w:t>
            </w:r>
            <w:r>
              <w:t>. You can read more about</w:t>
            </w:r>
            <w:r w:rsidR="00553861">
              <w:t xml:space="preserve"> </w:t>
            </w:r>
            <w:hyperlink r:id="rId64" w:history="1">
              <w:r w:rsidR="00553861" w:rsidRPr="001E7683">
                <w:rPr>
                  <w:rStyle w:val="Hyperlink"/>
                  <w:rFonts w:cs="Arial"/>
                </w:rPr>
                <w:t>substituted accounting periods on the ACNC website</w:t>
              </w:r>
            </w:hyperlink>
            <w:r>
              <w:t>.</w:t>
            </w:r>
          </w:p>
        </w:tc>
      </w:tr>
    </w:tbl>
    <w:p w14:paraId="0403EBAC" w14:textId="77777777" w:rsidR="009D6FB3" w:rsidRPr="00CE7CA2" w:rsidRDefault="009D6FB3" w:rsidP="00E129A6">
      <w:pPr>
        <w:pStyle w:val="Heading2"/>
        <w:keepNext/>
        <w:ind w:left="0"/>
      </w:pPr>
      <w:bookmarkStart w:id="359" w:name="_Toc192601613"/>
      <w:bookmarkStart w:id="360" w:name="_Toc204247086"/>
      <w:r w:rsidRPr="00CE7CA2">
        <w:t>Minutes and records</w:t>
      </w:r>
      <w:bookmarkEnd w:id="359"/>
      <w:bookmarkEnd w:id="360"/>
    </w:p>
    <w:p w14:paraId="2574CFD2" w14:textId="3FA0BFE0" w:rsidR="009D6FB3" w:rsidRPr="00311881" w:rsidRDefault="00140559" w:rsidP="00CB1E24">
      <w:pPr>
        <w:pStyle w:val="ACNCproformalist"/>
        <w:keepNext/>
        <w:rPr>
          <w:b w:val="0"/>
        </w:rPr>
      </w:pPr>
      <w:bookmarkStart w:id="361" w:name="_Ref183513304"/>
      <w:r>
        <w:t>Records of members’ meetings</w:t>
      </w:r>
      <w:bookmarkEnd w:id="361"/>
      <w:r>
        <w:t xml:space="preserve"> </w:t>
      </w:r>
    </w:p>
    <w:p w14:paraId="0D5576D2" w14:textId="77777777" w:rsidR="009D6FB3" w:rsidRDefault="009D6FB3" w:rsidP="007B14F0">
      <w:bookmarkStart w:id="362" w:name="_Ref392016907"/>
      <w:r>
        <w:t xml:space="preserve">The </w:t>
      </w:r>
      <w:r>
        <w:rPr>
          <w:b/>
        </w:rPr>
        <w:t>company</w:t>
      </w:r>
      <w:r>
        <w:t xml:space="preserve"> must, within one month, make and keep the following records:</w:t>
      </w:r>
      <w:bookmarkEnd w:id="362"/>
    </w:p>
    <w:p w14:paraId="22BC0D5D" w14:textId="77777777" w:rsidR="009D6FB3" w:rsidRPr="007F1AB4" w:rsidRDefault="009D6FB3" w:rsidP="006E30FA">
      <w:pPr>
        <w:pStyle w:val="ACNCproformasub-sublist"/>
      </w:pPr>
      <w:bookmarkStart w:id="363" w:name="__RefNumPara__339_687944692"/>
      <w:bookmarkStart w:id="364" w:name="_Toc192601614"/>
      <w:bookmarkEnd w:id="363"/>
      <w:r>
        <w:t xml:space="preserve">minutes of </w:t>
      </w:r>
      <w:r w:rsidRPr="007F1AB4">
        <w:t xml:space="preserve">proceedings and resolutions of </w:t>
      </w:r>
      <w:r w:rsidRPr="00FB59B6">
        <w:rPr>
          <w:b/>
        </w:rPr>
        <w:t>general meetings</w:t>
      </w:r>
      <w:bookmarkStart w:id="365" w:name="_Ref392016912"/>
      <w:bookmarkEnd w:id="364"/>
    </w:p>
    <w:p w14:paraId="23596FAB" w14:textId="1DE7CF78" w:rsidR="009D6FB3" w:rsidRPr="007F1AB4" w:rsidRDefault="009D6FB3" w:rsidP="006E30FA">
      <w:pPr>
        <w:pStyle w:val="ACNCproformasub-sublist"/>
      </w:pPr>
      <w:bookmarkStart w:id="366" w:name="_Toc192601615"/>
      <w:bookmarkEnd w:id="365"/>
      <w:r>
        <w:t xml:space="preserve">minutes of </w:t>
      </w:r>
      <w:r w:rsidR="00873280">
        <w:t xml:space="preserve">any </w:t>
      </w:r>
      <w:r w:rsidR="0091025B">
        <w:t xml:space="preserve">other </w:t>
      </w:r>
      <w:r w:rsidRPr="007F1AB4">
        <w:t>resolutions of members</w:t>
      </w:r>
      <w:bookmarkEnd w:id="366"/>
    </w:p>
    <w:p w14:paraId="391DC684" w14:textId="77777777" w:rsidR="009D6FB3" w:rsidRPr="007A0D4C" w:rsidRDefault="009D6FB3" w:rsidP="006E30FA">
      <w:pPr>
        <w:pStyle w:val="ACNCproformasub-sublist"/>
      </w:pPr>
      <w:bookmarkStart w:id="367" w:name="_Toc192601616"/>
      <w:r w:rsidRPr="007F1AB4">
        <w:t xml:space="preserve">a copy of a notice of each </w:t>
      </w:r>
      <w:r w:rsidRPr="00FB59B6">
        <w:rPr>
          <w:b/>
        </w:rPr>
        <w:t>general meeting</w:t>
      </w:r>
      <w:r w:rsidRPr="007A0D4C">
        <w:t>, and</w:t>
      </w:r>
      <w:bookmarkEnd w:id="367"/>
    </w:p>
    <w:p w14:paraId="46559629" w14:textId="6B688907" w:rsidR="009D6FB3" w:rsidRPr="007A0D4C" w:rsidRDefault="009D6FB3" w:rsidP="006E30FA">
      <w:pPr>
        <w:pStyle w:val="ACNCproformasub-sublist"/>
      </w:pPr>
      <w:bookmarkStart w:id="368" w:name="_Toc192601617"/>
      <w:r w:rsidRPr="007A0D4C">
        <w:t xml:space="preserve">a copy of </w:t>
      </w:r>
      <w:r w:rsidR="00715733">
        <w:t>any</w:t>
      </w:r>
      <w:r w:rsidRPr="007A0D4C">
        <w:t xml:space="preserve"> </w:t>
      </w:r>
      <w:r w:rsidRPr="00937F47">
        <w:rPr>
          <w:b/>
        </w:rPr>
        <w:t xml:space="preserve">members’ statement </w:t>
      </w:r>
      <w:r w:rsidRPr="007A0D4C">
        <w:t>distributed to members under</w:t>
      </w:r>
      <w:r>
        <w:t xml:space="preserve"> clause</w:t>
      </w:r>
      <w:r w:rsidR="00DD5493">
        <w:t xml:space="preserve"> </w:t>
      </w:r>
      <w:r w:rsidR="00DD5493">
        <w:fldChar w:fldCharType="begin"/>
      </w:r>
      <w:r w:rsidR="00DD5493">
        <w:instrText xml:space="preserve"> REF _Ref392237662 \r \h </w:instrText>
      </w:r>
      <w:r w:rsidR="00DD5493">
        <w:fldChar w:fldCharType="separate"/>
      </w:r>
      <w:r w:rsidR="00054355">
        <w:t>31.3</w:t>
      </w:r>
      <w:r w:rsidR="00DD5493">
        <w:fldChar w:fldCharType="end"/>
      </w:r>
      <w:r>
        <w:t>.</w:t>
      </w:r>
      <w:bookmarkEnd w:id="368"/>
    </w:p>
    <w:p w14:paraId="65DB8F9B" w14:textId="0187B96E" w:rsidR="00CF1B08" w:rsidRPr="0097003C" w:rsidRDefault="0097003C" w:rsidP="00CF1B08">
      <w:pPr>
        <w:pStyle w:val="ACNCproformalist"/>
        <w:keepNext/>
        <w:rPr>
          <w:b w:val="0"/>
          <w:bCs/>
        </w:rPr>
      </w:pPr>
      <w:bookmarkStart w:id="369" w:name="_Ref202457739"/>
      <w:bookmarkStart w:id="370" w:name="_Ref396898501"/>
      <w:r>
        <w:rPr>
          <w:bCs/>
        </w:rPr>
        <w:t>Records of directors’ meeting</w:t>
      </w:r>
      <w:r w:rsidR="00C206A0">
        <w:rPr>
          <w:bCs/>
        </w:rPr>
        <w:t>s</w:t>
      </w:r>
      <w:bookmarkEnd w:id="369"/>
      <w:r>
        <w:rPr>
          <w:bCs/>
        </w:rPr>
        <w:t xml:space="preserve"> </w:t>
      </w:r>
    </w:p>
    <w:p w14:paraId="5C6E856C" w14:textId="724F4373" w:rsidR="009D6FB3" w:rsidRPr="007F1AB4" w:rsidRDefault="009D6FB3" w:rsidP="007B14F0">
      <w:r w:rsidRPr="007F1AB4">
        <w:t xml:space="preserve">The </w:t>
      </w:r>
      <w:r w:rsidRPr="007F1AB4">
        <w:rPr>
          <w:b/>
        </w:rPr>
        <w:t>company</w:t>
      </w:r>
      <w:r w:rsidRPr="007F1AB4">
        <w:t xml:space="preserve"> must, within one month, make and keep the following records:</w:t>
      </w:r>
      <w:bookmarkEnd w:id="370"/>
    </w:p>
    <w:p w14:paraId="268FD4DB" w14:textId="619CDA39" w:rsidR="005D6926" w:rsidRDefault="009D6FB3" w:rsidP="006E30FA">
      <w:pPr>
        <w:pStyle w:val="ACNCproformasub-sublist"/>
      </w:pPr>
      <w:bookmarkStart w:id="371" w:name="_Toc192601618"/>
      <w:r>
        <w:t>minutes of proceedings and resolutions of directors’ meetings</w:t>
      </w:r>
      <w:r w:rsidR="00C666A4">
        <w:t xml:space="preserve"> </w:t>
      </w:r>
    </w:p>
    <w:p w14:paraId="17017AF8" w14:textId="19484251" w:rsidR="009D6FB3" w:rsidRDefault="005D6926" w:rsidP="006E30FA">
      <w:pPr>
        <w:pStyle w:val="ACNCproformasub-sublist"/>
      </w:pPr>
      <w:r>
        <w:t>minutes of proceedings and resolutions of meetings of any committees,</w:t>
      </w:r>
      <w:r w:rsidR="009D6FB3">
        <w:t xml:space="preserve"> and</w:t>
      </w:r>
      <w:bookmarkEnd w:id="371"/>
    </w:p>
    <w:p w14:paraId="2ED743CD" w14:textId="39500E1C" w:rsidR="009D6FB3" w:rsidRDefault="009D6FB3" w:rsidP="006E30FA">
      <w:pPr>
        <w:pStyle w:val="ACNCproformasub-sublist"/>
      </w:pPr>
      <w:bookmarkStart w:id="372" w:name="_Toc192601619"/>
      <w:r>
        <w:t xml:space="preserve">minutes of </w:t>
      </w:r>
      <w:r w:rsidR="004F0F12">
        <w:t xml:space="preserve">any other </w:t>
      </w:r>
      <w:r>
        <w:t>resolutions of directors.</w:t>
      </w:r>
      <w:bookmarkEnd w:id="372"/>
    </w:p>
    <w:p w14:paraId="6D745B2E" w14:textId="1FA3EADF" w:rsidR="001314BA" w:rsidRPr="00F465E2" w:rsidRDefault="001314BA" w:rsidP="007F7668">
      <w:pPr>
        <w:pStyle w:val="ACNCproformalist"/>
        <w:keepNext/>
        <w:rPr>
          <w:b w:val="0"/>
          <w:bCs/>
        </w:rPr>
      </w:pPr>
      <w:r w:rsidRPr="001314BA">
        <w:rPr>
          <w:bCs/>
        </w:rPr>
        <w:t xml:space="preserve">Signing minutes </w:t>
      </w:r>
    </w:p>
    <w:p w14:paraId="0170C7FF" w14:textId="0FEAFDB4" w:rsidR="00F465E2" w:rsidRDefault="00F465E2" w:rsidP="0089789A">
      <w:pPr>
        <w:pStyle w:val="ACNCproformasublist"/>
      </w:pPr>
      <w:r>
        <w:t xml:space="preserve">Minutes of a meeting </w:t>
      </w:r>
    </w:p>
    <w:p w14:paraId="5B090885" w14:textId="3DE81621" w:rsidR="009D6FB3" w:rsidRDefault="009D6FB3" w:rsidP="29711C99">
      <w:r>
        <w:t xml:space="preserve">The directors must ensure that minutes of a </w:t>
      </w:r>
      <w:r w:rsidRPr="00FB59B6">
        <w:rPr>
          <w:b/>
        </w:rPr>
        <w:t>general meeting</w:t>
      </w:r>
      <w:r>
        <w:t xml:space="preserve"> or a directors’ meeting are signed</w:t>
      </w:r>
      <w:r w:rsidR="0017600D">
        <w:t xml:space="preserve"> </w:t>
      </w:r>
      <w:r w:rsidR="00DA320C">
        <w:t xml:space="preserve">in accordance with clause </w:t>
      </w:r>
      <w:r w:rsidR="00DA320C">
        <w:fldChar w:fldCharType="begin"/>
      </w:r>
      <w:r w:rsidR="00DA320C">
        <w:instrText xml:space="preserve"> REF _Ref183512769 \r \h </w:instrText>
      </w:r>
      <w:r w:rsidR="00DA320C">
        <w:fldChar w:fldCharType="separate"/>
      </w:r>
      <w:r w:rsidR="00054355">
        <w:t>5</w:t>
      </w:r>
      <w:r w:rsidR="00DA320C">
        <w:fldChar w:fldCharType="end"/>
      </w:r>
      <w:r w:rsidR="00DA320C">
        <w:t xml:space="preserve"> and </w:t>
      </w:r>
      <w:r>
        <w:t>by:</w:t>
      </w:r>
    </w:p>
    <w:p w14:paraId="0498C7E9" w14:textId="55AC2AF8" w:rsidR="009D6FB3" w:rsidRDefault="009D6FB3" w:rsidP="006E30FA">
      <w:pPr>
        <w:pStyle w:val="ACNCproformasub-sublist"/>
      </w:pPr>
      <w:bookmarkStart w:id="373" w:name="_Toc192601620"/>
      <w:r>
        <w:lastRenderedPageBreak/>
        <w:t xml:space="preserve">the </w:t>
      </w:r>
      <w:r w:rsidRPr="00752794">
        <w:t>chair</w:t>
      </w:r>
      <w:r>
        <w:t xml:space="preserve"> of the meeting, or</w:t>
      </w:r>
      <w:bookmarkEnd w:id="373"/>
    </w:p>
    <w:p w14:paraId="7439F734" w14:textId="48F95B4A" w:rsidR="009D6FB3" w:rsidRDefault="009D6FB3" w:rsidP="006E30FA">
      <w:pPr>
        <w:pStyle w:val="ACNCproformasub-sublist"/>
      </w:pPr>
      <w:bookmarkStart w:id="374" w:name="_Toc192601621"/>
      <w:r>
        <w:t xml:space="preserve">the </w:t>
      </w:r>
      <w:r w:rsidRPr="00752794">
        <w:t>chair</w:t>
      </w:r>
      <w:r>
        <w:t xml:space="preserve"> of the next meeting.</w:t>
      </w:r>
      <w:bookmarkEnd w:id="374"/>
    </w:p>
    <w:p w14:paraId="533AB566" w14:textId="368E4E73" w:rsidR="00F465E2" w:rsidRDefault="00F465E2" w:rsidP="00F465E2">
      <w:pPr>
        <w:pStyle w:val="ACNCproformasublist"/>
      </w:pPr>
      <w:r>
        <w:t xml:space="preserve">Minutes of resolutions without meetings </w:t>
      </w:r>
    </w:p>
    <w:p w14:paraId="6ECD839E" w14:textId="5A074F14" w:rsidR="00C818F3" w:rsidRPr="000F4BAA" w:rsidRDefault="009D6FB3" w:rsidP="007B14F0">
      <w:r>
        <w:t xml:space="preserve">The directors must ensure that the passing of a resolution </w:t>
      </w:r>
      <w:r w:rsidR="007575A9">
        <w:t xml:space="preserve">without a meeting </w:t>
      </w:r>
      <w:r>
        <w:t xml:space="preserve">(of members or directors) </w:t>
      </w:r>
      <w:r w:rsidR="00B4738F">
        <w:t xml:space="preserve">is </w:t>
      </w:r>
      <w:r w:rsidR="00333A1F">
        <w:t>recorded and</w:t>
      </w:r>
      <w:r>
        <w:t xml:space="preserve"> signed by a director within a reasonable time after the resolution is passed</w:t>
      </w:r>
      <w:r w:rsidR="3866547E">
        <w:t>.</w:t>
      </w:r>
    </w:p>
    <w:p w14:paraId="5D3F3CCF" w14:textId="77777777" w:rsidR="009D6FB3" w:rsidRPr="00D74829" w:rsidRDefault="009D6FB3" w:rsidP="00531A26">
      <w:pPr>
        <w:pStyle w:val="ACNCproformalist"/>
        <w:keepNext/>
        <w:rPr>
          <w:b w:val="0"/>
        </w:rPr>
      </w:pPr>
      <w:bookmarkStart w:id="375" w:name="_Ref182577579"/>
      <w:r>
        <w:t>Financial and related records</w:t>
      </w:r>
      <w:bookmarkEnd w:id="375"/>
    </w:p>
    <w:p w14:paraId="5E0CA724" w14:textId="77777777" w:rsidR="009D6FB3" w:rsidRDefault="009D6FB3" w:rsidP="00E42218">
      <w:bookmarkStart w:id="376" w:name="_Ref396898556"/>
      <w:r>
        <w:t xml:space="preserve">The </w:t>
      </w:r>
      <w:r w:rsidRPr="00FB59B6">
        <w:rPr>
          <w:b/>
        </w:rPr>
        <w:t>company</w:t>
      </w:r>
      <w:r>
        <w:t xml:space="preserve"> must make and keep written financial records that:</w:t>
      </w:r>
      <w:bookmarkEnd w:id="376"/>
    </w:p>
    <w:p w14:paraId="2674F708" w14:textId="77777777" w:rsidR="009D6FB3" w:rsidRPr="007A0D4C" w:rsidRDefault="009D6FB3" w:rsidP="006E30FA">
      <w:pPr>
        <w:pStyle w:val="ACNCproformasub-sublist"/>
        <w:rPr>
          <w:shd w:val="clear" w:color="auto" w:fill="FFFF00"/>
        </w:rPr>
      </w:pPr>
      <w:bookmarkStart w:id="377" w:name="_Toc192601622"/>
      <w:r>
        <w:t xml:space="preserve">correctly record and explain its transactions and </w:t>
      </w:r>
      <w:r w:rsidRPr="007A0D4C">
        <w:t>financial position and performance, and</w:t>
      </w:r>
      <w:bookmarkEnd w:id="377"/>
    </w:p>
    <w:p w14:paraId="7035B769" w14:textId="77777777" w:rsidR="009D6FB3" w:rsidRPr="007A0D4C" w:rsidRDefault="009D6FB3" w:rsidP="006E30FA">
      <w:pPr>
        <w:pStyle w:val="ACNCproformasub-sublist"/>
        <w:rPr>
          <w:shd w:val="clear" w:color="auto" w:fill="FFFF00"/>
        </w:rPr>
      </w:pPr>
      <w:bookmarkStart w:id="378" w:name="_Toc192601623"/>
      <w:r w:rsidRPr="007A0D4C">
        <w:t xml:space="preserve">enable true and fair financial statements to be </w:t>
      </w:r>
      <w:r>
        <w:t>prepared and to be audited</w:t>
      </w:r>
      <w:r w:rsidRPr="007A0D4C">
        <w:t>.</w:t>
      </w:r>
      <w:bookmarkEnd w:id="378"/>
    </w:p>
    <w:p w14:paraId="57CA1840" w14:textId="44E423F6" w:rsidR="009D6FB3" w:rsidRPr="007A0D4C" w:rsidRDefault="009D6FB3" w:rsidP="00E42218">
      <w:r w:rsidRPr="007A0D4C">
        <w:t xml:space="preserve">The </w:t>
      </w:r>
      <w:r w:rsidRPr="00FB59B6">
        <w:rPr>
          <w:b/>
        </w:rPr>
        <w:t>company</w:t>
      </w:r>
      <w:r w:rsidRPr="007A0D4C">
        <w:t xml:space="preserve"> must also keep written records that correctly record its operations.</w:t>
      </w:r>
      <w:r w:rsidR="00B221CA">
        <w:t xml:space="preserve"> </w:t>
      </w:r>
    </w:p>
    <w:p w14:paraId="19E96838" w14:textId="212FEEA4" w:rsidR="00B221CA" w:rsidRDefault="00B221CA" w:rsidP="00E42218">
      <w:r>
        <w:t xml:space="preserve">Records may be </w:t>
      </w:r>
      <w:r w:rsidR="001D5C13">
        <w:t>kept in</w:t>
      </w:r>
      <w:r>
        <w:t xml:space="preserve"> physical or electronic format. </w:t>
      </w:r>
    </w:p>
    <w:tbl>
      <w:tblPr>
        <w:tblW w:w="0" w:type="auto"/>
        <w:tblLook w:val="04A0" w:firstRow="1" w:lastRow="0" w:firstColumn="1" w:lastColumn="0" w:noHBand="0" w:noVBand="1"/>
      </w:tblPr>
      <w:tblGrid>
        <w:gridCol w:w="8290"/>
      </w:tblGrid>
      <w:tr w:rsidR="00F21732" w14:paraId="67B00198"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852A5F3" w14:textId="7673D66F" w:rsidR="00F21732" w:rsidRDefault="00531A26" w:rsidP="00E129A6">
            <w:pPr>
              <w:pStyle w:val="Guidancebox"/>
            </w:pPr>
            <w:r>
              <w:pict w14:anchorId="20E22C70">
                <v:shape id="_x0000_i1048" type="#_x0000_t75" style="width:14.25pt;height:14.25pt;visibility:visible">
                  <v:imagedata r:id="rId45" o:title=""/>
                </v:shape>
              </w:pict>
            </w:r>
            <w:r w:rsidR="00FE18F9">
              <w:t xml:space="preserve"> </w:t>
            </w:r>
            <w:r w:rsidR="00825F57">
              <w:t xml:space="preserve">If your company is a registered charity, it must </w:t>
            </w:r>
            <w:r w:rsidR="00D42959">
              <w:t xml:space="preserve">adhere to </w:t>
            </w:r>
            <w:r w:rsidR="00197BA9">
              <w:t>the record-keeping obligations</w:t>
            </w:r>
            <w:r w:rsidR="008B1D7D">
              <w:t xml:space="preserve"> in the ACNC</w:t>
            </w:r>
            <w:r w:rsidR="00C7008E">
              <w:t xml:space="preserve"> Act</w:t>
            </w:r>
            <w:r w:rsidR="008B1D7D">
              <w:t xml:space="preserve">. </w:t>
            </w:r>
            <w:r w:rsidR="00441BA6">
              <w:t xml:space="preserve">These include keeping written financial records and records which correctly record and explain its operations. </w:t>
            </w:r>
            <w:hyperlink r:id="rId65" w:history="1">
              <w:r w:rsidR="00A421D5" w:rsidRPr="009010F6">
                <w:rPr>
                  <w:rStyle w:val="Hyperlink"/>
                  <w:rFonts w:cs="Arial"/>
                </w:rPr>
                <w:t>The ACNC website has guidance on record-keeping</w:t>
              </w:r>
            </w:hyperlink>
            <w:r w:rsidR="00A421D5">
              <w:t>.</w:t>
            </w:r>
            <w:r w:rsidR="00F21732">
              <w:t xml:space="preserve"> </w:t>
            </w:r>
          </w:p>
          <w:p w14:paraId="2277C43C" w14:textId="0AA33961" w:rsidR="001925DB" w:rsidRDefault="001925DB" w:rsidP="00E129A6">
            <w:pPr>
              <w:pStyle w:val="Guidancebox"/>
            </w:pPr>
            <w:r>
              <w:t>The ACNC website also has templates for meeting agendas, meeting minutes and annual reports.</w:t>
            </w:r>
          </w:p>
        </w:tc>
      </w:tr>
    </w:tbl>
    <w:p w14:paraId="5C15C5D0" w14:textId="77777777" w:rsidR="00D91422" w:rsidRPr="007646E8" w:rsidRDefault="00D91422" w:rsidP="00D91422">
      <w:pPr>
        <w:pStyle w:val="ACNCproformalist"/>
        <w:keepNext/>
        <w:rPr>
          <w:b w:val="0"/>
          <w:bCs/>
        </w:rPr>
      </w:pPr>
      <w:bookmarkStart w:id="379" w:name="_Ref183511046"/>
      <w:bookmarkStart w:id="380" w:name="_Ref183511610"/>
      <w:bookmarkStart w:id="381" w:name="_Ref392223554"/>
      <w:r w:rsidRPr="007646E8">
        <w:rPr>
          <w:bCs/>
        </w:rPr>
        <w:t>Inspecting the register of members</w:t>
      </w:r>
      <w:bookmarkEnd w:id="379"/>
      <w:r w:rsidRPr="007646E8">
        <w:rPr>
          <w:bCs/>
        </w:rPr>
        <w:t xml:space="preserve"> </w:t>
      </w:r>
    </w:p>
    <w:p w14:paraId="4A52A3AA" w14:textId="05A09B0F" w:rsidR="00D91422" w:rsidRDefault="00D91422" w:rsidP="00E42218">
      <w:r>
        <w:t xml:space="preserve">The </w:t>
      </w:r>
      <w:r w:rsidRPr="5FC2DA0D">
        <w:rPr>
          <w:b/>
          <w:bCs/>
        </w:rPr>
        <w:t>company</w:t>
      </w:r>
      <w:r>
        <w:t xml:space="preserve"> must allow members (and non-members upon payment of a fee) to inspect the register of members. To inspect the register, the person must submit their request in writing with their name, address and the purpose of their request.</w:t>
      </w:r>
    </w:p>
    <w:p w14:paraId="5F5D8833" w14:textId="06451A2D" w:rsidR="00D91422" w:rsidRPr="007C4D11" w:rsidRDefault="00D91422" w:rsidP="00E42218">
      <w:r w:rsidRPr="007C4D11">
        <w:t>Information that is accessed from the register of members must only be used in a manner relevant to the interests or rights of members</w:t>
      </w:r>
      <w:r w:rsidR="00F71A0F">
        <w:t xml:space="preserve"> as members</w:t>
      </w:r>
      <w:r w:rsidR="003C54A1">
        <w:t xml:space="preserve"> or in a manner approved by the </w:t>
      </w:r>
      <w:r w:rsidR="003C54A1" w:rsidRPr="007725E3">
        <w:rPr>
          <w:b/>
          <w:bCs/>
        </w:rPr>
        <w:t>company</w:t>
      </w:r>
      <w:r w:rsidRPr="007C4D11">
        <w:t>.</w:t>
      </w:r>
    </w:p>
    <w:tbl>
      <w:tblPr>
        <w:tblW w:w="0" w:type="auto"/>
        <w:tblLook w:val="04A0" w:firstRow="1" w:lastRow="0" w:firstColumn="1" w:lastColumn="0" w:noHBand="0" w:noVBand="1"/>
      </w:tblPr>
      <w:tblGrid>
        <w:gridCol w:w="8290"/>
      </w:tblGrid>
      <w:tr w:rsidR="00390663" w14:paraId="185FBE8C"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cPr>
          <w:p w14:paraId="10975334" w14:textId="1F7F11D2" w:rsidR="00390663" w:rsidRDefault="00390663" w:rsidP="00E129A6">
            <w:pPr>
              <w:pStyle w:val="Guidancebox"/>
            </w:pPr>
            <w:r>
              <w:drawing>
                <wp:inline distT="0" distB="0" distL="0" distR="0" wp14:anchorId="2C1DAD5E" wp14:editId="0990C4F2">
                  <wp:extent cx="180975" cy="180975"/>
                  <wp:effectExtent l="0" t="0" r="9525" b="9525"/>
                  <wp:docPr id="31343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B2DF2">
              <w:t xml:space="preserve"> </w:t>
            </w:r>
            <w:r w:rsidR="00F96EF8">
              <w:t xml:space="preserve">The Corporations </w:t>
            </w:r>
            <w:r w:rsidR="00DC37C1">
              <w:t>A</w:t>
            </w:r>
            <w:r w:rsidR="00F96EF8">
              <w:t>ct and the Corporations Regulations set limits on the fees that can be charged</w:t>
            </w:r>
            <w:r>
              <w:t xml:space="preserve"> </w:t>
            </w:r>
            <w:r w:rsidR="00F61DA1">
              <w:t>to inspect the register. If you intend to charge fees</w:t>
            </w:r>
            <w:r w:rsidR="001E2489">
              <w:t xml:space="preserve"> to non-members</w:t>
            </w:r>
            <w:r w:rsidR="00F61DA1">
              <w:t xml:space="preserve">, you should consider </w:t>
            </w:r>
            <w:r w:rsidR="00D573A9">
              <w:t xml:space="preserve">seeking guidance. </w:t>
            </w:r>
            <w:r>
              <w:t xml:space="preserve"> </w:t>
            </w:r>
          </w:p>
        </w:tc>
      </w:tr>
    </w:tbl>
    <w:p w14:paraId="27EE9363" w14:textId="38DD3A63" w:rsidR="0018419C" w:rsidRPr="002D353F" w:rsidRDefault="0018419C" w:rsidP="0018419C">
      <w:pPr>
        <w:pStyle w:val="ACNCproformalist"/>
        <w:keepNext/>
        <w:rPr>
          <w:b w:val="0"/>
          <w:bCs/>
        </w:rPr>
      </w:pPr>
      <w:bookmarkStart w:id="382" w:name="_Ref203147785"/>
      <w:r w:rsidRPr="002D353F">
        <w:rPr>
          <w:bCs/>
        </w:rPr>
        <w:t>Inspection of records</w:t>
      </w:r>
      <w:bookmarkEnd w:id="380"/>
      <w:bookmarkEnd w:id="382"/>
      <w:r w:rsidRPr="002D353F">
        <w:rPr>
          <w:bCs/>
        </w:rPr>
        <w:t xml:space="preserve"> </w:t>
      </w:r>
    </w:p>
    <w:p w14:paraId="4AF854E0" w14:textId="0869893F" w:rsidR="0086061D" w:rsidRDefault="0086061D" w:rsidP="00B15D14">
      <w:pPr>
        <w:pStyle w:val="ACNCproformasub-sublist"/>
      </w:pPr>
      <w:r>
        <w:t xml:space="preserve">The company must give a member access to the records set out in clause </w:t>
      </w:r>
      <w:r w:rsidR="00D66F5A">
        <w:fldChar w:fldCharType="begin"/>
      </w:r>
      <w:r w:rsidR="00D66F5A">
        <w:instrText xml:space="preserve"> REF _Ref183513304 \r \h </w:instrText>
      </w:r>
      <w:r w:rsidR="00D66F5A">
        <w:fldChar w:fldCharType="separate"/>
      </w:r>
      <w:r w:rsidR="00054355">
        <w:t>62</w:t>
      </w:r>
      <w:r w:rsidR="00D66F5A">
        <w:fldChar w:fldCharType="end"/>
      </w:r>
      <w:r>
        <w:t xml:space="preserve">. </w:t>
      </w:r>
    </w:p>
    <w:p w14:paraId="623E98A9" w14:textId="367E6757" w:rsidR="00247E80" w:rsidRPr="006E30FA" w:rsidRDefault="0086061D" w:rsidP="00B15D14">
      <w:pPr>
        <w:pStyle w:val="ACNCproformasub-sublist"/>
      </w:pPr>
      <w:r w:rsidRPr="006E30FA">
        <w:lastRenderedPageBreak/>
        <w:t xml:space="preserve">The directors may give a member access to other records of the </w:t>
      </w:r>
      <w:r w:rsidRPr="004D14C7">
        <w:t>company</w:t>
      </w:r>
      <w:r w:rsidRPr="006E30FA">
        <w:t>. The directors may choose to provide limited access or redacted copies of these records.</w:t>
      </w:r>
      <w:r w:rsidRPr="006E30FA" w:rsidDel="0086061D">
        <w:t xml:space="preserve"> </w:t>
      </w:r>
    </w:p>
    <w:bookmarkEnd w:id="381"/>
    <w:p w14:paraId="08C78C67" w14:textId="274C6DF1" w:rsidR="007F7668" w:rsidRPr="007F7668" w:rsidRDefault="007F7668" w:rsidP="007725E3">
      <w:pPr>
        <w:pStyle w:val="ACNCproformalist"/>
      </w:pPr>
      <w:r w:rsidRPr="007F7668">
        <w:rPr>
          <w:bCs/>
        </w:rPr>
        <w:t xml:space="preserve">How long records must be kept for </w:t>
      </w:r>
    </w:p>
    <w:p w14:paraId="7F1138AC" w14:textId="70DBB2BB" w:rsidR="009D6FB3" w:rsidRDefault="009D6FB3" w:rsidP="00B15D14">
      <w:pPr>
        <w:pStyle w:val="ACNCproformasub-sublist"/>
        <w:rPr>
          <w:shd w:val="clear" w:color="auto" w:fill="FFFF00"/>
        </w:rPr>
      </w:pPr>
      <w:r>
        <w:t xml:space="preserve">The </w:t>
      </w:r>
      <w:r w:rsidRPr="00FB59B6">
        <w:rPr>
          <w:b/>
        </w:rPr>
        <w:t>compan</w:t>
      </w:r>
      <w:r w:rsidRPr="00FB59B6">
        <w:rPr>
          <w:b/>
          <w:bCs/>
        </w:rPr>
        <w:t>y</w:t>
      </w:r>
      <w:r>
        <w:t xml:space="preserve"> must retain its records for at least </w:t>
      </w:r>
      <w:r w:rsidR="00387DBD">
        <w:t xml:space="preserve">seven </w:t>
      </w:r>
      <w:r>
        <w:t>years.</w:t>
      </w:r>
    </w:p>
    <w:p w14:paraId="52B80E20" w14:textId="77777777" w:rsidR="009D6FB3" w:rsidRDefault="009D6FB3" w:rsidP="00B15D14">
      <w:pPr>
        <w:pStyle w:val="ACNCproformasub-sublist"/>
      </w:pPr>
      <w:r>
        <w:t xml:space="preserve">The directors must </w:t>
      </w:r>
      <w:r w:rsidR="00F727DE">
        <w:t>take reasonable steps to en</w:t>
      </w:r>
      <w:r>
        <w:t xml:space="preserve">sure that the </w:t>
      </w:r>
      <w:r w:rsidRPr="008B0928">
        <w:rPr>
          <w:b/>
          <w:bCs/>
        </w:rPr>
        <w:t>company</w:t>
      </w:r>
      <w:r>
        <w:t>'s records are kept safe.</w:t>
      </w:r>
    </w:p>
    <w:p w14:paraId="3AEC8288" w14:textId="073A4F74" w:rsidR="007E2CE4" w:rsidRPr="000E16DF" w:rsidRDefault="007E2CE4" w:rsidP="007E2CE4">
      <w:pPr>
        <w:pStyle w:val="ACNCproformalist"/>
        <w:keepNext/>
        <w:rPr>
          <w:b w:val="0"/>
        </w:rPr>
      </w:pPr>
      <w:r>
        <w:t>Directors’ access to documents</w:t>
      </w:r>
    </w:p>
    <w:p w14:paraId="1E587E77" w14:textId="788BE0EA" w:rsidR="007E2CE4" w:rsidRDefault="007E2CE4" w:rsidP="00A47A30">
      <w:pPr>
        <w:pStyle w:val="ACNCproformasub-sublist"/>
      </w:pPr>
      <w:r w:rsidRPr="00EC3C81">
        <w:t xml:space="preserve">A director has a right </w:t>
      </w:r>
      <w:r>
        <w:t>to</w:t>
      </w:r>
      <w:r w:rsidRPr="00EC3C81">
        <w:t xml:space="preserve"> access the </w:t>
      </w:r>
      <w:r w:rsidRPr="002E0A48">
        <w:rPr>
          <w:b/>
          <w:bCs/>
        </w:rPr>
        <w:t>company</w:t>
      </w:r>
      <w:r>
        <w:t xml:space="preserve">’s </w:t>
      </w:r>
      <w:r w:rsidRPr="00EC3C81">
        <w:t>financial records at all reasonable times.</w:t>
      </w:r>
    </w:p>
    <w:p w14:paraId="43F853A7" w14:textId="65865582" w:rsidR="007E2CE4" w:rsidRDefault="007E2CE4" w:rsidP="00A47A30">
      <w:pPr>
        <w:pStyle w:val="ACNCproformasub-sublist"/>
      </w:pPr>
      <w:r>
        <w:t xml:space="preserve">The directors may resolve to give a director or former director access to other records, including documents provided for, or available to, the directors.  </w:t>
      </w:r>
    </w:p>
    <w:tbl>
      <w:tblPr>
        <w:tblW w:w="0" w:type="auto"/>
        <w:tblLook w:val="04A0" w:firstRow="1" w:lastRow="0" w:firstColumn="1" w:lastColumn="0" w:noHBand="0" w:noVBand="1"/>
      </w:tblPr>
      <w:tblGrid>
        <w:gridCol w:w="8290"/>
      </w:tblGrid>
      <w:tr w:rsidR="001D4A12" w14:paraId="66BEF655"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D649543" w14:textId="64906FC0" w:rsidR="001D4A12" w:rsidRDefault="001D4A12" w:rsidP="00E129A6">
            <w:pPr>
              <w:pStyle w:val="Guidancebox"/>
            </w:pPr>
            <w:r>
              <w:drawing>
                <wp:inline distT="0" distB="0" distL="0" distR="0" wp14:anchorId="46FD0504" wp14:editId="73B63C6C">
                  <wp:extent cx="180975" cy="180975"/>
                  <wp:effectExtent l="0" t="0" r="9525" b="9525"/>
                  <wp:docPr id="117670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Under the Corporations Act, the directors must give a director or former director access to documents if it is for the</w:t>
            </w:r>
            <w:r w:rsidR="003B0ECC">
              <w:t xml:space="preserve"> purpose of </w:t>
            </w:r>
            <w:r w:rsidR="00C512C1">
              <w:t>legal proceedings to which that director is a party, proposes to bring in good faith, or has</w:t>
            </w:r>
            <w:r>
              <w:t xml:space="preserve"> </w:t>
            </w:r>
            <w:r w:rsidR="00C512C1" w:rsidRPr="00C512C1">
              <w:t>reason to believe will be brought against them. The right extends for seven years after ceasing to be a director.</w:t>
            </w:r>
          </w:p>
        </w:tc>
      </w:tr>
    </w:tbl>
    <w:p w14:paraId="1D805E24" w14:textId="3B3C1CDB" w:rsidR="009D6FB3" w:rsidRPr="00CE7CA2" w:rsidRDefault="009D6FB3" w:rsidP="00E129A6">
      <w:pPr>
        <w:pStyle w:val="Heading2"/>
        <w:keepNext/>
        <w:ind w:left="0"/>
      </w:pPr>
      <w:bookmarkStart w:id="383" w:name="_Toc192601626"/>
      <w:bookmarkStart w:id="384" w:name="_Toc204247087"/>
      <w:r w:rsidRPr="00CE7CA2">
        <w:t>Notice</w:t>
      </w:r>
      <w:bookmarkEnd w:id="383"/>
      <w:bookmarkEnd w:id="384"/>
    </w:p>
    <w:p w14:paraId="60A84B84" w14:textId="77777777" w:rsidR="009D6FB3" w:rsidRPr="00D74829" w:rsidRDefault="009D6FB3" w:rsidP="00CB1E24">
      <w:pPr>
        <w:pStyle w:val="ACNCproformalist"/>
        <w:keepNext/>
        <w:rPr>
          <w:b w:val="0"/>
        </w:rPr>
      </w:pPr>
      <w:bookmarkStart w:id="385" w:name="_Ref395713658"/>
      <w:r>
        <w:t>What is notice</w:t>
      </w:r>
      <w:bookmarkStart w:id="386" w:name="_Ref382914285"/>
      <w:bookmarkEnd w:id="385"/>
    </w:p>
    <w:p w14:paraId="3365E8E3" w14:textId="5BB1FCAB" w:rsidR="009D6FB3" w:rsidRDefault="009D6FB3" w:rsidP="00E42218">
      <w:r>
        <w:t xml:space="preserve">Anything written to or from the </w:t>
      </w:r>
      <w:r w:rsidRPr="00311881">
        <w:rPr>
          <w:b/>
        </w:rPr>
        <w:t>company</w:t>
      </w:r>
      <w:r>
        <w:t xml:space="preserve"> under any clause in this constitution is written notice and is subject to clauses </w:t>
      </w:r>
      <w:r w:rsidR="00440996">
        <w:rPr>
          <w:highlight w:val="yellow"/>
        </w:rPr>
        <w:fldChar w:fldCharType="begin"/>
      </w:r>
      <w:r w:rsidR="00440996">
        <w:instrText xml:space="preserve"> REF _Ref392225405 \r \h </w:instrText>
      </w:r>
      <w:r w:rsidR="00440996">
        <w:rPr>
          <w:highlight w:val="yellow"/>
        </w:rPr>
      </w:r>
      <w:r w:rsidR="00440996">
        <w:rPr>
          <w:highlight w:val="yellow"/>
        </w:rPr>
        <w:fldChar w:fldCharType="separate"/>
      </w:r>
      <w:r w:rsidR="00054355">
        <w:t>71</w:t>
      </w:r>
      <w:r w:rsidR="00440996">
        <w:rPr>
          <w:highlight w:val="yellow"/>
        </w:rPr>
        <w:fldChar w:fldCharType="end"/>
      </w:r>
      <w:r w:rsidR="00440996">
        <w:t xml:space="preserve"> </w:t>
      </w:r>
      <w:r>
        <w:t xml:space="preserve">to </w:t>
      </w:r>
      <w:r w:rsidR="00440996">
        <w:rPr>
          <w:highlight w:val="yellow"/>
        </w:rPr>
        <w:fldChar w:fldCharType="begin"/>
      </w:r>
      <w:r w:rsidR="00440996">
        <w:instrText xml:space="preserve"> REF _Ref388973791 \r \h </w:instrText>
      </w:r>
      <w:r w:rsidR="00440996">
        <w:rPr>
          <w:highlight w:val="yellow"/>
        </w:rPr>
      </w:r>
      <w:r w:rsidR="00440996">
        <w:rPr>
          <w:highlight w:val="yellow"/>
        </w:rPr>
        <w:fldChar w:fldCharType="separate"/>
      </w:r>
      <w:r w:rsidR="00054355">
        <w:t>73</w:t>
      </w:r>
      <w:r w:rsidR="00440996">
        <w:rPr>
          <w:highlight w:val="yellow"/>
        </w:rPr>
        <w:fldChar w:fldCharType="end"/>
      </w:r>
      <w:r w:rsidR="00440996">
        <w:t xml:space="preserve"> </w:t>
      </w:r>
      <w:r>
        <w:t xml:space="preserve">unless specified otherwise. </w:t>
      </w:r>
    </w:p>
    <w:p w14:paraId="67A40F73" w14:textId="7CDBC392" w:rsidR="009D6FB3" w:rsidRDefault="009D6FB3" w:rsidP="00E42218">
      <w:r>
        <w:t xml:space="preserve">Clauses </w:t>
      </w:r>
      <w:r>
        <w:fldChar w:fldCharType="begin"/>
      </w:r>
      <w:r>
        <w:instrText xml:space="preserve"> REF _Ref392225405 \r \h </w:instrText>
      </w:r>
      <w:r>
        <w:fldChar w:fldCharType="separate"/>
      </w:r>
      <w:r w:rsidR="00054355">
        <w:t>71</w:t>
      </w:r>
      <w:r>
        <w:fldChar w:fldCharType="end"/>
      </w:r>
      <w:r>
        <w:t xml:space="preserve"> to </w:t>
      </w:r>
      <w:r>
        <w:fldChar w:fldCharType="begin"/>
      </w:r>
      <w:r>
        <w:instrText xml:space="preserve"> REF _Ref388973791 \r \h </w:instrText>
      </w:r>
      <w:r w:rsidR="007C3EB1">
        <w:instrText xml:space="preserve"> \* MERGEFORMAT </w:instrText>
      </w:r>
      <w:r>
        <w:fldChar w:fldCharType="separate"/>
      </w:r>
      <w:r w:rsidR="00054355">
        <w:t>73</w:t>
      </w:r>
      <w:r>
        <w:fldChar w:fldCharType="end"/>
      </w:r>
      <w:r>
        <w:t xml:space="preserve"> do not apply to a notice of proxy </w:t>
      </w:r>
      <w:r w:rsidRPr="0083558C">
        <w:t>under clause</w:t>
      </w:r>
      <w:r w:rsidR="00440996">
        <w:t xml:space="preserve"> </w:t>
      </w:r>
      <w:r w:rsidR="00440996">
        <w:rPr>
          <w:highlight w:val="yellow"/>
        </w:rPr>
        <w:fldChar w:fldCharType="begin"/>
      </w:r>
      <w:r w:rsidR="00440996">
        <w:instrText xml:space="preserve"> REF _Ref183513386 \r \h </w:instrText>
      </w:r>
      <w:r w:rsidR="00440996">
        <w:rPr>
          <w:highlight w:val="yellow"/>
        </w:rPr>
      </w:r>
      <w:r w:rsidR="00440996">
        <w:rPr>
          <w:highlight w:val="yellow"/>
        </w:rPr>
        <w:fldChar w:fldCharType="separate"/>
      </w:r>
      <w:r w:rsidR="00054355">
        <w:t>34.4</w:t>
      </w:r>
      <w:r w:rsidR="00440996">
        <w:rPr>
          <w:highlight w:val="yellow"/>
        </w:rPr>
        <w:fldChar w:fldCharType="end"/>
      </w:r>
      <w:r w:rsidRPr="0083558C">
        <w:t>.</w:t>
      </w:r>
      <w:r>
        <w:t xml:space="preserve">   </w:t>
      </w:r>
    </w:p>
    <w:p w14:paraId="1BF19774" w14:textId="77777777" w:rsidR="009D6FB3" w:rsidRPr="00311881" w:rsidRDefault="009D6FB3" w:rsidP="00CB1E24">
      <w:pPr>
        <w:pStyle w:val="ACNCproformalist"/>
        <w:keepNext/>
        <w:rPr>
          <w:b w:val="0"/>
        </w:rPr>
      </w:pPr>
      <w:bookmarkStart w:id="387" w:name="_Ref392225405"/>
      <w:bookmarkStart w:id="388" w:name="_Ref388973786"/>
      <w:r>
        <w:t>Notice to the company</w:t>
      </w:r>
      <w:bookmarkEnd w:id="386"/>
      <w:bookmarkEnd w:id="387"/>
      <w:bookmarkEnd w:id="388"/>
      <w:r>
        <w:t xml:space="preserve"> </w:t>
      </w:r>
    </w:p>
    <w:p w14:paraId="1E4C0D77" w14:textId="6CFADA77" w:rsidR="009D6FB3" w:rsidRDefault="005603C8" w:rsidP="00E42218">
      <w:r>
        <w:t>A</w:t>
      </w:r>
      <w:r w:rsidR="009D6FB3">
        <w:t xml:space="preserve">ny communication under this constitution may be given to the </w:t>
      </w:r>
      <w:r w:rsidR="009D6FB3">
        <w:rPr>
          <w:b/>
        </w:rPr>
        <w:t>company,</w:t>
      </w:r>
      <w:r w:rsidR="009D6FB3">
        <w:t xml:space="preserve"> the directors or the secretary by:</w:t>
      </w:r>
    </w:p>
    <w:p w14:paraId="66AD5D47" w14:textId="77777777" w:rsidR="009D6FB3" w:rsidRDefault="009D6FB3" w:rsidP="00CA1210">
      <w:pPr>
        <w:pStyle w:val="ACNCproformasub-sublist"/>
      </w:pPr>
      <w:bookmarkStart w:id="389" w:name="_Toc192601627"/>
      <w:r>
        <w:t xml:space="preserve">delivering it to the </w:t>
      </w:r>
      <w:r w:rsidRPr="007A0D4C">
        <w:rPr>
          <w:b/>
        </w:rPr>
        <w:t>company</w:t>
      </w:r>
      <w:r>
        <w:t xml:space="preserve">’s </w:t>
      </w:r>
      <w:r w:rsidR="002C4886">
        <w:t>registered office</w:t>
      </w:r>
      <w:bookmarkEnd w:id="389"/>
    </w:p>
    <w:p w14:paraId="23E05ED6" w14:textId="1673F7C5" w:rsidR="009D6FB3" w:rsidRDefault="009D6FB3" w:rsidP="00CA1210">
      <w:pPr>
        <w:pStyle w:val="ACNCproformasub-sublist"/>
      </w:pPr>
      <w:bookmarkStart w:id="390" w:name="_Ref391995818"/>
      <w:bookmarkStart w:id="391" w:name="_Toc192601628"/>
      <w:r>
        <w:t xml:space="preserve">posting it to the </w:t>
      </w:r>
      <w:r w:rsidRPr="007A0D4C">
        <w:rPr>
          <w:b/>
        </w:rPr>
        <w:t>company</w:t>
      </w:r>
      <w:r>
        <w:t xml:space="preserve">’s registered office or </w:t>
      </w:r>
      <w:r w:rsidR="00F727DE">
        <w:t xml:space="preserve">to </w:t>
      </w:r>
      <w:r>
        <w:t xml:space="preserve">another address </w:t>
      </w:r>
      <w:r w:rsidR="002B6578">
        <w:t xml:space="preserve">the </w:t>
      </w:r>
      <w:r w:rsidR="002B6578" w:rsidRPr="002E0A48">
        <w:rPr>
          <w:b/>
          <w:bCs/>
        </w:rPr>
        <w:t>company</w:t>
      </w:r>
      <w:r w:rsidR="002B6578">
        <w:t xml:space="preserve"> chooses </w:t>
      </w:r>
      <w:r w:rsidR="000D7B95">
        <w:t>for notice to be provided to</w:t>
      </w:r>
      <w:bookmarkEnd w:id="390"/>
      <w:r w:rsidR="001D0D3F">
        <w:t>, or</w:t>
      </w:r>
      <w:bookmarkEnd w:id="391"/>
    </w:p>
    <w:p w14:paraId="71A2FCC0" w14:textId="6E9BE663" w:rsidR="009D6FB3" w:rsidRPr="00AE4AE4" w:rsidRDefault="009D6FB3" w:rsidP="00CA1210">
      <w:pPr>
        <w:pStyle w:val="ACNCproformasub-sublist"/>
      </w:pPr>
      <w:bookmarkStart w:id="392" w:name="_Toc192601629"/>
      <w:r w:rsidRPr="00D5196A">
        <w:t>sending it to an email address</w:t>
      </w:r>
      <w:r>
        <w:t xml:space="preserve"> </w:t>
      </w:r>
      <w:r w:rsidR="00045B96">
        <w:t xml:space="preserve">the </w:t>
      </w:r>
      <w:r w:rsidR="00045B96" w:rsidRPr="002E0A48">
        <w:rPr>
          <w:b/>
          <w:bCs/>
        </w:rPr>
        <w:t>company</w:t>
      </w:r>
      <w:r w:rsidR="00045B96">
        <w:t xml:space="preserve"> has notified members </w:t>
      </w:r>
      <w:r w:rsidR="00F060C6">
        <w:t>is</w:t>
      </w:r>
      <w:r w:rsidR="004479A3">
        <w:t xml:space="preserve"> </w:t>
      </w:r>
      <w:r w:rsidRPr="00D5196A">
        <w:t xml:space="preserve">the </w:t>
      </w:r>
      <w:r w:rsidRPr="007A0D4C">
        <w:rPr>
          <w:b/>
        </w:rPr>
        <w:t>company</w:t>
      </w:r>
      <w:r w:rsidRPr="00D5196A">
        <w:t>’s email</w:t>
      </w:r>
      <w:r>
        <w:t xml:space="preserve"> address</w:t>
      </w:r>
      <w:r w:rsidR="001D0D3F">
        <w:t>.</w:t>
      </w:r>
      <w:bookmarkEnd w:id="392"/>
      <w:r w:rsidR="001D0D3F">
        <w:t xml:space="preserve"> </w:t>
      </w:r>
    </w:p>
    <w:p w14:paraId="398C5E42" w14:textId="6D8B46C6" w:rsidR="009D6FB3" w:rsidRPr="00311881" w:rsidRDefault="00564858" w:rsidP="00CB1E24">
      <w:pPr>
        <w:pStyle w:val="ACNCproformalist"/>
        <w:keepNext/>
        <w:rPr>
          <w:b w:val="0"/>
        </w:rPr>
      </w:pPr>
      <w:r>
        <w:lastRenderedPageBreak/>
        <w:t>Notice to members</w:t>
      </w:r>
    </w:p>
    <w:p w14:paraId="5908E324" w14:textId="77777777" w:rsidR="009D6FB3" w:rsidRPr="0083558C" w:rsidRDefault="009D6FB3" w:rsidP="00E42218">
      <w:r w:rsidRPr="00A70A42">
        <w:t xml:space="preserve">Written notice </w:t>
      </w:r>
      <w:r>
        <w:t xml:space="preserve">or </w:t>
      </w:r>
      <w:r w:rsidRPr="0083558C">
        <w:t>any communication under this constitution may be given to a member:</w:t>
      </w:r>
    </w:p>
    <w:p w14:paraId="44FEBBC3" w14:textId="606E2760" w:rsidR="009D6FB3" w:rsidRPr="0083558C" w:rsidRDefault="009D6FB3" w:rsidP="00CA1210">
      <w:pPr>
        <w:pStyle w:val="ACNCproformasub-sublist"/>
        <w:rPr>
          <w:bCs/>
        </w:rPr>
      </w:pPr>
      <w:bookmarkStart w:id="393" w:name="_Ref393808036"/>
      <w:bookmarkStart w:id="394" w:name="_Toc192601630"/>
      <w:r w:rsidRPr="0083558C">
        <w:t>in person</w:t>
      </w:r>
      <w:bookmarkEnd w:id="393"/>
      <w:bookmarkEnd w:id="394"/>
    </w:p>
    <w:p w14:paraId="1074A718" w14:textId="3E09EACD" w:rsidR="00557EDE" w:rsidRPr="0083558C" w:rsidRDefault="00557EDE" w:rsidP="00CA1210">
      <w:pPr>
        <w:pStyle w:val="ACNCproformasub-sublist"/>
      </w:pPr>
      <w:bookmarkStart w:id="395" w:name="_Toc192601631"/>
      <w:bookmarkStart w:id="396" w:name="_Ref393807997"/>
      <w:r w:rsidRPr="0083558C">
        <w:t xml:space="preserve">by </w:t>
      </w:r>
      <w:r>
        <w:t>sending</w:t>
      </w:r>
      <w:r w:rsidRPr="0083558C">
        <w:t xml:space="preserve"> it to the </w:t>
      </w:r>
      <w:r>
        <w:t xml:space="preserve">email </w:t>
      </w:r>
      <w:r w:rsidRPr="0083558C">
        <w:t>address of the member (if any) nominated by the member for service of notices</w:t>
      </w:r>
      <w:bookmarkEnd w:id="395"/>
      <w:r w:rsidR="003132C1">
        <w:t xml:space="preserve"> </w:t>
      </w:r>
    </w:p>
    <w:p w14:paraId="7B75FFF4" w14:textId="0DF7F88D" w:rsidR="009D6FB3" w:rsidRPr="0083558C" w:rsidRDefault="009D6FB3" w:rsidP="00CA1210">
      <w:pPr>
        <w:pStyle w:val="ACNCproformasub-sublist"/>
      </w:pPr>
      <w:bookmarkStart w:id="397" w:name="_Toc192601632"/>
      <w:r w:rsidRPr="0083558C">
        <w:t>by posting it to, or leaving it at</w:t>
      </w:r>
      <w:r w:rsidR="00DF66FA">
        <w:t>,</w:t>
      </w:r>
      <w:r w:rsidRPr="0083558C">
        <w:t xml:space="preserve"> the </w:t>
      </w:r>
      <w:r w:rsidR="00EF6C83">
        <w:t xml:space="preserve">postal </w:t>
      </w:r>
      <w:r w:rsidRPr="0083558C">
        <w:t>address of the member (if any) nominated by the member for service of notices</w:t>
      </w:r>
      <w:bookmarkEnd w:id="396"/>
      <w:r w:rsidR="005B0E0C">
        <w:t>, or</w:t>
      </w:r>
      <w:bookmarkEnd w:id="397"/>
      <w:r w:rsidR="00C874C9">
        <w:t xml:space="preserve">  </w:t>
      </w:r>
    </w:p>
    <w:p w14:paraId="2F5CDF48" w14:textId="09A14D02" w:rsidR="00564858" w:rsidRPr="00564858" w:rsidRDefault="00AE3209" w:rsidP="00CA1210">
      <w:pPr>
        <w:pStyle w:val="ACNCproformasub-sublist"/>
      </w:pPr>
      <w:bookmarkStart w:id="398" w:name="_Ref152603982"/>
      <w:bookmarkStart w:id="399" w:name="_Toc192601633"/>
      <w:bookmarkStart w:id="400" w:name="_Ref202457890"/>
      <w:bookmarkStart w:id="401" w:name="_Ref203150061"/>
      <w:r w:rsidRPr="00AE3209">
        <w:t>by notifying th</w:t>
      </w:r>
      <w:r>
        <w:t>e member</w:t>
      </w:r>
      <w:r w:rsidRPr="00AE3209">
        <w:t xml:space="preserve"> via an email address they nominate that the notice is available </w:t>
      </w:r>
      <w:r w:rsidR="0929F0C8">
        <w:t xml:space="preserve">for access via a website, </w:t>
      </w:r>
      <w:r w:rsidR="68881438">
        <w:t xml:space="preserve">in </w:t>
      </w:r>
      <w:r w:rsidR="15D64CF7">
        <w:t>electronic</w:t>
      </w:r>
      <w:r w:rsidR="5CB60ED0">
        <w:t xml:space="preserve"> form</w:t>
      </w:r>
      <w:r w:rsidR="15D64CF7">
        <w:t xml:space="preserve"> or</w:t>
      </w:r>
      <w:r w:rsidR="3A6FF2E4">
        <w:t xml:space="preserve"> </w:t>
      </w:r>
      <w:r>
        <w:t>at</w:t>
      </w:r>
      <w:r w:rsidRPr="00AE3209">
        <w:t xml:space="preserve"> a specified place or address</w:t>
      </w:r>
      <w:bookmarkEnd w:id="398"/>
      <w:r w:rsidR="001011ED">
        <w:t>,</w:t>
      </w:r>
      <w:r w:rsidR="001011ED" w:rsidRPr="001011ED">
        <w:t xml:space="preserve"> </w:t>
      </w:r>
      <w:r w:rsidR="001011ED" w:rsidRPr="00564858">
        <w:t>i</w:t>
      </w:r>
      <w:r w:rsidR="001011ED" w:rsidRPr="00AE3209">
        <w:t>f the</w:t>
      </w:r>
      <w:r w:rsidR="001011ED">
        <w:t xml:space="preserve"> member</w:t>
      </w:r>
      <w:r w:rsidR="001011ED" w:rsidRPr="00AE3209">
        <w:t xml:space="preserve"> agree</w:t>
      </w:r>
      <w:r w:rsidR="001011ED">
        <w:t>s to this method.</w:t>
      </w:r>
      <w:bookmarkEnd w:id="399"/>
      <w:bookmarkEnd w:id="400"/>
      <w:bookmarkEnd w:id="401"/>
    </w:p>
    <w:tbl>
      <w:tblPr>
        <w:tblW w:w="0" w:type="auto"/>
        <w:tblLook w:val="04A0" w:firstRow="1" w:lastRow="0" w:firstColumn="1" w:lastColumn="0" w:noHBand="0" w:noVBand="1"/>
      </w:tblPr>
      <w:tblGrid>
        <w:gridCol w:w="8290"/>
      </w:tblGrid>
      <w:tr w:rsidR="00924AFE" w14:paraId="4ECF878D"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9236B13" w14:textId="0C73AFFC" w:rsidR="00924AFE" w:rsidRDefault="00C55918" w:rsidP="00E129A6">
            <w:pPr>
              <w:pStyle w:val="Guidancebox"/>
            </w:pPr>
            <w:r>
              <w:pict w14:anchorId="3CF5CC4B">
                <v:shape id="_x0000_i1071" type="#_x0000_t75" style="width:14.25pt;height:14.25pt;visibility:visible" o:bullet="t">
                  <v:imagedata r:id="rId40" o:title=""/>
                </v:shape>
              </w:pict>
            </w:r>
            <w:r w:rsidR="00924AFE">
              <w:t xml:space="preserve"> You</w:t>
            </w:r>
            <w:r w:rsidR="00860B7B">
              <w:t xml:space="preserve">r company </w:t>
            </w:r>
            <w:r w:rsidR="00924AFE">
              <w:t>can change this to add other ways that notice can be given to a member. For example, a member could agree that notice be given</w:t>
            </w:r>
            <w:r w:rsidR="00924AFE" w:rsidRPr="001309BB">
              <w:t xml:space="preserve"> at a mailbox in</w:t>
            </w:r>
            <w:r w:rsidR="00924AFE">
              <w:t xml:space="preserve"> </w:t>
            </w:r>
            <w:r w:rsidR="00EC59AC">
              <w:t xml:space="preserve">the charity’s </w:t>
            </w:r>
            <w:r w:rsidR="009043D1">
              <w:t>office</w:t>
            </w:r>
            <w:r w:rsidR="00924AFE">
              <w:t>.</w:t>
            </w:r>
          </w:p>
        </w:tc>
      </w:tr>
    </w:tbl>
    <w:p w14:paraId="18EEA008" w14:textId="69BDC48A" w:rsidR="00BD5563" w:rsidRPr="0010127A" w:rsidRDefault="004B3C04" w:rsidP="003F44F2">
      <w:r w:rsidRPr="0010127A">
        <w:t>If a member elects to receive documents</w:t>
      </w:r>
      <w:r w:rsidR="002D5AE2" w:rsidRPr="0010127A">
        <w:t xml:space="preserve"> in physical form or electronic form</w:t>
      </w:r>
      <w:r w:rsidRPr="0010127A">
        <w:t xml:space="preserve">, </w:t>
      </w:r>
      <w:r w:rsidR="002D5AE2" w:rsidRPr="0010127A">
        <w:t>t</w:t>
      </w:r>
      <w:r w:rsidRPr="0010127A">
        <w:t xml:space="preserve">he </w:t>
      </w:r>
      <w:r w:rsidRPr="002E0A48">
        <w:rPr>
          <w:b/>
        </w:rPr>
        <w:t xml:space="preserve">company </w:t>
      </w:r>
      <w:r w:rsidRPr="0010127A">
        <w:t xml:space="preserve">must take reasonable steps to </w:t>
      </w:r>
      <w:r w:rsidR="002D5AE2" w:rsidRPr="0010127A">
        <w:t xml:space="preserve">send documents in </w:t>
      </w:r>
      <w:r w:rsidR="00CF4DE2">
        <w:t>the preferred manner</w:t>
      </w:r>
      <w:r w:rsidR="002D5AE2" w:rsidRPr="0010127A">
        <w:t xml:space="preserve">. </w:t>
      </w:r>
    </w:p>
    <w:p w14:paraId="1E2C7642" w14:textId="77777777" w:rsidR="009D6FB3" w:rsidRPr="00311881" w:rsidRDefault="009D6FB3" w:rsidP="00DA013E">
      <w:pPr>
        <w:pStyle w:val="ACNCproformalist"/>
        <w:keepNext/>
        <w:rPr>
          <w:b w:val="0"/>
        </w:rPr>
      </w:pPr>
      <w:bookmarkStart w:id="402" w:name="_Ref388973791"/>
      <w:r>
        <w:t>When notice is taken to be given</w:t>
      </w:r>
      <w:bookmarkEnd w:id="402"/>
    </w:p>
    <w:p w14:paraId="2AC193BA" w14:textId="51ADC4BD" w:rsidR="009D6FB3" w:rsidRDefault="00B31F61" w:rsidP="000773A5">
      <w:r>
        <w:t>If a</w:t>
      </w:r>
      <w:r w:rsidR="009D6FB3">
        <w:t xml:space="preserve"> notice</w:t>
      </w:r>
      <w:r>
        <w:t xml:space="preserve"> is</w:t>
      </w:r>
      <w:r w:rsidR="009D6FB3">
        <w:t>:</w:t>
      </w:r>
    </w:p>
    <w:p w14:paraId="5F4D0090" w14:textId="5437C9AB" w:rsidR="009D6FB3" w:rsidRDefault="009D6FB3" w:rsidP="00CA1210">
      <w:pPr>
        <w:pStyle w:val="ACNCproformasub-sublist"/>
      </w:pPr>
      <w:bookmarkStart w:id="403" w:name="_Toc192601634"/>
      <w:r>
        <w:t xml:space="preserve">delivered in person, or left at the recipient’s </w:t>
      </w:r>
      <w:r w:rsidR="1364A964">
        <w:t xml:space="preserve">physical </w:t>
      </w:r>
      <w:r>
        <w:t>address</w:t>
      </w:r>
      <w:r w:rsidR="00B31F61">
        <w:t>, then it</w:t>
      </w:r>
      <w:r>
        <w:t xml:space="preserve"> is taken to be g</w:t>
      </w:r>
      <w:r w:rsidR="00CE2416">
        <w:t>iven on the day it is delivered</w:t>
      </w:r>
      <w:bookmarkEnd w:id="403"/>
    </w:p>
    <w:p w14:paraId="281B84C8" w14:textId="164D801A" w:rsidR="00820938" w:rsidRDefault="009D6FB3" w:rsidP="00CA1210">
      <w:pPr>
        <w:pStyle w:val="ACNCproformasub-sublist"/>
      </w:pPr>
      <w:bookmarkStart w:id="404" w:name="_Toc192601635"/>
      <w:r>
        <w:t>sent by post</w:t>
      </w:r>
      <w:r w:rsidR="00CF3B56">
        <w:t xml:space="preserve">, then it </w:t>
      </w:r>
      <w:r>
        <w:t xml:space="preserve">is taken to be given on the </w:t>
      </w:r>
      <w:r w:rsidR="000E7480">
        <w:t>se</w:t>
      </w:r>
      <w:r w:rsidR="00192A6D">
        <w:t>venth</w:t>
      </w:r>
      <w:r w:rsidR="000E7480">
        <w:t xml:space="preserve"> </w:t>
      </w:r>
      <w:r w:rsidR="0025096B" w:rsidRPr="000208D2">
        <w:rPr>
          <w:b/>
        </w:rPr>
        <w:t xml:space="preserve">business </w:t>
      </w:r>
      <w:r w:rsidRPr="000208D2">
        <w:rPr>
          <w:b/>
        </w:rPr>
        <w:t xml:space="preserve">day </w:t>
      </w:r>
      <w:r>
        <w:t xml:space="preserve">after it is posted </w:t>
      </w:r>
      <w:r w:rsidR="00B005C1">
        <w:t xml:space="preserve">to the </w:t>
      </w:r>
      <w:r w:rsidR="00615F4E">
        <w:t>recipient’s address</w:t>
      </w:r>
      <w:r w:rsidR="007F17B1">
        <w:t xml:space="preserve">, and </w:t>
      </w:r>
      <w:r w:rsidR="00450E39">
        <w:t>postage costs are paid fo</w:t>
      </w:r>
      <w:r w:rsidR="001D7821">
        <w:t>r</w:t>
      </w:r>
      <w:bookmarkEnd w:id="404"/>
    </w:p>
    <w:p w14:paraId="42C1B8C9" w14:textId="2AA7595D" w:rsidR="009D6FB3" w:rsidRDefault="009D6FB3" w:rsidP="00CA1210">
      <w:pPr>
        <w:pStyle w:val="ACNCproformasub-sublist"/>
      </w:pPr>
      <w:bookmarkStart w:id="405" w:name="_Toc192601636"/>
      <w:r w:rsidRPr="00820938">
        <w:t>sent by email,</w:t>
      </w:r>
      <w:r w:rsidR="000B0862">
        <w:t xml:space="preserve"> or other electronic method</w:t>
      </w:r>
      <w:r w:rsidR="00CF3B56">
        <w:t>, then it</w:t>
      </w:r>
      <w:r w:rsidRPr="00820938">
        <w:t xml:space="preserve"> is taken to be given </w:t>
      </w:r>
      <w:r w:rsidR="00C224E0">
        <w:t xml:space="preserve">when it </w:t>
      </w:r>
      <w:r w:rsidR="00D2517D">
        <w:t xml:space="preserve">is sent, unless the sender </w:t>
      </w:r>
      <w:r w:rsidR="0089372B" w:rsidRPr="0089372B">
        <w:t xml:space="preserve">receives an automated message </w:t>
      </w:r>
      <w:r w:rsidR="00E26A0E">
        <w:t xml:space="preserve">that </w:t>
      </w:r>
      <w:r w:rsidR="0089372B" w:rsidRPr="0089372B">
        <w:t>the notice has not been delivered</w:t>
      </w:r>
      <w:r w:rsidR="00CE2416">
        <w:t xml:space="preserve">, </w:t>
      </w:r>
      <w:bookmarkEnd w:id="405"/>
      <w:r w:rsidR="00805558">
        <w:t>or</w:t>
      </w:r>
    </w:p>
    <w:p w14:paraId="1CDABF7A" w14:textId="05CAEF98" w:rsidR="00CE2416" w:rsidRDefault="00CE2416" w:rsidP="00CA1210">
      <w:pPr>
        <w:pStyle w:val="ACNCproformasub-sublist"/>
      </w:pPr>
      <w:bookmarkStart w:id="406" w:name="_Toc192601637"/>
      <w:r w:rsidRPr="00CE2416">
        <w:t xml:space="preserve">given under clause </w:t>
      </w:r>
      <w:r w:rsidR="00650727">
        <w:fldChar w:fldCharType="begin"/>
      </w:r>
      <w:r w:rsidR="00650727">
        <w:instrText xml:space="preserve"> REF _Ref203150061 \r \h </w:instrText>
      </w:r>
      <w:r w:rsidR="00650727">
        <w:fldChar w:fldCharType="separate"/>
      </w:r>
      <w:r w:rsidR="00054355">
        <w:t>72(d)</w:t>
      </w:r>
      <w:r w:rsidR="00650727">
        <w:fldChar w:fldCharType="end"/>
      </w:r>
      <w:r w:rsidR="00D3191B">
        <w:t>, then it</w:t>
      </w:r>
      <w:r w:rsidRPr="00CE2416">
        <w:t xml:space="preserve"> is taken to be given on the </w:t>
      </w:r>
      <w:r w:rsidRPr="000208D2">
        <w:rPr>
          <w:b/>
        </w:rPr>
        <w:t>business</w:t>
      </w:r>
      <w:r w:rsidRPr="00CE2416">
        <w:t xml:space="preserve"> </w:t>
      </w:r>
      <w:r w:rsidRPr="000208D2">
        <w:rPr>
          <w:b/>
        </w:rPr>
        <w:t>day</w:t>
      </w:r>
      <w:r w:rsidRPr="00CE2416">
        <w:t xml:space="preserve"> after </w:t>
      </w:r>
      <w:r w:rsidR="00746E87">
        <w:t>notification o</w:t>
      </w:r>
      <w:r w:rsidR="004903DE">
        <w:t xml:space="preserve">f </w:t>
      </w:r>
      <w:r w:rsidR="00994C34">
        <w:t>the notice being available is sent</w:t>
      </w:r>
      <w:r w:rsidR="00A25C14">
        <w:t xml:space="preserve">, unless the sender </w:t>
      </w:r>
      <w:r w:rsidR="00A25C14" w:rsidRPr="0089372B">
        <w:t xml:space="preserve">receives an automated message </w:t>
      </w:r>
      <w:r w:rsidR="00A25C14">
        <w:t xml:space="preserve">that </w:t>
      </w:r>
      <w:r w:rsidR="00A25C14" w:rsidRPr="0089372B">
        <w:t>the notice has not been delivered</w:t>
      </w:r>
      <w:r w:rsidRPr="00CE2416">
        <w:t>.</w:t>
      </w:r>
      <w:bookmarkEnd w:id="406"/>
    </w:p>
    <w:p w14:paraId="0EF0779A" w14:textId="467691E3" w:rsidR="00FE1328" w:rsidRPr="00820938" w:rsidRDefault="002D7ADB" w:rsidP="000773A5">
      <w:r w:rsidRPr="002D7ADB">
        <w:t xml:space="preserve">If the delivery or receipt of a notice is </w:t>
      </w:r>
      <w:r w:rsidR="00B27C58">
        <w:t xml:space="preserve">not on a </w:t>
      </w:r>
      <w:r w:rsidR="00F632CF" w:rsidRPr="000208D2">
        <w:rPr>
          <w:b/>
        </w:rPr>
        <w:t>b</w:t>
      </w:r>
      <w:r w:rsidRPr="000208D2">
        <w:rPr>
          <w:b/>
        </w:rPr>
        <w:t>us</w:t>
      </w:r>
      <w:r w:rsidR="00F632CF" w:rsidRPr="000208D2">
        <w:rPr>
          <w:b/>
        </w:rPr>
        <w:t>i</w:t>
      </w:r>
      <w:r w:rsidRPr="000208D2">
        <w:rPr>
          <w:b/>
        </w:rPr>
        <w:t xml:space="preserve">ness </w:t>
      </w:r>
      <w:r w:rsidR="0050271E" w:rsidRPr="000208D2">
        <w:rPr>
          <w:b/>
        </w:rPr>
        <w:t>day</w:t>
      </w:r>
      <w:r w:rsidR="0050271E">
        <w:t>, or</w:t>
      </w:r>
      <w:r w:rsidRPr="002D7ADB">
        <w:t xml:space="preserve"> is after 5pm on a </w:t>
      </w:r>
      <w:r w:rsidR="00D9719F" w:rsidRPr="000208D2">
        <w:rPr>
          <w:b/>
        </w:rPr>
        <w:t>b</w:t>
      </w:r>
      <w:r w:rsidRPr="000208D2">
        <w:rPr>
          <w:b/>
        </w:rPr>
        <w:t xml:space="preserve">usiness </w:t>
      </w:r>
      <w:r w:rsidR="00D9719F" w:rsidRPr="000208D2">
        <w:rPr>
          <w:b/>
        </w:rPr>
        <w:t>d</w:t>
      </w:r>
      <w:r w:rsidRPr="000208D2">
        <w:rPr>
          <w:b/>
        </w:rPr>
        <w:t>ay</w:t>
      </w:r>
      <w:r w:rsidRPr="002D7ADB">
        <w:t xml:space="preserve">, it is deemed to be received at 9am the following </w:t>
      </w:r>
      <w:r w:rsidR="00D9719F" w:rsidRPr="000208D2">
        <w:rPr>
          <w:b/>
        </w:rPr>
        <w:t>b</w:t>
      </w:r>
      <w:r w:rsidRPr="000208D2">
        <w:rPr>
          <w:b/>
        </w:rPr>
        <w:t xml:space="preserve">usiness </w:t>
      </w:r>
      <w:r w:rsidR="00D9719F" w:rsidRPr="000208D2">
        <w:rPr>
          <w:b/>
        </w:rPr>
        <w:t>d</w:t>
      </w:r>
      <w:r w:rsidRPr="000208D2">
        <w:rPr>
          <w:b/>
        </w:rPr>
        <w:t>ay</w:t>
      </w:r>
      <w:r w:rsidRPr="002D7ADB">
        <w:t>.</w:t>
      </w:r>
    </w:p>
    <w:p w14:paraId="62227D5E" w14:textId="76057375" w:rsidR="009D6FB3" w:rsidRPr="00CE7CA2" w:rsidRDefault="009D6FB3" w:rsidP="00E129A6">
      <w:pPr>
        <w:pStyle w:val="Heading2"/>
        <w:keepNext/>
        <w:spacing w:before="360"/>
        <w:ind w:left="0"/>
      </w:pPr>
      <w:bookmarkStart w:id="407" w:name="_Toc192601638"/>
      <w:bookmarkStart w:id="408" w:name="_Toc204247088"/>
      <w:r w:rsidRPr="00CE7CA2">
        <w:lastRenderedPageBreak/>
        <w:t xml:space="preserve">Indemnity, insurance and </w:t>
      </w:r>
      <w:r w:rsidR="00801E7C">
        <w:t xml:space="preserve">directors’ </w:t>
      </w:r>
      <w:r w:rsidRPr="00CE7CA2">
        <w:t>access</w:t>
      </w:r>
      <w:bookmarkEnd w:id="407"/>
      <w:bookmarkEnd w:id="408"/>
    </w:p>
    <w:p w14:paraId="60305D8E" w14:textId="1B39FF2B" w:rsidR="009D6FB3" w:rsidRPr="00EB0ADB" w:rsidRDefault="009D6FB3" w:rsidP="00DA013E">
      <w:pPr>
        <w:pStyle w:val="ACNCproformalist"/>
        <w:keepNext/>
        <w:rPr>
          <w:b w:val="0"/>
        </w:rPr>
      </w:pPr>
      <w:bookmarkStart w:id="409" w:name="_Ref393810684"/>
      <w:bookmarkStart w:id="410" w:name="_Ref203149197"/>
      <w:r w:rsidRPr="00EB0ADB">
        <w:t>Indemnity</w:t>
      </w:r>
      <w:bookmarkEnd w:id="409"/>
      <w:bookmarkEnd w:id="410"/>
    </w:p>
    <w:p w14:paraId="2A076FDA" w14:textId="1A6CFEE5" w:rsidR="009D6FB3" w:rsidRPr="000E16DF" w:rsidRDefault="00855BB9" w:rsidP="009021DF">
      <w:r w:rsidRPr="00855BB9">
        <w:t>The company indemnifies its officers against any liability incurred in that capacity (other than to the company or a related body corporate), unless the liability did not arise out of conduct in good faith</w:t>
      </w:r>
      <w:r>
        <w:t xml:space="preserve">. </w:t>
      </w:r>
      <w:r w:rsidR="009D6FB3" w:rsidRPr="000E16DF">
        <w:t>In</w:t>
      </w:r>
      <w:r w:rsidR="009D6FB3">
        <w:t xml:space="preserve"> this</w:t>
      </w:r>
      <w:r w:rsidR="009D6FB3" w:rsidRPr="000E16DF">
        <w:t xml:space="preserve"> clause</w:t>
      </w:r>
      <w:r w:rsidR="00365CA4">
        <w:t xml:space="preserve"> and clause </w:t>
      </w:r>
      <w:r w:rsidR="00A82615">
        <w:fldChar w:fldCharType="begin"/>
      </w:r>
      <w:r w:rsidR="00A82615">
        <w:instrText xml:space="preserve"> REF _Ref398534238 \r \h </w:instrText>
      </w:r>
      <w:r w:rsidR="00A82615">
        <w:fldChar w:fldCharType="separate"/>
      </w:r>
      <w:r w:rsidR="00054355">
        <w:t>75</w:t>
      </w:r>
      <w:r w:rsidR="00A82615">
        <w:fldChar w:fldCharType="end"/>
      </w:r>
      <w:r w:rsidR="009D6FB3" w:rsidRPr="000E16DF">
        <w:t xml:space="preserve">, </w:t>
      </w:r>
      <w:r w:rsidR="009D6FB3">
        <w:t>‘</w:t>
      </w:r>
      <w:r w:rsidR="009D6FB3" w:rsidRPr="00EB0ADB">
        <w:t>officer</w:t>
      </w:r>
      <w:r w:rsidR="009D6FB3">
        <w:t>’</w:t>
      </w:r>
      <w:r w:rsidR="009D6FB3" w:rsidRPr="000E16DF">
        <w:t xml:space="preserve"> </w:t>
      </w:r>
      <w:r w:rsidR="00FE4BF0">
        <w:t>includes</w:t>
      </w:r>
      <w:r w:rsidR="00FE4BF0" w:rsidRPr="000E16DF">
        <w:t xml:space="preserve"> </w:t>
      </w:r>
      <w:r w:rsidR="009D6FB3" w:rsidRPr="000E16DF">
        <w:t>a director or secretary</w:t>
      </w:r>
      <w:r w:rsidR="00734158">
        <w:t>,</w:t>
      </w:r>
      <w:r w:rsidR="009D6FB3" w:rsidRPr="000E16DF">
        <w:t xml:space="preserve"> and includes </w:t>
      </w:r>
      <w:r w:rsidR="009D6FB3">
        <w:t xml:space="preserve">a </w:t>
      </w:r>
      <w:r w:rsidR="009D6FB3" w:rsidRPr="000E16DF">
        <w:t xml:space="preserve">director or secretary after they have </w:t>
      </w:r>
      <w:r w:rsidR="00A71521">
        <w:t>stopped holding</w:t>
      </w:r>
      <w:r w:rsidR="009D6FB3" w:rsidRPr="000E16DF">
        <w:t xml:space="preserve"> that office.</w:t>
      </w:r>
    </w:p>
    <w:p w14:paraId="043C1261" w14:textId="28139B32" w:rsidR="0045059B" w:rsidRPr="000208D2" w:rsidRDefault="009D6FB3" w:rsidP="009021DF">
      <w:pPr>
        <w:rPr>
          <w:b/>
          <w:sz w:val="24"/>
          <w:szCs w:val="24"/>
        </w:rPr>
      </w:pPr>
      <w:r>
        <w:t>The indemnity is a continuing obligation and is enforceable by an officer</w:t>
      </w:r>
      <w:r w:rsidR="0045059B">
        <w:t>:</w:t>
      </w:r>
    </w:p>
    <w:p w14:paraId="0F99C179" w14:textId="0975353F" w:rsidR="0045059B" w:rsidRDefault="009D6FB3" w:rsidP="00CA1210">
      <w:pPr>
        <w:pStyle w:val="ACNCproformasub-sublist"/>
        <w:rPr>
          <w:b/>
        </w:rPr>
      </w:pPr>
      <w:bookmarkStart w:id="411" w:name="_Toc192601639"/>
      <w:r>
        <w:t xml:space="preserve">even </w:t>
      </w:r>
      <w:r w:rsidR="008F3055">
        <w:t xml:space="preserve">if </w:t>
      </w:r>
      <w:r>
        <w:t xml:space="preserve">that </w:t>
      </w:r>
      <w:r w:rsidR="0053002A">
        <w:t xml:space="preserve">individual </w:t>
      </w:r>
      <w:r>
        <w:t>is no longer a</w:t>
      </w:r>
      <w:r w:rsidR="00886D47">
        <w:t>n</w:t>
      </w:r>
      <w:r w:rsidR="00073098">
        <w:t xml:space="preserve"> </w:t>
      </w:r>
      <w:r>
        <w:t>officer</w:t>
      </w:r>
      <w:r w:rsidR="0045059B" w:rsidRPr="002E0A48">
        <w:t>, and</w:t>
      </w:r>
      <w:bookmarkEnd w:id="411"/>
    </w:p>
    <w:p w14:paraId="189FF535" w14:textId="4F4299E8" w:rsidR="009D6FB3" w:rsidRDefault="0045059B" w:rsidP="00CA1210">
      <w:pPr>
        <w:pStyle w:val="ACNCproformasub-sublist"/>
        <w:rPr>
          <w:b/>
          <w:sz w:val="24"/>
          <w:szCs w:val="24"/>
        </w:rPr>
      </w:pPr>
      <w:bookmarkStart w:id="412" w:name="_Toc192601640"/>
      <w:r>
        <w:t xml:space="preserve">is enforceable without that </w:t>
      </w:r>
      <w:r w:rsidR="0053002A">
        <w:t xml:space="preserve">individual </w:t>
      </w:r>
      <w:r w:rsidR="00073098">
        <w:t xml:space="preserve">first having </w:t>
      </w:r>
      <w:r>
        <w:t>to incur any expense or make any payment</w:t>
      </w:r>
      <w:r w:rsidR="009D6FB3">
        <w:t>.</w:t>
      </w:r>
      <w:bookmarkEnd w:id="412"/>
      <w:r w:rsidR="009D6FB3">
        <w:rPr>
          <w:b/>
          <w:sz w:val="20"/>
          <w:szCs w:val="20"/>
        </w:rPr>
        <w:t xml:space="preserve"> </w:t>
      </w:r>
    </w:p>
    <w:p w14:paraId="4B8EB936" w14:textId="77777777" w:rsidR="009D6FB3" w:rsidRPr="000E16DF" w:rsidRDefault="009D6FB3" w:rsidP="00DA013E">
      <w:pPr>
        <w:pStyle w:val="ACNCproformalist"/>
        <w:keepNext/>
        <w:rPr>
          <w:b w:val="0"/>
        </w:rPr>
      </w:pPr>
      <w:bookmarkStart w:id="413" w:name="_Ref398534238"/>
      <w:r w:rsidRPr="000E16DF">
        <w:t>Insurance</w:t>
      </w:r>
      <w:bookmarkEnd w:id="413"/>
    </w:p>
    <w:p w14:paraId="3D6426FB" w14:textId="597BB5FE" w:rsidR="00C818F3" w:rsidRDefault="009D6FB3" w:rsidP="009021DF">
      <w:r>
        <w:t xml:space="preserve">To the extent permitted by law (including the </w:t>
      </w:r>
      <w:r>
        <w:rPr>
          <w:b/>
        </w:rPr>
        <w:t>Corporations Act</w:t>
      </w:r>
      <w:r>
        <w:t xml:space="preserve">), and if the directors consider it appropriate, the </w:t>
      </w:r>
      <w:r>
        <w:rPr>
          <w:b/>
        </w:rPr>
        <w:t>company</w:t>
      </w:r>
      <w:r>
        <w:t xml:space="preserve"> may pay a premium for a contract </w:t>
      </w:r>
      <w:r w:rsidR="00BB5620">
        <w:t xml:space="preserve">that insures </w:t>
      </w:r>
      <w:r>
        <w:t>a</w:t>
      </w:r>
      <w:r w:rsidR="00BB5620">
        <w:t xml:space="preserve"> current or former </w:t>
      </w:r>
      <w:r w:rsidR="00BB5620" w:rsidRPr="002E0A48">
        <w:rPr>
          <w:b/>
          <w:bCs/>
        </w:rPr>
        <w:t>company</w:t>
      </w:r>
      <w:r w:rsidR="00BB5620">
        <w:t xml:space="preserve"> officer </w:t>
      </w:r>
      <w:r>
        <w:t xml:space="preserve">against any liability </w:t>
      </w:r>
      <w:r w:rsidR="00BB5620">
        <w:t>they incur in that role.</w:t>
      </w:r>
      <w:r w:rsidR="000F4BAA">
        <w:t xml:space="preserve"> </w:t>
      </w:r>
    </w:p>
    <w:tbl>
      <w:tblPr>
        <w:tblW w:w="0" w:type="auto"/>
        <w:tblLook w:val="04A0" w:firstRow="1" w:lastRow="0" w:firstColumn="1" w:lastColumn="0" w:noHBand="0" w:noVBand="1"/>
      </w:tblPr>
      <w:tblGrid>
        <w:gridCol w:w="8290"/>
      </w:tblGrid>
      <w:tr w:rsidR="009841EE" w14:paraId="493F753C" w14:textId="77777777" w:rsidTr="0038794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DC98991" w14:textId="53516D0D" w:rsidR="009F3FC1" w:rsidRDefault="009F3FC1" w:rsidP="00E129A6">
            <w:pPr>
              <w:pStyle w:val="Guidancebox"/>
            </w:pPr>
            <w:r>
              <w:drawing>
                <wp:inline distT="0" distB="0" distL="0" distR="0" wp14:anchorId="1319CF84" wp14:editId="603AC967">
                  <wp:extent cx="180975" cy="180975"/>
                  <wp:effectExtent l="0" t="0" r="9525" b="9525"/>
                  <wp:docPr id="20295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41EE" w:rsidRPr="00D00BAF">
              <w:t xml:space="preserve"> It is common for a company</w:t>
            </w:r>
            <w:r w:rsidR="009841EE">
              <w:t xml:space="preserve"> </w:t>
            </w:r>
            <w:r w:rsidR="009841EE" w:rsidRPr="00D00BAF">
              <w:t>to provide an ‘indemnity’</w:t>
            </w:r>
            <w:r w:rsidR="009841EE">
              <w:t xml:space="preserve"> </w:t>
            </w:r>
            <w:r w:rsidR="009841EE" w:rsidRPr="00D00BAF">
              <w:t>to its officers (directors and</w:t>
            </w:r>
            <w:r w:rsidR="009841EE">
              <w:t xml:space="preserve"> </w:t>
            </w:r>
            <w:r w:rsidR="009841EE" w:rsidRPr="00D00BAF">
              <w:t>secretaries). An indemnity</w:t>
            </w:r>
            <w:r w:rsidR="009841EE">
              <w:t xml:space="preserve"> </w:t>
            </w:r>
            <w:r>
              <w:t>e</w:t>
            </w:r>
            <w:r w:rsidR="009841EE" w:rsidRPr="00D00BAF">
              <w:t>nsures that the people who</w:t>
            </w:r>
            <w:r w:rsidR="009841EE">
              <w:t xml:space="preserve"> </w:t>
            </w:r>
            <w:r w:rsidR="009841EE" w:rsidRPr="00D00BAF">
              <w:t>manage the company are</w:t>
            </w:r>
            <w:r w:rsidR="009841EE">
              <w:t xml:space="preserve"> </w:t>
            </w:r>
            <w:r w:rsidR="009841EE" w:rsidRPr="00D00BAF">
              <w:t>protected from any losses or</w:t>
            </w:r>
            <w:r w:rsidR="009841EE">
              <w:t xml:space="preserve"> </w:t>
            </w:r>
            <w:r w:rsidR="009841EE" w:rsidRPr="00D00BAF">
              <w:t>liability (legal responsibility)</w:t>
            </w:r>
            <w:r w:rsidR="009841EE">
              <w:t xml:space="preserve"> </w:t>
            </w:r>
            <w:r w:rsidR="009841EE" w:rsidRPr="00D00BAF">
              <w:t>they incur in</w:t>
            </w:r>
            <w:r w:rsidR="009841EE">
              <w:t xml:space="preserve"> </w:t>
            </w:r>
            <w:r w:rsidR="009841EE" w:rsidRPr="00D00BAF">
              <w:t>performing</w:t>
            </w:r>
            <w:r w:rsidR="009841EE">
              <w:t xml:space="preserve"> </w:t>
            </w:r>
            <w:r w:rsidR="009841EE" w:rsidRPr="00D00BAF">
              <w:t xml:space="preserve">their role. </w:t>
            </w:r>
          </w:p>
          <w:p w14:paraId="486D3087" w14:textId="482E2836" w:rsidR="009841EE" w:rsidRDefault="009841EE" w:rsidP="00E129A6">
            <w:pPr>
              <w:pStyle w:val="Guidancebox"/>
            </w:pPr>
            <w:r w:rsidRPr="00D00BAF">
              <w:t>In other words,</w:t>
            </w:r>
            <w:r>
              <w:t xml:space="preserve"> </w:t>
            </w:r>
            <w:r w:rsidRPr="00D00BAF">
              <w:t>where an officer suffers a</w:t>
            </w:r>
            <w:r>
              <w:t xml:space="preserve"> </w:t>
            </w:r>
            <w:r w:rsidRPr="00D00BAF">
              <w:t>relevant loss in their role as</w:t>
            </w:r>
            <w:r>
              <w:t xml:space="preserve"> </w:t>
            </w:r>
            <w:r w:rsidRPr="00D00BAF">
              <w:t>an officer of the company, the</w:t>
            </w:r>
            <w:r>
              <w:t xml:space="preserve"> </w:t>
            </w:r>
            <w:r w:rsidRPr="00D00BAF">
              <w:t>company may need to pay</w:t>
            </w:r>
            <w:r>
              <w:t xml:space="preserve"> </w:t>
            </w:r>
            <w:r w:rsidRPr="00D00BAF">
              <w:t>for that loss, rather than the</w:t>
            </w:r>
            <w:r>
              <w:t xml:space="preserve"> </w:t>
            </w:r>
            <w:r w:rsidRPr="00D00BAF">
              <w:t>officer paying.</w:t>
            </w:r>
          </w:p>
          <w:p w14:paraId="1FEB7659" w14:textId="61234AEE" w:rsidR="009841EE" w:rsidRDefault="009841EE" w:rsidP="00E129A6">
            <w:pPr>
              <w:pStyle w:val="Guidancebox"/>
            </w:pPr>
            <w:r w:rsidRPr="00CF16F9">
              <w:t>If your company is replacing an existing</w:t>
            </w:r>
            <w:r>
              <w:t xml:space="preserve"> </w:t>
            </w:r>
            <w:r w:rsidRPr="00CF16F9">
              <w:t>constitution with th</w:t>
            </w:r>
            <w:r w:rsidR="00871528">
              <w:t>is</w:t>
            </w:r>
            <w:r w:rsidRPr="00CF16F9">
              <w:t xml:space="preserve"> template constitution,</w:t>
            </w:r>
            <w:r>
              <w:t xml:space="preserve"> </w:t>
            </w:r>
            <w:r w:rsidRPr="00CF16F9">
              <w:t xml:space="preserve">you must make clear </w:t>
            </w:r>
            <w:r>
              <w:t>the</w:t>
            </w:r>
            <w:r w:rsidRPr="00CF16F9">
              <w:t xml:space="preserve"> period</w:t>
            </w:r>
            <w:r>
              <w:t xml:space="preserve"> </w:t>
            </w:r>
            <w:r w:rsidRPr="00CF16F9">
              <w:t>the company will indemnify its officers for. If</w:t>
            </w:r>
            <w:r>
              <w:t xml:space="preserve"> </w:t>
            </w:r>
            <w:r w:rsidRPr="00CF16F9">
              <w:t xml:space="preserve">your </w:t>
            </w:r>
            <w:r w:rsidR="00B44103">
              <w:t>company’s</w:t>
            </w:r>
            <w:r w:rsidRPr="00CF16F9">
              <w:t xml:space="preserve"> existing constitution did not indemnify</w:t>
            </w:r>
            <w:r>
              <w:t xml:space="preserve"> </w:t>
            </w:r>
            <w:r w:rsidRPr="00CF16F9">
              <w:t>the company’s officers, you must take</w:t>
            </w:r>
            <w:r>
              <w:t xml:space="preserve"> </w:t>
            </w:r>
            <w:r w:rsidRPr="00CF16F9">
              <w:t>care</w:t>
            </w:r>
            <w:r>
              <w:t xml:space="preserve"> </w:t>
            </w:r>
            <w:r w:rsidRPr="00CF16F9">
              <w:t>not to indemnify former officers unless you</w:t>
            </w:r>
            <w:r>
              <w:t xml:space="preserve"> </w:t>
            </w:r>
            <w:r w:rsidRPr="00CF16F9">
              <w:t>have clearly decided to do so.</w:t>
            </w:r>
          </w:p>
          <w:p w14:paraId="68E58C2C" w14:textId="09DAB956" w:rsidR="009841EE" w:rsidRDefault="00333361" w:rsidP="00E129A6">
            <w:pPr>
              <w:pStyle w:val="Guidancebox"/>
            </w:pPr>
            <w:r>
              <w:t>Insurance for</w:t>
            </w:r>
            <w:r w:rsidR="008C1969">
              <w:t xml:space="preserve"> </w:t>
            </w:r>
            <w:r w:rsidR="001514A6">
              <w:t xml:space="preserve">directors and officers for </w:t>
            </w:r>
            <w:r w:rsidR="001514A6" w:rsidRPr="00FF457A">
              <w:t>liability or legal costs that they</w:t>
            </w:r>
            <w:r w:rsidR="001514A6">
              <w:t xml:space="preserve"> </w:t>
            </w:r>
            <w:r w:rsidR="001514A6" w:rsidRPr="00FF457A">
              <w:t>incur in performing their role</w:t>
            </w:r>
            <w:r w:rsidR="009841EE">
              <w:t xml:space="preserve"> is called directors and officers liability insurance (commonly referred to as D&amp;O insurance). Your </w:t>
            </w:r>
            <w:r w:rsidR="002A3685">
              <w:t xml:space="preserve">company </w:t>
            </w:r>
            <w:r w:rsidR="00403E74">
              <w:t xml:space="preserve">may </w:t>
            </w:r>
            <w:r w:rsidR="00A02473">
              <w:t>wish</w:t>
            </w:r>
            <w:r w:rsidR="00403E74">
              <w:t xml:space="preserve"> to obtain </w:t>
            </w:r>
            <w:r w:rsidR="00925934">
              <w:t>appropriate professional</w:t>
            </w:r>
            <w:r w:rsidR="00403E74">
              <w:t xml:space="preserve"> advice about</w:t>
            </w:r>
            <w:r w:rsidR="009841EE">
              <w:t xml:space="preserve"> taking out this </w:t>
            </w:r>
            <w:r w:rsidR="00B71E0F">
              <w:t>t</w:t>
            </w:r>
            <w:r w:rsidR="009044A7">
              <w:t>ype</w:t>
            </w:r>
            <w:r w:rsidR="00426F1F">
              <w:t xml:space="preserve"> of</w:t>
            </w:r>
            <w:r w:rsidR="009841EE">
              <w:t xml:space="preserve"> insurance. </w:t>
            </w:r>
          </w:p>
        </w:tc>
      </w:tr>
    </w:tbl>
    <w:p w14:paraId="0C7A84A6" w14:textId="77777777" w:rsidR="009D6FB3" w:rsidRPr="00CE7CA2" w:rsidRDefault="009D6FB3" w:rsidP="00E129A6">
      <w:pPr>
        <w:pStyle w:val="Heading2"/>
        <w:keepNext/>
        <w:ind w:left="0"/>
      </w:pPr>
      <w:bookmarkStart w:id="414" w:name="_Ref363046814"/>
      <w:bookmarkStart w:id="415" w:name="_Toc192601641"/>
      <w:bookmarkStart w:id="416" w:name="_Toc204247089"/>
      <w:r w:rsidRPr="00CE7CA2">
        <w:t>Winding up</w:t>
      </w:r>
      <w:bookmarkEnd w:id="414"/>
      <w:bookmarkEnd w:id="415"/>
      <w:bookmarkEnd w:id="416"/>
    </w:p>
    <w:p w14:paraId="533F7AAB" w14:textId="40618064" w:rsidR="0023138B" w:rsidRPr="00746575" w:rsidRDefault="0023138B" w:rsidP="00746575">
      <w:pPr>
        <w:pStyle w:val="ACNCproformalist"/>
        <w:keepNext/>
        <w:rPr>
          <w:b w:val="0"/>
          <w:bCs/>
        </w:rPr>
      </w:pPr>
      <w:bookmarkStart w:id="417" w:name="__RefNumPara__85_687944692"/>
      <w:bookmarkStart w:id="418" w:name="_Ref392151885"/>
      <w:bookmarkEnd w:id="417"/>
      <w:r w:rsidRPr="00746575">
        <w:rPr>
          <w:bCs/>
        </w:rPr>
        <w:t xml:space="preserve">Winding up voluntarily </w:t>
      </w:r>
    </w:p>
    <w:p w14:paraId="4551CBF6" w14:textId="0B6E86EF" w:rsidR="0023138B" w:rsidRDefault="00DD2275" w:rsidP="0092112A">
      <w:pPr>
        <w:rPr>
          <w:b/>
        </w:rPr>
      </w:pPr>
      <w:r>
        <w:t>If</w:t>
      </w:r>
      <w:r w:rsidR="00C45643">
        <w:t xml:space="preserve"> permitted by law, t</w:t>
      </w:r>
      <w:r w:rsidR="0023138B">
        <w:t xml:space="preserve">he </w:t>
      </w:r>
      <w:r w:rsidR="00B53E94">
        <w:t xml:space="preserve">members may pass a </w:t>
      </w:r>
      <w:r w:rsidR="00B53E94" w:rsidRPr="009B48F0">
        <w:rPr>
          <w:b/>
          <w:bCs/>
        </w:rPr>
        <w:t>special resolution</w:t>
      </w:r>
      <w:r w:rsidR="00B53E94">
        <w:t xml:space="preserve"> at a </w:t>
      </w:r>
      <w:r w:rsidR="00B53E94" w:rsidRPr="009B48F0">
        <w:rPr>
          <w:b/>
          <w:bCs/>
        </w:rPr>
        <w:t>general meeting</w:t>
      </w:r>
      <w:r w:rsidR="00B53E94">
        <w:t xml:space="preserve"> to wind up the </w:t>
      </w:r>
      <w:r w:rsidR="0023138B" w:rsidRPr="00F076FB">
        <w:rPr>
          <w:b/>
          <w:bCs/>
        </w:rPr>
        <w:t>company</w:t>
      </w:r>
      <w:r w:rsidR="0023138B">
        <w:t xml:space="preserve"> voluntarily.</w:t>
      </w:r>
    </w:p>
    <w:p w14:paraId="6E0A6E09" w14:textId="7D4ADE77" w:rsidR="009D6FB3" w:rsidRPr="000E16DF" w:rsidRDefault="009D6FB3" w:rsidP="00DA013E">
      <w:pPr>
        <w:pStyle w:val="ACNCproformalist"/>
        <w:keepNext/>
        <w:rPr>
          <w:b w:val="0"/>
        </w:rPr>
      </w:pPr>
      <w:bookmarkStart w:id="419" w:name="_Ref203154917"/>
      <w:r w:rsidRPr="000E16DF">
        <w:lastRenderedPageBreak/>
        <w:t>Surplus assets not to be distributed to members</w:t>
      </w:r>
      <w:bookmarkEnd w:id="418"/>
      <w:r w:rsidR="001B324E">
        <w:t xml:space="preserve"> </w:t>
      </w:r>
      <w:r w:rsidR="00FE18F9">
        <w:rPr>
          <w:noProof/>
        </w:rPr>
        <w:drawing>
          <wp:inline distT="0" distB="0" distL="0" distR="0" wp14:anchorId="3C4584B9" wp14:editId="52019309">
            <wp:extent cx="175895" cy="182880"/>
            <wp:effectExtent l="0" t="0" r="0" b="7620"/>
            <wp:docPr id="1323442722"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419"/>
    </w:p>
    <w:p w14:paraId="212C4F06" w14:textId="327B8ACC" w:rsidR="009D6FB3" w:rsidRPr="000E16DF" w:rsidRDefault="009D6FB3" w:rsidP="0092112A">
      <w:r w:rsidRPr="000E16DF">
        <w:t xml:space="preserve">If the </w:t>
      </w:r>
      <w:r w:rsidRPr="00DB709E">
        <w:rPr>
          <w:b/>
        </w:rPr>
        <w:t>company</w:t>
      </w:r>
      <w:r w:rsidRPr="000E16DF">
        <w:t xml:space="preserve"> is wound up, any </w:t>
      </w:r>
      <w:r w:rsidRPr="00E16D78">
        <w:rPr>
          <w:b/>
        </w:rPr>
        <w:t>surplus assets</w:t>
      </w:r>
      <w:r w:rsidRPr="000E16DF">
        <w:t xml:space="preserve"> must not be distributed to a member or a former member of the </w:t>
      </w:r>
      <w:r w:rsidRPr="00DB709E">
        <w:rPr>
          <w:b/>
        </w:rPr>
        <w:t>company</w:t>
      </w:r>
      <w:r w:rsidRPr="000E16DF">
        <w:t xml:space="preserve">, unless that member or former member is a </w:t>
      </w:r>
      <w:r w:rsidRPr="00E16D78">
        <w:t xml:space="preserve">charity </w:t>
      </w:r>
      <w:r w:rsidR="00F52C81">
        <w:t xml:space="preserve">which meets the </w:t>
      </w:r>
      <w:r w:rsidR="00F52C81" w:rsidRPr="002806BA">
        <w:t xml:space="preserve">requirements </w:t>
      </w:r>
      <w:r w:rsidRPr="002806BA">
        <w:t>in clause</w:t>
      </w:r>
      <w:r w:rsidR="00D621F1" w:rsidRPr="002806BA">
        <w:t xml:space="preserve"> </w:t>
      </w:r>
      <w:r w:rsidR="00D621F1" w:rsidRPr="002806BA">
        <w:fldChar w:fldCharType="begin"/>
      </w:r>
      <w:r w:rsidR="00D621F1" w:rsidRPr="002806BA">
        <w:instrText xml:space="preserve"> REF _Ref393808923 \r \h </w:instrText>
      </w:r>
      <w:r w:rsidR="00170F42" w:rsidRPr="00937F47">
        <w:instrText xml:space="preserve"> \* MERGEFORMAT </w:instrText>
      </w:r>
      <w:r w:rsidR="00D621F1" w:rsidRPr="002806BA">
        <w:fldChar w:fldCharType="separate"/>
      </w:r>
      <w:r w:rsidR="00054355">
        <w:t>78</w:t>
      </w:r>
      <w:r w:rsidR="00D621F1" w:rsidRPr="002806BA">
        <w:fldChar w:fldCharType="end"/>
      </w:r>
      <w:r w:rsidRPr="002806BA">
        <w:t>.</w:t>
      </w:r>
    </w:p>
    <w:p w14:paraId="3BE0677B" w14:textId="1579265C" w:rsidR="009D6FB3" w:rsidRPr="00346401" w:rsidRDefault="009D6FB3" w:rsidP="00DA013E">
      <w:pPr>
        <w:pStyle w:val="ACNCproformalist"/>
        <w:keepNext/>
        <w:rPr>
          <w:b w:val="0"/>
        </w:rPr>
      </w:pPr>
      <w:bookmarkStart w:id="420" w:name="__RefNumPara__87_687944692"/>
      <w:bookmarkStart w:id="421" w:name="_Ref393808923"/>
      <w:bookmarkStart w:id="422" w:name="_Ref202792744"/>
      <w:bookmarkEnd w:id="420"/>
      <w:r w:rsidRPr="000E16DF">
        <w:t>Distribution of surplus assets</w:t>
      </w:r>
      <w:bookmarkEnd w:id="421"/>
      <w:r w:rsidR="001B324E">
        <w:t xml:space="preserve"> </w:t>
      </w:r>
      <w:r w:rsidR="00610E07">
        <w:rPr>
          <w:noProof/>
        </w:rPr>
        <w:drawing>
          <wp:inline distT="0" distB="0" distL="0" distR="0" wp14:anchorId="2F48C1E3" wp14:editId="3BF08709">
            <wp:extent cx="176530" cy="182880"/>
            <wp:effectExtent l="0" t="0" r="0" b="7620"/>
            <wp:docPr id="982292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2"/>
    </w:p>
    <w:p w14:paraId="792C70E8" w14:textId="79563CB6" w:rsidR="00346401" w:rsidRPr="000E16DF" w:rsidRDefault="002952DC" w:rsidP="00346401">
      <w:pPr>
        <w:pStyle w:val="ACNCproformasublist"/>
      </w:pPr>
      <w:r>
        <w:t xml:space="preserve">Distribution </w:t>
      </w:r>
    </w:p>
    <w:p w14:paraId="2AEEAC68" w14:textId="30797C27" w:rsidR="009D6FB3" w:rsidRPr="000E16DF" w:rsidRDefault="00386467" w:rsidP="0092112A">
      <w:bookmarkStart w:id="423" w:name="_Ref382915916"/>
      <w:r>
        <w:t>A</w:t>
      </w:r>
      <w:r w:rsidRPr="000E16DF">
        <w:t xml:space="preserve">ny </w:t>
      </w:r>
      <w:r w:rsidRPr="000E16DF">
        <w:rPr>
          <w:b/>
        </w:rPr>
        <w:t>surplus assets</w:t>
      </w:r>
      <w:r w:rsidRPr="000E16DF">
        <w:t xml:space="preserve"> that remain </w:t>
      </w:r>
      <w:r>
        <w:t xml:space="preserve">on the winding up of the </w:t>
      </w:r>
      <w:r>
        <w:rPr>
          <w:b/>
          <w:bCs/>
        </w:rPr>
        <w:t>company</w:t>
      </w:r>
      <w:r>
        <w:t xml:space="preserve"> </w:t>
      </w:r>
      <w:r w:rsidRPr="000E16DF">
        <w:t xml:space="preserve">must be distributed to one or more </w:t>
      </w:r>
      <w:r w:rsidRPr="00DB709E">
        <w:t>charities</w:t>
      </w:r>
      <w:r w:rsidRPr="001D617D">
        <w:t>:</w:t>
      </w:r>
    </w:p>
    <w:p w14:paraId="2158D9A4" w14:textId="395B9938" w:rsidR="009D6FB3" w:rsidRPr="000E16DF" w:rsidRDefault="009D6FB3" w:rsidP="00CA1210">
      <w:pPr>
        <w:pStyle w:val="ACNCproformasub-sublist"/>
      </w:pPr>
      <w:bookmarkStart w:id="424" w:name="_Toc192601642"/>
      <w:r w:rsidRPr="000E16DF">
        <w:t>with charitable purpose</w:t>
      </w:r>
      <w:r>
        <w:t>(</w:t>
      </w:r>
      <w:r w:rsidRPr="000E16DF">
        <w:t>s</w:t>
      </w:r>
      <w:r>
        <w:t>)</w:t>
      </w:r>
      <w:r w:rsidRPr="000E16DF">
        <w:t xml:space="preserve"> </w:t>
      </w:r>
      <w:r>
        <w:t xml:space="preserve">similar </w:t>
      </w:r>
      <w:r w:rsidRPr="000E16DF">
        <w:t>to</w:t>
      </w:r>
      <w:r>
        <w:t>, or inclusive of,</w:t>
      </w:r>
      <w:r w:rsidRPr="000E16DF">
        <w:t xml:space="preserve"> th</w:t>
      </w:r>
      <w:r>
        <w:t>e purpose(s)</w:t>
      </w:r>
      <w:r w:rsidRPr="000E16DF">
        <w:t xml:space="preserve"> in clause</w:t>
      </w:r>
      <w:r w:rsidR="008C0D64">
        <w:t xml:space="preserve"> </w:t>
      </w:r>
      <w:r w:rsidR="00D621F1">
        <w:rPr>
          <w:highlight w:val="yellow"/>
        </w:rPr>
        <w:fldChar w:fldCharType="begin"/>
      </w:r>
      <w:r w:rsidR="00D621F1">
        <w:instrText xml:space="preserve"> REF _Ref183180381 \r \h </w:instrText>
      </w:r>
      <w:r w:rsidR="00D621F1">
        <w:rPr>
          <w:highlight w:val="yellow"/>
        </w:rPr>
      </w:r>
      <w:r w:rsidR="00D621F1">
        <w:rPr>
          <w:highlight w:val="yellow"/>
        </w:rPr>
        <w:fldChar w:fldCharType="separate"/>
      </w:r>
      <w:r w:rsidR="00054355">
        <w:t>7</w:t>
      </w:r>
      <w:r w:rsidR="00D621F1">
        <w:rPr>
          <w:highlight w:val="yellow"/>
        </w:rPr>
        <w:fldChar w:fldCharType="end"/>
      </w:r>
      <w:r>
        <w:t>,</w:t>
      </w:r>
      <w:r w:rsidRPr="000E16DF">
        <w:t xml:space="preserve"> and</w:t>
      </w:r>
      <w:bookmarkEnd w:id="423"/>
      <w:bookmarkEnd w:id="424"/>
      <w:r w:rsidRPr="000E16DF">
        <w:t xml:space="preserve"> </w:t>
      </w:r>
    </w:p>
    <w:p w14:paraId="68A22378" w14:textId="395A6E1D" w:rsidR="009D6FB3" w:rsidRDefault="009D6FB3" w:rsidP="00CA1210">
      <w:pPr>
        <w:pStyle w:val="ACNCproformasub-sublist"/>
      </w:pPr>
      <w:bookmarkStart w:id="425" w:name="_Toc192601643"/>
      <w:r w:rsidRPr="000E16DF">
        <w:t>which also prohibit</w:t>
      </w:r>
      <w:r w:rsidR="005076E3">
        <w:t>s</w:t>
      </w:r>
      <w:r w:rsidRPr="000E16DF">
        <w:t xml:space="preserve"> the distribution of any </w:t>
      </w:r>
      <w:r w:rsidRPr="001D617D">
        <w:rPr>
          <w:b/>
        </w:rPr>
        <w:t>surplus assets</w:t>
      </w:r>
      <w:r w:rsidRPr="000E16DF">
        <w:t xml:space="preserve"> to its members to at least </w:t>
      </w:r>
      <w:r>
        <w:t xml:space="preserve">the same </w:t>
      </w:r>
      <w:r w:rsidRPr="000E16DF">
        <w:t xml:space="preserve">extent as the </w:t>
      </w:r>
      <w:r w:rsidRPr="000E16DF">
        <w:rPr>
          <w:b/>
        </w:rPr>
        <w:t>company</w:t>
      </w:r>
      <w:r w:rsidRPr="000E16DF">
        <w:t>.</w:t>
      </w:r>
      <w:bookmarkEnd w:id="425"/>
      <w:r w:rsidR="00D311F5" w:rsidRPr="00D311F5">
        <w:rPr>
          <w:noProof/>
        </w:rPr>
        <w:t xml:space="preserve"> </w:t>
      </w:r>
    </w:p>
    <w:p w14:paraId="24341B94" w14:textId="54044772" w:rsidR="002952DC" w:rsidRDefault="002952DC" w:rsidP="002952DC">
      <w:pPr>
        <w:pStyle w:val="ACNCproformasublist"/>
      </w:pPr>
      <w:r>
        <w:t xml:space="preserve">Making the decision </w:t>
      </w:r>
    </w:p>
    <w:p w14:paraId="2F37A9F5" w14:textId="44B58C2C" w:rsidR="009D6FB3" w:rsidRDefault="00601C0E" w:rsidP="0092112A">
      <w:r>
        <w:t xml:space="preserve">The decision as to the charity or charities to be given the </w:t>
      </w:r>
      <w:r w:rsidRPr="760F4C1D">
        <w:rPr>
          <w:b/>
          <w:bCs/>
        </w:rPr>
        <w:t>surplus assets</w:t>
      </w:r>
      <w:r>
        <w:t xml:space="preserve"> must be made by a </w:t>
      </w:r>
      <w:r w:rsidRPr="760F4C1D">
        <w:rPr>
          <w:b/>
          <w:bCs/>
        </w:rPr>
        <w:t>special resolution</w:t>
      </w:r>
      <w:r>
        <w:t xml:space="preserve"> of members at or before the time of winding up.  If the members do not make this decision, the directors can do so. Failing that, the </w:t>
      </w:r>
      <w:r w:rsidRPr="760F4C1D">
        <w:rPr>
          <w:b/>
          <w:bCs/>
        </w:rPr>
        <w:t>company</w:t>
      </w:r>
      <w:r>
        <w:t xml:space="preserve"> may apply to the Supreme Court to make this decision.</w:t>
      </w:r>
    </w:p>
    <w:tbl>
      <w:tblPr>
        <w:tblW w:w="0" w:type="auto"/>
        <w:tblLook w:val="04A0" w:firstRow="1" w:lastRow="0" w:firstColumn="1" w:lastColumn="0" w:noHBand="0" w:noVBand="1"/>
      </w:tblPr>
      <w:tblGrid>
        <w:gridCol w:w="8290"/>
      </w:tblGrid>
      <w:tr w:rsidR="00902C5A" w14:paraId="303AABD2" w14:textId="77777777" w:rsidTr="004D4BF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3A01301" w14:textId="38CA16AF" w:rsidR="008E2D74" w:rsidRDefault="00C55918" w:rsidP="00E129A6">
            <w:pPr>
              <w:pStyle w:val="Guidancebox"/>
            </w:pPr>
            <w:r>
              <w:pict w14:anchorId="0A73CC6F">
                <v:shape id="_x0000_i1072" type="#_x0000_t75" style="width:14.25pt;height:14.25pt;visibility:visible" o:bullet="t">
                  <v:imagedata r:id="rId40" o:title=""/>
                </v:shape>
              </w:pict>
            </w:r>
            <w:r w:rsidR="008E2D74">
              <w:t xml:space="preserve"> If you want to seek endorsement as a deductible gift recipient (</w:t>
            </w:r>
            <w:r w:rsidR="008E2D74" w:rsidRPr="002E0A48">
              <w:rPr>
                <w:b/>
                <w:bCs/>
              </w:rPr>
              <w:t>DGR</w:t>
            </w:r>
            <w:r w:rsidR="008E2D74">
              <w:t xml:space="preserve">), you </w:t>
            </w:r>
            <w:r w:rsidR="00E821D7">
              <w:t xml:space="preserve">should not use this template. Instead, please </w:t>
            </w:r>
            <w:r w:rsidR="008E2D74">
              <w:t xml:space="preserve">look at the different templates we have for different types of DGR endorsement on our website. </w:t>
            </w:r>
          </w:p>
          <w:p w14:paraId="0854973D" w14:textId="69ADB7E8" w:rsidR="00902C5A" w:rsidRDefault="008E2D74" w:rsidP="00E129A6">
            <w:pPr>
              <w:pStyle w:val="Guidancebox"/>
            </w:pPr>
            <w:hyperlink r:id="rId66" w:history="1">
              <w:r w:rsidRPr="00230BEE">
                <w:rPr>
                  <w:rStyle w:val="Hyperlink"/>
                  <w:rFonts w:cs="Arial"/>
                </w:rPr>
                <w:t>Read more about DGR endorsement on the ACNC website</w:t>
              </w:r>
            </w:hyperlink>
            <w:r>
              <w:t xml:space="preserve">. </w:t>
            </w:r>
          </w:p>
        </w:tc>
      </w:tr>
    </w:tbl>
    <w:p w14:paraId="4A20A25B" w14:textId="78804E7A" w:rsidR="00E36CC0" w:rsidRDefault="00E36CC0" w:rsidP="00836BCD">
      <w:pPr>
        <w:pStyle w:val="ACNCproformalist"/>
        <w:keepNext/>
      </w:pPr>
      <w:bookmarkStart w:id="426" w:name="_Ref202458404"/>
      <w:r>
        <w:rPr>
          <w:bCs/>
        </w:rPr>
        <w:t>Liability of members limited to t</w:t>
      </w:r>
      <w:r w:rsidRPr="00341EF0">
        <w:rPr>
          <w:bCs/>
        </w:rPr>
        <w:t>he guarantee</w:t>
      </w:r>
      <w:r w:rsidRPr="008A5511">
        <w:t xml:space="preserve"> </w:t>
      </w:r>
      <w:r w:rsidR="00B3204F">
        <w:rPr>
          <w:noProof/>
        </w:rPr>
        <w:drawing>
          <wp:inline distT="0" distB="0" distL="0" distR="0" wp14:anchorId="552CCC90" wp14:editId="5F37BDFC">
            <wp:extent cx="176530" cy="182880"/>
            <wp:effectExtent l="0" t="0" r="0" b="7620"/>
            <wp:docPr id="1612038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6"/>
    </w:p>
    <w:p w14:paraId="61015DDD" w14:textId="1E2B8FEB" w:rsidR="00E36CC0" w:rsidRDefault="00E36CC0" w:rsidP="001351A9">
      <w:r w:rsidRPr="008A5511">
        <w:t xml:space="preserve">Each member must contribute an amount not more than </w:t>
      </w:r>
      <w:r w:rsidRPr="00A87F2C">
        <w:t>$</w:t>
      </w:r>
      <w:r w:rsidRPr="002E0A48">
        <w:t>10</w:t>
      </w:r>
      <w:r w:rsidRPr="00A87F2C">
        <w:t xml:space="preserve"> (the guarantee) to the property of the </w:t>
      </w:r>
      <w:r w:rsidRPr="00937F47">
        <w:rPr>
          <w:b/>
        </w:rPr>
        <w:t>company</w:t>
      </w:r>
      <w:r w:rsidRPr="00A87F2C">
        <w:t xml:space="preserve"> if </w:t>
      </w:r>
      <w:r w:rsidRPr="008A5511">
        <w:t xml:space="preserve">the </w:t>
      </w:r>
      <w:r w:rsidRPr="00937F47">
        <w:rPr>
          <w:b/>
        </w:rPr>
        <w:t>company</w:t>
      </w:r>
      <w:r w:rsidRPr="008A5511">
        <w:t xml:space="preserve"> is wound up</w:t>
      </w:r>
      <w:r>
        <w:t xml:space="preserve">: </w:t>
      </w:r>
    </w:p>
    <w:p w14:paraId="0C7ADB34" w14:textId="1F129F9C" w:rsidR="00E36CC0" w:rsidRPr="008A5511" w:rsidRDefault="00E36CC0" w:rsidP="00CA1210">
      <w:pPr>
        <w:pStyle w:val="ACNCproformasub-sublist"/>
      </w:pPr>
      <w:bookmarkStart w:id="427" w:name="_Toc192601644"/>
      <w:r w:rsidRPr="008A5511">
        <w:t>while the</w:t>
      </w:r>
      <w:r>
        <w:t xml:space="preserve">y are a </w:t>
      </w:r>
      <w:r w:rsidRPr="008A5511">
        <w:t xml:space="preserve">member, or within </w:t>
      </w:r>
      <w:r>
        <w:t xml:space="preserve">12 months </w:t>
      </w:r>
      <w:r w:rsidRPr="008A5511">
        <w:t xml:space="preserve">after they </w:t>
      </w:r>
      <w:r w:rsidR="00372A52">
        <w:t>stop</w:t>
      </w:r>
      <w:r w:rsidR="00372A52" w:rsidRPr="008A5511">
        <w:t xml:space="preserve"> </w:t>
      </w:r>
      <w:r w:rsidRPr="008A5511">
        <w:t xml:space="preserve">being a member, </w:t>
      </w:r>
      <w:r>
        <w:t>and</w:t>
      </w:r>
      <w:bookmarkEnd w:id="427"/>
      <w:r>
        <w:t xml:space="preserve"> </w:t>
      </w:r>
    </w:p>
    <w:p w14:paraId="60380D4A" w14:textId="77777777" w:rsidR="00E36CC0" w:rsidRDefault="00E36CC0" w:rsidP="00CA1210">
      <w:pPr>
        <w:pStyle w:val="ACNCproformasub-sublist"/>
      </w:pPr>
      <w:bookmarkStart w:id="428" w:name="_Toc192601645"/>
      <w:r>
        <w:t xml:space="preserve">if </w:t>
      </w:r>
      <w:r w:rsidRPr="003B0160">
        <w:t xml:space="preserve">at the time of winding up, the debts and liabilities the </w:t>
      </w:r>
      <w:r w:rsidRPr="00E566B6">
        <w:rPr>
          <w:b/>
          <w:bCs/>
        </w:rPr>
        <w:t>company</w:t>
      </w:r>
      <w:r w:rsidRPr="003B0160">
        <w:t xml:space="preserve"> incurred before they stopped being a member, exceed the </w:t>
      </w:r>
      <w:r w:rsidRPr="002E0A48">
        <w:rPr>
          <w:b/>
        </w:rPr>
        <w:t>company</w:t>
      </w:r>
      <w:r w:rsidRPr="003B0160">
        <w:t xml:space="preserve">’s assets. These debts and liabilities also include any costs incurred in winding up the </w:t>
      </w:r>
      <w:r w:rsidRPr="00E566B6">
        <w:rPr>
          <w:b/>
          <w:bCs/>
        </w:rPr>
        <w:t>company</w:t>
      </w:r>
      <w:r w:rsidRPr="003B0160">
        <w:t>.</w:t>
      </w:r>
      <w:bookmarkEnd w:id="428"/>
      <w:r>
        <w:t xml:space="preserve"> </w:t>
      </w:r>
    </w:p>
    <w:p w14:paraId="6162C0F3" w14:textId="77777777" w:rsidR="00E36CC0" w:rsidRDefault="00E36CC0" w:rsidP="001351A9">
      <w:r>
        <w:t>The liability of each member is limited to the amount of the guarantee.</w:t>
      </w:r>
    </w:p>
    <w:tbl>
      <w:tblPr>
        <w:tblW w:w="0" w:type="auto"/>
        <w:tblLook w:val="04A0" w:firstRow="1" w:lastRow="0" w:firstColumn="1" w:lastColumn="0" w:noHBand="0" w:noVBand="1"/>
      </w:tblPr>
      <w:tblGrid>
        <w:gridCol w:w="8290"/>
      </w:tblGrid>
      <w:tr w:rsidR="00902C5A" w14:paraId="5886C7DD" w14:textId="77777777" w:rsidTr="001A416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70CD69F" w14:textId="2890A22C" w:rsidR="00902C5A" w:rsidRDefault="00C55918" w:rsidP="00E129A6">
            <w:pPr>
              <w:pStyle w:val="Guidancebox"/>
            </w:pPr>
            <w:r>
              <w:lastRenderedPageBreak/>
              <w:pict w14:anchorId="2ABFD5A6">
                <v:shape id="_x0000_i1073" type="#_x0000_t75" style="width:14.25pt;height:14.25pt;visibility:visible" o:bullet="t">
                  <v:imagedata r:id="rId40" o:title=""/>
                </v:shape>
              </w:pict>
            </w:r>
            <w:r w:rsidR="00902C5A">
              <w:t xml:space="preserve"> If your </w:t>
            </w:r>
            <w:r w:rsidR="00F51B38">
              <w:t>company is new</w:t>
            </w:r>
            <w:r w:rsidR="00902C5A">
              <w:t xml:space="preserve">, </w:t>
            </w:r>
            <w:r w:rsidR="00580700">
              <w:t xml:space="preserve">it </w:t>
            </w:r>
            <w:r w:rsidR="00902C5A">
              <w:t xml:space="preserve">can change the amount </w:t>
            </w:r>
            <w:r w:rsidR="007770FE">
              <w:t>of</w:t>
            </w:r>
            <w:r w:rsidR="00902C5A">
              <w:t xml:space="preserve"> the guarantee. </w:t>
            </w:r>
            <w:r w:rsidR="007770FE">
              <w:t xml:space="preserve">Normally, the guarantee is set as a small amount – for example, like the $10 we have suggested in clause </w:t>
            </w:r>
            <w:r w:rsidR="00493AA7">
              <w:fldChar w:fldCharType="begin"/>
            </w:r>
            <w:r w:rsidR="00493AA7">
              <w:instrText xml:space="preserve"> REF _Ref202458404 \r \h </w:instrText>
            </w:r>
            <w:r w:rsidR="00E129A6">
              <w:instrText xml:space="preserve"> \* MERGEFORMAT </w:instrText>
            </w:r>
            <w:r w:rsidR="00493AA7">
              <w:fldChar w:fldCharType="separate"/>
            </w:r>
            <w:r w:rsidR="00054355">
              <w:t>79</w:t>
            </w:r>
            <w:r w:rsidR="00493AA7">
              <w:fldChar w:fldCharType="end"/>
            </w:r>
            <w:r w:rsidR="007770FE">
              <w:t>.</w:t>
            </w:r>
            <w:r w:rsidR="00902C5A">
              <w:t xml:space="preserve">  </w:t>
            </w:r>
          </w:p>
          <w:p w14:paraId="5948CA53" w14:textId="2E7D39C7" w:rsidR="00902C5A" w:rsidRDefault="00902C5A" w:rsidP="00E129A6">
            <w:pPr>
              <w:pStyle w:val="Guidancebox"/>
            </w:pPr>
            <w:r>
              <w:t xml:space="preserve">If your charity already </w:t>
            </w:r>
            <w:r w:rsidR="001057BF">
              <w:t xml:space="preserve">has a constitution and you are </w:t>
            </w:r>
            <w:r>
              <w:t>replac</w:t>
            </w:r>
            <w:r w:rsidR="001057BF">
              <w:t>ing it</w:t>
            </w:r>
            <w:r>
              <w:t xml:space="preserve">, then you should use the same amount for the guarantee that was used in the old constitution. If you would like to change that amount, you should get independent legal advice. </w:t>
            </w:r>
          </w:p>
        </w:tc>
      </w:tr>
    </w:tbl>
    <w:p w14:paraId="4046DA31" w14:textId="77777777" w:rsidR="00902C5A" w:rsidRPr="008A5511" w:rsidRDefault="00902C5A" w:rsidP="001351A9"/>
    <w:p w14:paraId="74B0CFD8" w14:textId="3F46BB66" w:rsidR="00D818C4" w:rsidRDefault="000857F1" w:rsidP="00F840FA">
      <w:pPr>
        <w:pStyle w:val="ACNCproformalist"/>
        <w:numPr>
          <w:ilvl w:val="0"/>
          <w:numId w:val="0"/>
        </w:numPr>
      </w:pPr>
      <w:r>
        <w:t xml:space="preserve"> </w:t>
      </w:r>
    </w:p>
    <w:sectPr w:rsidR="00D818C4" w:rsidSect="000964E4">
      <w:type w:val="continuous"/>
      <w:pgSz w:w="11900" w:h="16840"/>
      <w:pgMar w:top="1985" w:right="1800" w:bottom="1702" w:left="1800" w:header="708"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D88C" w14:textId="77777777" w:rsidR="006F036A" w:rsidRDefault="006F036A">
      <w:pPr>
        <w:spacing w:after="0" w:line="240" w:lineRule="auto"/>
      </w:pPr>
      <w:r>
        <w:separator/>
      </w:r>
    </w:p>
  </w:endnote>
  <w:endnote w:type="continuationSeparator" w:id="0">
    <w:p w14:paraId="24778104" w14:textId="77777777" w:rsidR="006F036A" w:rsidRDefault="006F036A">
      <w:pPr>
        <w:spacing w:after="0" w:line="240" w:lineRule="auto"/>
      </w:pPr>
      <w:r>
        <w:continuationSeparator/>
      </w:r>
    </w:p>
  </w:endnote>
  <w:endnote w:type="continuationNotice" w:id="1">
    <w:p w14:paraId="073854C7" w14:textId="77777777" w:rsidR="006F036A" w:rsidRDefault="006F0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0FA" w14:textId="39072A41" w:rsidR="00D47DC4" w:rsidRDefault="00426CBD" w:rsidP="009F7691">
    <w:pPr>
      <w:pStyle w:val="Footer"/>
      <w:framePr w:wrap="around" w:vAnchor="text" w:hAnchor="margin" w:xAlign="right" w:y="1"/>
      <w:rPr>
        <w:rStyle w:val="PageNumber"/>
      </w:rPr>
    </w:pPr>
    <w:r>
      <w:rPr>
        <w:rFonts w:cs="Times New Roman"/>
        <w:noProof/>
      </w:rPr>
      <mc:AlternateContent>
        <mc:Choice Requires="wps">
          <w:drawing>
            <wp:anchor distT="0" distB="0" distL="0" distR="0" simplePos="0" relativeHeight="251658250" behindDoc="0" locked="0" layoutInCell="1" allowOverlap="1" wp14:anchorId="62ECC67E" wp14:editId="6FA44E09">
              <wp:simplePos x="635" y="635"/>
              <wp:positionH relativeFrom="page">
                <wp:align>center</wp:align>
              </wp:positionH>
              <wp:positionV relativeFrom="page">
                <wp:align>bottom</wp:align>
              </wp:positionV>
              <wp:extent cx="443865" cy="443865"/>
              <wp:effectExtent l="0" t="0" r="16510" b="0"/>
              <wp:wrapNone/>
              <wp:docPr id="221137346" name="Text Box 2211373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CC67E" id="_x0000_t202" coordsize="21600,21600" o:spt="202" path="m,l,21600r21600,l21600,xe">
              <v:stroke joinstyle="miter"/>
              <v:path gradientshapeok="t" o:connecttype="rect"/>
            </v:shapetype>
            <v:shape id="Text Box 221137346" o:spid="_x0000_s1030" type="#_x0000_t202" alt="OFFICIAL"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Style w:val="PageNumber"/>
      </w:rPr>
      <w:fldChar w:fldCharType="begin"/>
    </w:r>
    <w:r w:rsidR="00D47DC4">
      <w:rPr>
        <w:rStyle w:val="PageNumber"/>
      </w:rPr>
      <w:instrText xml:space="preserve">PAGE  </w:instrText>
    </w:r>
    <w:r w:rsidR="00D47DC4">
      <w:rPr>
        <w:rStyle w:val="PageNumber"/>
      </w:rPr>
      <w:fldChar w:fldCharType="separate"/>
    </w:r>
    <w:r w:rsidR="00D47DC4">
      <w:rPr>
        <w:rStyle w:val="PageNumber"/>
        <w:noProof/>
      </w:rPr>
      <w:t>2</w:t>
    </w:r>
    <w:r w:rsidR="00D47DC4">
      <w:rPr>
        <w:rStyle w:val="PageNumber"/>
      </w:rPr>
      <w:fldChar w:fldCharType="end"/>
    </w:r>
  </w:p>
  <w:p w14:paraId="2FBBC8E7" w14:textId="77777777" w:rsidR="00D47DC4" w:rsidRDefault="00D47DC4" w:rsidP="009F76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1689" w14:textId="35F1FFD9" w:rsidR="00D47DC4" w:rsidRPr="00E86CA0" w:rsidRDefault="00426CBD" w:rsidP="009F7691">
    <w:pPr>
      <w:pStyle w:val="Footer"/>
      <w:ind w:right="360"/>
      <w:jc w:val="center"/>
      <w:rPr>
        <w:color w:val="2C7890"/>
        <w:sz w:val="16"/>
        <w:szCs w:val="16"/>
      </w:rPr>
    </w:pPr>
    <w:r>
      <w:rPr>
        <w:noProof/>
        <w:color w:val="2C7890"/>
        <w:sz w:val="16"/>
        <w:szCs w:val="16"/>
      </w:rPr>
      <mc:AlternateContent>
        <mc:Choice Requires="wps">
          <w:drawing>
            <wp:anchor distT="0" distB="0" distL="0" distR="0" simplePos="0" relativeHeight="251658251" behindDoc="0" locked="0" layoutInCell="1" allowOverlap="1" wp14:anchorId="1FF0FF33" wp14:editId="63253A2C">
              <wp:simplePos x="635" y="635"/>
              <wp:positionH relativeFrom="page">
                <wp:align>center</wp:align>
              </wp:positionH>
              <wp:positionV relativeFrom="page">
                <wp:align>bottom</wp:align>
              </wp:positionV>
              <wp:extent cx="443865" cy="443865"/>
              <wp:effectExtent l="0" t="0" r="16510" b="0"/>
              <wp:wrapNone/>
              <wp:docPr id="729539607" name="Text Box 7295396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0FF33" id="_x0000_t202" coordsize="21600,21600" o:spt="202" path="m,l,21600r21600,l21600,xe">
              <v:stroke joinstyle="miter"/>
              <v:path gradientshapeok="t" o:connecttype="rect"/>
            </v:shapetype>
            <v:shape id="Text Box 729539607" o:spid="_x0000_s1031" type="#_x0000_t202" alt="OFFICIAL"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E86CA0">
      <w:rPr>
        <w:color w:val="2C7890"/>
        <w:sz w:val="16"/>
        <w:szCs w:val="16"/>
      </w:rPr>
      <w:t xml:space="preserve">- </w:t>
    </w:r>
    <w:r w:rsidR="00D47DC4" w:rsidRPr="00E86CA0">
      <w:rPr>
        <w:color w:val="2C7890"/>
        <w:sz w:val="16"/>
        <w:szCs w:val="16"/>
      </w:rPr>
      <w:fldChar w:fldCharType="begin"/>
    </w:r>
    <w:r w:rsidR="00D47DC4" w:rsidRPr="00E86CA0">
      <w:rPr>
        <w:color w:val="2C7890"/>
        <w:sz w:val="16"/>
        <w:szCs w:val="16"/>
      </w:rPr>
      <w:instrText xml:space="preserve"> PAGE </w:instrText>
    </w:r>
    <w:r w:rsidR="00D47DC4" w:rsidRPr="00E86CA0">
      <w:rPr>
        <w:color w:val="2C7890"/>
        <w:sz w:val="16"/>
        <w:szCs w:val="16"/>
      </w:rPr>
      <w:fldChar w:fldCharType="separate"/>
    </w:r>
    <w:r w:rsidR="00D47DC4">
      <w:rPr>
        <w:noProof/>
        <w:color w:val="2C7890"/>
        <w:sz w:val="16"/>
        <w:szCs w:val="16"/>
      </w:rPr>
      <w:t>2</w:t>
    </w:r>
    <w:r w:rsidR="00D47DC4" w:rsidRPr="00E86CA0">
      <w:rPr>
        <w:color w:val="2C7890"/>
        <w:sz w:val="16"/>
        <w:szCs w:val="16"/>
      </w:rPr>
      <w:fldChar w:fldCharType="end"/>
    </w:r>
    <w:r w:rsidR="00D47DC4" w:rsidRPr="00E86CA0">
      <w:rPr>
        <w:color w:val="2C789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B9BE" w14:textId="3ED12936" w:rsidR="00D47DC4" w:rsidRDefault="00426CBD">
    <w:pPr>
      <w:pStyle w:val="Footer"/>
    </w:pPr>
    <w:r>
      <w:rPr>
        <w:noProof/>
      </w:rPr>
      <mc:AlternateContent>
        <mc:Choice Requires="wps">
          <w:drawing>
            <wp:anchor distT="0" distB="0" distL="0" distR="0" simplePos="0" relativeHeight="251658249" behindDoc="0" locked="0" layoutInCell="1" allowOverlap="1" wp14:anchorId="7926CE36" wp14:editId="18BFA796">
              <wp:simplePos x="793630" y="10067026"/>
              <wp:positionH relativeFrom="page">
                <wp:align>center</wp:align>
              </wp:positionH>
              <wp:positionV relativeFrom="page">
                <wp:align>bottom</wp:align>
              </wp:positionV>
              <wp:extent cx="443865" cy="443865"/>
              <wp:effectExtent l="0" t="0" r="16510" b="0"/>
              <wp:wrapNone/>
              <wp:docPr id="1783521041" name="Text Box 17835210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0CFC5" w14:textId="5F1F5D9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26CE36" id="_x0000_t202" coordsize="21600,21600" o:spt="202" path="m,l,21600r21600,l21600,xe">
              <v:stroke joinstyle="miter"/>
              <v:path gradientshapeok="t" o:connecttype="rect"/>
            </v:shapetype>
            <v:shape id="Text Box 1783521041" o:spid="_x0000_s1033" type="#_x0000_t202" alt="OFFICIAL"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9B0CFC5" w14:textId="5F1F5D9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EB40" w14:textId="250C7B86"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58253" behindDoc="0" locked="0" layoutInCell="1" allowOverlap="1" wp14:anchorId="6AEB88D6" wp14:editId="409FD150">
              <wp:simplePos x="635" y="635"/>
              <wp:positionH relativeFrom="page">
                <wp:align>center</wp:align>
              </wp:positionH>
              <wp:positionV relativeFrom="page">
                <wp:align>bottom</wp:align>
              </wp:positionV>
              <wp:extent cx="443865" cy="443865"/>
              <wp:effectExtent l="0" t="0" r="16510" b="0"/>
              <wp:wrapNone/>
              <wp:docPr id="271452114" name="Text Box 2714521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B88D6" id="_x0000_t202" coordsize="21600,21600" o:spt="202" path="m,l,21600r21600,l21600,xe">
              <v:stroke joinstyle="miter"/>
              <v:path gradientshapeok="t" o:connecttype="rect"/>
            </v:shapetype>
            <v:shape id="Text Box 271452114" o:spid="_x0000_s1036" type="#_x0000_t202" alt="OFFICIAL" style="position:absolute;left:0;text-align:left;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D47DC4">
      <w:rPr>
        <w:rFonts w:ascii="Calibri" w:hAnsi="Calibri"/>
        <w:noProof/>
        <w:color w:val="7F7F7F" w:themeColor="text1" w:themeTint="80"/>
        <w:sz w:val="20"/>
      </w:rPr>
      <w:t>24</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894E" w14:textId="4C73AA15" w:rsidR="00D47DC4" w:rsidRPr="008C176F" w:rsidRDefault="00426CBD" w:rsidP="008C176F">
    <w:pPr>
      <w:pStyle w:val="Footer"/>
    </w:pPr>
    <w:r>
      <w:rPr>
        <w:noProof/>
      </w:rPr>
      <mc:AlternateContent>
        <mc:Choice Requires="wps">
          <w:drawing>
            <wp:anchor distT="0" distB="0" distL="0" distR="0" simplePos="0" relativeHeight="251658254" behindDoc="0" locked="0" layoutInCell="1" allowOverlap="1" wp14:anchorId="0C50BD33" wp14:editId="4AA3852C">
              <wp:simplePos x="635" y="635"/>
              <wp:positionH relativeFrom="page">
                <wp:align>center</wp:align>
              </wp:positionH>
              <wp:positionV relativeFrom="page">
                <wp:align>bottom</wp:align>
              </wp:positionV>
              <wp:extent cx="443865" cy="443865"/>
              <wp:effectExtent l="0" t="0" r="16510" b="0"/>
              <wp:wrapNone/>
              <wp:docPr id="1579263588" name="Text Box 15792635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0BD33" id="_x0000_t202" coordsize="21600,21600" o:spt="202" path="m,l,21600r21600,l21600,xe">
              <v:stroke joinstyle="miter"/>
              <v:path gradientshapeok="t" o:connecttype="rect"/>
            </v:shapetype>
            <v:shape id="Text Box 1579263588" o:spid="_x0000_s1037" type="#_x0000_t202" alt="OFFICIAL" style="position:absolute;left:0;text-align:left;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3ABC" w14:textId="71C39CA5" w:rsidR="0018225D" w:rsidRDefault="00426CBD">
    <w:pPr>
      <w:pStyle w:val="Footer"/>
    </w:pPr>
    <w:r>
      <w:rPr>
        <w:noProof/>
      </w:rPr>
      <mc:AlternateContent>
        <mc:Choice Requires="wps">
          <w:drawing>
            <wp:anchor distT="0" distB="0" distL="0" distR="0" simplePos="0" relativeHeight="251658252" behindDoc="0" locked="0" layoutInCell="1" allowOverlap="1" wp14:anchorId="785D5475" wp14:editId="01DC52CA">
              <wp:simplePos x="635" y="635"/>
              <wp:positionH relativeFrom="page">
                <wp:align>center</wp:align>
              </wp:positionH>
              <wp:positionV relativeFrom="page">
                <wp:align>bottom</wp:align>
              </wp:positionV>
              <wp:extent cx="443865" cy="443865"/>
              <wp:effectExtent l="0" t="0" r="16510" b="0"/>
              <wp:wrapNone/>
              <wp:docPr id="1895948326" name="Text Box 18959483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D5475" id="_x0000_t202" coordsize="21600,21600" o:spt="202" path="m,l,21600r21600,l21600,xe">
              <v:stroke joinstyle="miter"/>
              <v:path gradientshapeok="t" o:connecttype="rect"/>
            </v:shapetype>
            <v:shape id="Text Box 1895948326" o:spid="_x0000_s1039" type="#_x0000_t202" alt="OFFICIAL" style="position:absolute;left:0;text-align:left;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3FF3" w14:textId="64EE57CA" w:rsidR="0018225D" w:rsidRDefault="00426CBD">
    <w:pPr>
      <w:pStyle w:val="Footer"/>
    </w:pPr>
    <w:r>
      <w:rPr>
        <w:noProof/>
      </w:rPr>
      <mc:AlternateContent>
        <mc:Choice Requires="wps">
          <w:drawing>
            <wp:anchor distT="0" distB="0" distL="0" distR="0" simplePos="0" relativeHeight="251658256" behindDoc="0" locked="0" layoutInCell="1" allowOverlap="1" wp14:anchorId="26AAC2EA" wp14:editId="5BBF1B58">
              <wp:simplePos x="635" y="635"/>
              <wp:positionH relativeFrom="page">
                <wp:align>center</wp:align>
              </wp:positionH>
              <wp:positionV relativeFrom="page">
                <wp:align>bottom</wp:align>
              </wp:positionV>
              <wp:extent cx="443865" cy="443865"/>
              <wp:effectExtent l="0" t="0" r="16510" b="0"/>
              <wp:wrapNone/>
              <wp:docPr id="1096746369" name="Text Box 10967463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AC2EA" id="_x0000_t202" coordsize="21600,21600" o:spt="202" path="m,l,21600r21600,l21600,xe">
              <v:stroke joinstyle="miter"/>
              <v:path gradientshapeok="t" o:connecttype="rect"/>
            </v:shapetype>
            <v:shape id="Text Box 1096746369" o:spid="_x0000_s1042" type="#_x0000_t202" alt="OFFICIAL" style="position:absolute;left:0;text-align:left;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9EE" w14:textId="1AB2382B"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58257" behindDoc="0" locked="0" layoutInCell="1" allowOverlap="1" wp14:anchorId="42219227" wp14:editId="7AD5B378">
              <wp:simplePos x="635" y="635"/>
              <wp:positionH relativeFrom="page">
                <wp:align>center</wp:align>
              </wp:positionH>
              <wp:positionV relativeFrom="page">
                <wp:align>bottom</wp:align>
              </wp:positionV>
              <wp:extent cx="443865" cy="443865"/>
              <wp:effectExtent l="0" t="0" r="16510" b="0"/>
              <wp:wrapNone/>
              <wp:docPr id="1151781238" name="Text Box 11517812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C75C7" w14:textId="30EF3E1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19227" id="_x0000_t202" coordsize="21600,21600" o:spt="202" path="m,l,21600r21600,l21600,xe">
              <v:stroke joinstyle="miter"/>
              <v:path gradientshapeok="t" o:connecttype="rect"/>
            </v:shapetype>
            <v:shape id="Text Box 1151781238" o:spid="_x0000_s1043" type="#_x0000_t202" alt="OFFICIAL" style="position:absolute;left:0;text-align:left;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596C75C7" w14:textId="30EF3E1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F42F79">
      <w:rPr>
        <w:rFonts w:ascii="Calibri" w:hAnsi="Calibri"/>
        <w:noProof/>
        <w:color w:val="7F7F7F" w:themeColor="text1" w:themeTint="80"/>
        <w:sz w:val="20"/>
      </w:rPr>
      <w:t>1</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A98A" w14:textId="561B7DA8" w:rsidR="0018225D" w:rsidRDefault="00426CBD">
    <w:pPr>
      <w:pStyle w:val="Footer"/>
    </w:pPr>
    <w:r>
      <w:rPr>
        <w:noProof/>
      </w:rPr>
      <mc:AlternateContent>
        <mc:Choice Requires="wps">
          <w:drawing>
            <wp:anchor distT="0" distB="0" distL="0" distR="0" simplePos="0" relativeHeight="251658255" behindDoc="0" locked="0" layoutInCell="1" allowOverlap="1" wp14:anchorId="77B0751D" wp14:editId="0CA045D8">
              <wp:simplePos x="635" y="635"/>
              <wp:positionH relativeFrom="page">
                <wp:align>center</wp:align>
              </wp:positionH>
              <wp:positionV relativeFrom="page">
                <wp:align>bottom</wp:align>
              </wp:positionV>
              <wp:extent cx="443865" cy="443865"/>
              <wp:effectExtent l="0" t="0" r="16510" b="0"/>
              <wp:wrapNone/>
              <wp:docPr id="153418056" name="Text Box 1534180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0751D" id="_x0000_t202" coordsize="21600,21600" o:spt="202" path="m,l,21600r21600,l21600,xe">
              <v:stroke joinstyle="miter"/>
              <v:path gradientshapeok="t" o:connecttype="rect"/>
            </v:shapetype>
            <v:shape id="Text Box 153418056" o:spid="_x0000_s1045" type="#_x0000_t202" alt="OFFICIAL" style="position:absolute;left:0;text-align:left;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5C55" w14:textId="77777777" w:rsidR="006F036A" w:rsidRDefault="006F036A">
      <w:pPr>
        <w:spacing w:after="0" w:line="240" w:lineRule="auto"/>
      </w:pPr>
      <w:r>
        <w:separator/>
      </w:r>
    </w:p>
  </w:footnote>
  <w:footnote w:type="continuationSeparator" w:id="0">
    <w:p w14:paraId="30A6B3D7" w14:textId="77777777" w:rsidR="006F036A" w:rsidRDefault="006F036A">
      <w:pPr>
        <w:spacing w:after="0" w:line="240" w:lineRule="auto"/>
      </w:pPr>
      <w:r>
        <w:continuationSeparator/>
      </w:r>
    </w:p>
  </w:footnote>
  <w:footnote w:type="continuationNotice" w:id="1">
    <w:p w14:paraId="7A796C1B" w14:textId="77777777" w:rsidR="006F036A" w:rsidRDefault="006F03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F" w14:textId="03CEF5A7" w:rsidR="00D47DC4" w:rsidRDefault="00426CBD">
    <w:pPr>
      <w:pStyle w:val="Header"/>
    </w:pPr>
    <w:r>
      <w:rPr>
        <w:noProof/>
      </w:rPr>
      <mc:AlternateContent>
        <mc:Choice Requires="wps">
          <w:drawing>
            <wp:anchor distT="0" distB="0" distL="0" distR="0" simplePos="0" relativeHeight="251658241" behindDoc="0" locked="0" layoutInCell="1" allowOverlap="1" wp14:anchorId="35B2A9FC" wp14:editId="153AC4E0">
              <wp:simplePos x="635" y="635"/>
              <wp:positionH relativeFrom="page">
                <wp:align>center</wp:align>
              </wp:positionH>
              <wp:positionV relativeFrom="page">
                <wp:align>top</wp:align>
              </wp:positionV>
              <wp:extent cx="443865" cy="443865"/>
              <wp:effectExtent l="0" t="0" r="16510" b="12065"/>
              <wp:wrapNone/>
              <wp:docPr id="479431706" name="Text Box 47943170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2A9FC" id="_x0000_t202" coordsize="21600,21600" o:spt="202" path="m,l,21600r21600,l21600,xe">
              <v:stroke joinstyle="miter"/>
              <v:path gradientshapeok="t" o:connecttype="rect"/>
            </v:shapetype>
            <v:shape id="Text Box 479431706" o:spid="_x0000_s1028"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7AE" w14:textId="2608510C" w:rsidR="00D47DC4" w:rsidRDefault="00426CBD">
    <w:pPr>
      <w:pStyle w:val="Header"/>
    </w:pPr>
    <w:r>
      <w:rPr>
        <w:noProof/>
      </w:rPr>
      <mc:AlternateContent>
        <mc:Choice Requires="wps">
          <w:drawing>
            <wp:anchor distT="0" distB="0" distL="0" distR="0" simplePos="0" relativeHeight="251658242" behindDoc="0" locked="0" layoutInCell="1" allowOverlap="1" wp14:anchorId="2819F5C1" wp14:editId="37D9AFB5">
              <wp:simplePos x="635" y="635"/>
              <wp:positionH relativeFrom="page">
                <wp:align>center</wp:align>
              </wp:positionH>
              <wp:positionV relativeFrom="page">
                <wp:align>top</wp:align>
              </wp:positionV>
              <wp:extent cx="443865" cy="443865"/>
              <wp:effectExtent l="0" t="0" r="16510" b="12065"/>
              <wp:wrapNone/>
              <wp:docPr id="1429084293" name="Text Box 142908429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9F5C1" id="_x0000_t202" coordsize="21600,21600" o:spt="202" path="m,l,21600r21600,l21600,xe">
              <v:stroke joinstyle="miter"/>
              <v:path gradientshapeok="t" o:connecttype="rect"/>
            </v:shapetype>
            <v:shape id="Text Box 1429084293" o:spid="_x0000_s1029"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2243" w14:textId="71262104" w:rsidR="00D47DC4" w:rsidRDefault="00426CBD">
    <w:pPr>
      <w:pStyle w:val="Header"/>
    </w:pPr>
    <w:r>
      <w:rPr>
        <w:noProof/>
      </w:rPr>
      <mc:AlternateContent>
        <mc:Choice Requires="wps">
          <w:drawing>
            <wp:anchor distT="0" distB="0" distL="0" distR="0" simplePos="0" relativeHeight="251658240" behindDoc="0" locked="0" layoutInCell="1" allowOverlap="1" wp14:anchorId="5ECD965B" wp14:editId="721D3879">
              <wp:simplePos x="793630" y="448574"/>
              <wp:positionH relativeFrom="page">
                <wp:align>center</wp:align>
              </wp:positionH>
              <wp:positionV relativeFrom="page">
                <wp:align>top</wp:align>
              </wp:positionV>
              <wp:extent cx="443865" cy="443865"/>
              <wp:effectExtent l="0" t="0" r="16510" b="12065"/>
              <wp:wrapNone/>
              <wp:docPr id="1928882096" name="Text Box 192888209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B1718" w14:textId="3B7195F6"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CD965B" id="_x0000_t202" coordsize="21600,21600" o:spt="202" path="m,l,21600r21600,l21600,xe">
              <v:stroke joinstyle="miter"/>
              <v:path gradientshapeok="t" o:connecttype="rect"/>
            </v:shapetype>
            <v:shape id="Text Box 1928882096" o:spid="_x0000_s1032"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3BB1718" w14:textId="3B7195F6"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4478" w14:textId="283F8022" w:rsidR="00D47DC4" w:rsidRDefault="00426CBD" w:rsidP="002D0D65">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8244" behindDoc="0" locked="0" layoutInCell="1" allowOverlap="1" wp14:anchorId="27235A37" wp14:editId="79559678">
              <wp:simplePos x="635" y="635"/>
              <wp:positionH relativeFrom="page">
                <wp:align>center</wp:align>
              </wp:positionH>
              <wp:positionV relativeFrom="page">
                <wp:align>top</wp:align>
              </wp:positionV>
              <wp:extent cx="443865" cy="443865"/>
              <wp:effectExtent l="0" t="0" r="16510" b="12065"/>
              <wp:wrapNone/>
              <wp:docPr id="878578613" name="Text Box 8785786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35A37" id="_x0000_t202" coordsize="21600,21600" o:spt="202" path="m,l,21600r21600,l21600,xe">
              <v:stroke joinstyle="miter"/>
              <v:path gradientshapeok="t" o:connecttype="rect"/>
            </v:shapetype>
            <v:shape id="Text Box 878578613" o:spid="_x0000_s1034"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CONSTITUTION OF [</w:t>
    </w:r>
    <w:r w:rsidR="00D47DC4" w:rsidRPr="00F36DA0">
      <w:rPr>
        <w:rFonts w:ascii="Calibri" w:hAnsi="Calibri"/>
        <w:color w:val="7F7F7F" w:themeColor="text1" w:themeTint="80"/>
        <w:highlight w:val="lightGray"/>
      </w:rPr>
      <w:t>INSERT NAME OF COMPANY</w:t>
    </w:r>
    <w:r w:rsidR="00D47DC4">
      <w:rPr>
        <w:rFonts w:ascii="Calibri" w:hAnsi="Calibri"/>
        <w:color w:val="7F7F7F" w:themeColor="text1" w:themeTint="80"/>
      </w:rPr>
      <w:t>]</w:t>
    </w:r>
  </w:p>
  <w:p w14:paraId="46A49B7E" w14:textId="77777777" w:rsidR="00D47DC4" w:rsidRDefault="00D47DC4" w:rsidP="002D0D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17AD" w14:textId="690D41FB" w:rsidR="00D47DC4" w:rsidRPr="009A0AB3" w:rsidRDefault="00426CBD" w:rsidP="0028358C">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8245" behindDoc="0" locked="0" layoutInCell="1" allowOverlap="1" wp14:anchorId="3CA920B0" wp14:editId="136CA7F4">
              <wp:simplePos x="635" y="635"/>
              <wp:positionH relativeFrom="page">
                <wp:align>center</wp:align>
              </wp:positionH>
              <wp:positionV relativeFrom="page">
                <wp:align>top</wp:align>
              </wp:positionV>
              <wp:extent cx="443865" cy="443865"/>
              <wp:effectExtent l="0" t="0" r="16510" b="12065"/>
              <wp:wrapNone/>
              <wp:docPr id="2057794409" name="Text Box 205779440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920B0" id="_x0000_t202" coordsize="21600,21600" o:spt="202" path="m,l,21600r21600,l21600,xe">
              <v:stroke joinstyle="miter"/>
              <v:path gradientshapeok="t" o:connecttype="rect"/>
            </v:shapetype>
            <v:shape id="Text Box 2057794409" o:spid="_x0000_s1035"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CHECKLIST:</w:t>
    </w:r>
    <w:r w:rsidR="00D47DC4" w:rsidRPr="009A0AB3">
      <w:rPr>
        <w:rFonts w:ascii="Calibri" w:hAnsi="Calibri"/>
        <w:color w:val="7F7F7F" w:themeColor="text1" w:themeTint="80"/>
      </w:rPr>
      <w:t xml:space="preserve"> </w:t>
    </w:r>
    <w:r w:rsidR="00D47DC4">
      <w:rPr>
        <w:rFonts w:ascii="Calibri" w:hAnsi="Calibri"/>
        <w:color w:val="7F7F7F" w:themeColor="text1" w:themeTint="80"/>
      </w:rPr>
      <w:t>PREPARING TO USE THE T</w:t>
    </w:r>
    <w:r w:rsidR="00D47DC4" w:rsidRPr="009A0AB3">
      <w:rPr>
        <w:rFonts w:ascii="Calibri" w:hAnsi="Calibri"/>
        <w:color w:val="7F7F7F" w:themeColor="text1" w:themeTint="80"/>
      </w:rPr>
      <w:t>EMPLATE CONSTITUTION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3095" w14:textId="6A4D3A7E" w:rsidR="0018225D" w:rsidRDefault="00426CBD">
    <w:pPr>
      <w:pStyle w:val="Header"/>
    </w:pPr>
    <w:r>
      <w:rPr>
        <w:noProof/>
      </w:rPr>
      <mc:AlternateContent>
        <mc:Choice Requires="wps">
          <w:drawing>
            <wp:anchor distT="0" distB="0" distL="0" distR="0" simplePos="0" relativeHeight="251658243" behindDoc="0" locked="0" layoutInCell="1" allowOverlap="1" wp14:anchorId="394197F6" wp14:editId="5757A4FD">
              <wp:simplePos x="635" y="635"/>
              <wp:positionH relativeFrom="page">
                <wp:align>center</wp:align>
              </wp:positionH>
              <wp:positionV relativeFrom="page">
                <wp:align>top</wp:align>
              </wp:positionV>
              <wp:extent cx="443865" cy="443865"/>
              <wp:effectExtent l="0" t="0" r="16510" b="12065"/>
              <wp:wrapNone/>
              <wp:docPr id="2137060340" name="Text Box 21370603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197F6" id="_x0000_t202" coordsize="21600,21600" o:spt="202" path="m,l,21600r21600,l21600,xe">
              <v:stroke joinstyle="miter"/>
              <v:path gradientshapeok="t" o:connecttype="rect"/>
            </v:shapetype>
            <v:shape id="Text Box 2137060340" o:spid="_x0000_s1038"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061D" w14:textId="7C3FB5B2" w:rsidR="0018225D" w:rsidRDefault="00426CBD">
    <w:pPr>
      <w:pStyle w:val="Header"/>
    </w:pPr>
    <w:r>
      <w:rPr>
        <w:noProof/>
      </w:rPr>
      <mc:AlternateContent>
        <mc:Choice Requires="wps">
          <w:drawing>
            <wp:anchor distT="0" distB="0" distL="0" distR="0" simplePos="0" relativeHeight="251658247" behindDoc="0" locked="0" layoutInCell="1" allowOverlap="1" wp14:anchorId="332A58F6" wp14:editId="121FB4A7">
              <wp:simplePos x="635" y="635"/>
              <wp:positionH relativeFrom="page">
                <wp:align>center</wp:align>
              </wp:positionH>
              <wp:positionV relativeFrom="page">
                <wp:align>top</wp:align>
              </wp:positionV>
              <wp:extent cx="443865" cy="443865"/>
              <wp:effectExtent l="0" t="0" r="16510" b="12065"/>
              <wp:wrapNone/>
              <wp:docPr id="1935295738" name="Text Box 19352957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A58F6" id="_x0000_t202" coordsize="21600,21600" o:spt="202" path="m,l,21600r21600,l21600,xe">
              <v:stroke joinstyle="miter"/>
              <v:path gradientshapeok="t" o:connecttype="rect"/>
            </v:shapetype>
            <v:shape id="Text Box 1935295738" o:spid="_x0000_s1040" type="#_x0000_t202" alt="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784D" w14:textId="7DA04BBD" w:rsidR="00D47DC4" w:rsidRDefault="00531A26" w:rsidP="009A0AB3">
    <w:pPr>
      <w:pStyle w:val="Header"/>
      <w:jc w:val="center"/>
      <w:rPr>
        <w:rFonts w:ascii="Calibri" w:hAnsi="Calibri"/>
        <w:color w:val="7F7F7F" w:themeColor="text1" w:themeTint="80"/>
      </w:rPr>
    </w:pPr>
    <w:sdt>
      <w:sdtPr>
        <w:rPr>
          <w:rFonts w:ascii="Calibri" w:hAnsi="Calibri"/>
          <w:color w:val="7F7F7F" w:themeColor="text1" w:themeTint="80"/>
        </w:rPr>
        <w:id w:val="319625453"/>
        <w:docPartObj>
          <w:docPartGallery w:val="Watermarks"/>
          <w:docPartUnique/>
        </w:docPartObj>
      </w:sdtPr>
      <w:sdtContent>
        <w:r>
          <w:rPr>
            <w:rFonts w:ascii="Calibri" w:hAnsi="Calibri"/>
            <w:noProof/>
            <w:color w:val="7F7F7F" w:themeColor="text1" w:themeTint="80"/>
          </w:rPr>
          <w:pict w14:anchorId="59DB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22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26CBD">
      <w:rPr>
        <w:rFonts w:ascii="Calibri" w:hAnsi="Calibri"/>
        <w:noProof/>
        <w:color w:val="7F7F7F" w:themeColor="text1" w:themeTint="80"/>
      </w:rPr>
      <mc:AlternateContent>
        <mc:Choice Requires="wps">
          <w:drawing>
            <wp:anchor distT="0" distB="0" distL="0" distR="0" simplePos="0" relativeHeight="251658248" behindDoc="0" locked="0" layoutInCell="1" allowOverlap="1" wp14:anchorId="45970D87" wp14:editId="25C176FD">
              <wp:simplePos x="635" y="635"/>
              <wp:positionH relativeFrom="page">
                <wp:align>center</wp:align>
              </wp:positionH>
              <wp:positionV relativeFrom="page">
                <wp:align>top</wp:align>
              </wp:positionV>
              <wp:extent cx="443865" cy="443865"/>
              <wp:effectExtent l="0" t="0" r="16510" b="12065"/>
              <wp:wrapNone/>
              <wp:docPr id="54804998" name="Text Box 5480499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23EDE0" w14:textId="32696F8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70D87" id="_x0000_t202" coordsize="21600,21600" o:spt="202" path="m,l,21600r21600,l21600,xe">
              <v:stroke joinstyle="miter"/>
              <v:path gradientshapeok="t" o:connecttype="rect"/>
            </v:shapetype>
            <v:shape id="Text Box 54804998" o:spid="_x0000_s1041" type="#_x0000_t202" alt="OFFICIAL"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3923EDE0" w14:textId="32696F8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8AE" w14:textId="5D70D2BF" w:rsidR="0018225D" w:rsidRDefault="00426CBD">
    <w:pPr>
      <w:pStyle w:val="Header"/>
    </w:pPr>
    <w:r>
      <w:rPr>
        <w:noProof/>
      </w:rPr>
      <mc:AlternateContent>
        <mc:Choice Requires="wps">
          <w:drawing>
            <wp:anchor distT="0" distB="0" distL="0" distR="0" simplePos="0" relativeHeight="251658246" behindDoc="0" locked="0" layoutInCell="1" allowOverlap="1" wp14:anchorId="4C51D25C" wp14:editId="4C7E4A75">
              <wp:simplePos x="635" y="635"/>
              <wp:positionH relativeFrom="page">
                <wp:align>center</wp:align>
              </wp:positionH>
              <wp:positionV relativeFrom="page">
                <wp:align>top</wp:align>
              </wp:positionV>
              <wp:extent cx="443865" cy="443865"/>
              <wp:effectExtent l="0" t="0" r="16510" b="12065"/>
              <wp:wrapNone/>
              <wp:docPr id="1340632935" name="Text Box 13406329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1D25C" id="_x0000_t202" coordsize="21600,21600" o:spt="202" path="m,l,21600r21600,l21600,xe">
              <v:stroke joinstyle="miter"/>
              <v:path gradientshapeok="t" o:connecttype="rect"/>
            </v:shapetype>
            <v:shape id="Text Box 1340632935" o:spid="_x0000_s1044"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1" w15:restartNumberingAfterBreak="0">
    <w:nsid w:val="00000004"/>
    <w:multiLevelType w:val="singleLevel"/>
    <w:tmpl w:val="00000004"/>
    <w:name w:val="WW8Num4"/>
    <w:lvl w:ilvl="0">
      <w:start w:val="1"/>
      <w:numFmt w:val="lowerRoman"/>
      <w:lvlText w:val="%1."/>
      <w:lvlJc w:val="left"/>
      <w:pPr>
        <w:tabs>
          <w:tab w:val="num" w:pos="2160"/>
        </w:tabs>
        <w:ind w:left="2160" w:hanging="720"/>
      </w:pPr>
    </w:lvl>
  </w:abstractNum>
  <w:abstractNum w:abstractNumId="2" w15:restartNumberingAfterBreak="0">
    <w:nsid w:val="00000005"/>
    <w:multiLevelType w:val="singleLevel"/>
    <w:tmpl w:val="00000005"/>
    <w:name w:val="WW8Num5"/>
    <w:lvl w:ilvl="0">
      <w:start w:val="1"/>
      <w:numFmt w:val="lowerRoman"/>
      <w:lvlText w:val="%1."/>
      <w:lvlJc w:val="left"/>
      <w:pPr>
        <w:tabs>
          <w:tab w:val="num" w:pos="1944"/>
        </w:tabs>
        <w:ind w:left="1944" w:hanging="720"/>
      </w:pPr>
    </w:lvl>
  </w:abstractNum>
  <w:abstractNum w:abstractNumId="3" w15:restartNumberingAfterBreak="0">
    <w:nsid w:val="00000008"/>
    <w:multiLevelType w:val="singleLevel"/>
    <w:tmpl w:val="00000008"/>
    <w:name w:val="WW8Num8"/>
    <w:lvl w:ilvl="0">
      <w:start w:val="1"/>
      <w:numFmt w:val="lowerRoman"/>
      <w:lvlText w:val="%1."/>
      <w:lvlJc w:val="left"/>
      <w:pPr>
        <w:tabs>
          <w:tab w:val="num" w:pos="2160"/>
        </w:tabs>
        <w:ind w:left="2160" w:hanging="720"/>
      </w:pPr>
    </w:lvl>
  </w:abstractNum>
  <w:abstractNum w:abstractNumId="4"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cs="Times New Roman"/>
      </w:rPr>
    </w:lvl>
  </w:abstractNum>
  <w:abstractNum w:abstractNumId="5" w15:restartNumberingAfterBreak="0">
    <w:nsid w:val="0000000A"/>
    <w:multiLevelType w:val="singleLevel"/>
    <w:tmpl w:val="781C6C3E"/>
    <w:name w:val="WW8Num10"/>
    <w:lvl w:ilvl="0">
      <w:start w:val="1"/>
      <w:numFmt w:val="lowerRoman"/>
      <w:lvlText w:val="%1."/>
      <w:lvlJc w:val="left"/>
      <w:pPr>
        <w:tabs>
          <w:tab w:val="num" w:pos="1440"/>
        </w:tabs>
        <w:ind w:left="1440" w:hanging="720"/>
      </w:pPr>
      <w:rPr>
        <w:b w:val="0"/>
        <w:sz w:val="22"/>
        <w:szCs w:val="22"/>
      </w:rPr>
    </w:lvl>
  </w:abstractNum>
  <w:abstractNum w:abstractNumId="6" w15:restartNumberingAfterBreak="0">
    <w:nsid w:val="0000000C"/>
    <w:multiLevelType w:val="multilevel"/>
    <w:tmpl w:val="0000000C"/>
    <w:name w:val="WW8Num12"/>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D"/>
    <w:multiLevelType w:val="multilevel"/>
    <w:tmpl w:val="0000000D"/>
    <w:name w:val="WW8Num13"/>
    <w:lvl w:ilvl="0">
      <w:start w:val="1"/>
      <w:numFmt w:val="lowerLetter"/>
      <w:lvlText w:val="%1)"/>
      <w:lvlJc w:val="left"/>
      <w:pPr>
        <w:tabs>
          <w:tab w:val="num" w:pos="1080"/>
        </w:tabs>
        <w:ind w:left="1080" w:hanging="360"/>
      </w:pPr>
    </w:lvl>
    <w:lvl w:ilvl="1">
      <w:start w:val="1"/>
      <w:numFmt w:val="lowerRoman"/>
      <w:lvlText w:val="%2."/>
      <w:lvlJc w:val="left"/>
      <w:pPr>
        <w:tabs>
          <w:tab w:val="num" w:pos="2160"/>
        </w:tabs>
        <w:ind w:left="2160" w:hanging="72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7AC0A55"/>
    <w:multiLevelType w:val="hybridMultilevel"/>
    <w:tmpl w:val="29C2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59634A"/>
    <w:multiLevelType w:val="multilevel"/>
    <w:tmpl w:val="6EB820D0"/>
    <w:name w:val="WW8Num6"/>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0" w15:restartNumberingAfterBreak="0">
    <w:nsid w:val="0DA10DC2"/>
    <w:multiLevelType w:val="multilevel"/>
    <w:tmpl w:val="6EB820D0"/>
    <w:name w:val="WW8Num6222"/>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1" w15:restartNumberingAfterBreak="0">
    <w:nsid w:val="19DB2C21"/>
    <w:multiLevelType w:val="hybridMultilevel"/>
    <w:tmpl w:val="72FE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F96580"/>
    <w:multiLevelType w:val="hybridMultilevel"/>
    <w:tmpl w:val="5B08A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B7C10"/>
    <w:multiLevelType w:val="multilevel"/>
    <w:tmpl w:val="6EB820D0"/>
    <w:name w:val="WW8Num622"/>
    <w:lvl w:ilvl="0">
      <w:start w:val="1"/>
      <w:numFmt w:val="decimal"/>
      <w:lvlText w:val="%1."/>
      <w:lvlJc w:val="left"/>
      <w:pPr>
        <w:tabs>
          <w:tab w:val="num" w:pos="1152"/>
        </w:tabs>
        <w:ind w:left="1440" w:hanging="720"/>
      </w:pPr>
      <w:rPr>
        <w:rFonts w:cs="Times New Roman" w:hint="default"/>
        <w:b/>
        <w:bCs/>
        <w:sz w:val="22"/>
        <w:szCs w:val="22"/>
      </w:rPr>
    </w:lvl>
    <w:lvl w:ilvl="1">
      <w:start w:val="1"/>
      <w:numFmt w:val="decimal"/>
      <w:lvlText w:val="%1.%2"/>
      <w:lvlJc w:val="left"/>
      <w:pPr>
        <w:tabs>
          <w:tab w:val="num" w:pos="1710"/>
        </w:tabs>
        <w:ind w:left="14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2862"/>
        </w:tabs>
        <w:ind w:left="1571" w:firstLine="0"/>
      </w:pPr>
      <w:rPr>
        <w:rFonts w:hint="default"/>
        <w:b w:val="0"/>
        <w:i w:val="0"/>
        <w:sz w:val="22"/>
        <w:szCs w:val="22"/>
      </w:rPr>
    </w:lvl>
    <w:lvl w:ilvl="3">
      <w:start w:val="1"/>
      <w:numFmt w:val="lowerRoman"/>
      <w:lvlText w:val="%4."/>
      <w:lvlJc w:val="left"/>
      <w:pPr>
        <w:tabs>
          <w:tab w:val="num" w:pos="3438"/>
        </w:tabs>
        <w:ind w:left="2421" w:firstLine="0"/>
      </w:pPr>
      <w:rPr>
        <w:rFonts w:cs="Times New Roman" w:hint="default"/>
      </w:rPr>
    </w:lvl>
    <w:lvl w:ilvl="4">
      <w:start w:val="1"/>
      <w:numFmt w:val="decimal"/>
      <w:lvlText w:val="%1.%2.%3.%4.%5."/>
      <w:lvlJc w:val="left"/>
      <w:pPr>
        <w:tabs>
          <w:tab w:val="num" w:pos="4014"/>
        </w:tabs>
        <w:ind w:left="3744" w:hanging="720"/>
      </w:pPr>
      <w:rPr>
        <w:rFonts w:cs="Times New Roman" w:hint="default"/>
      </w:rPr>
    </w:lvl>
    <w:lvl w:ilvl="5">
      <w:start w:val="1"/>
      <w:numFmt w:val="decimal"/>
      <w:lvlText w:val="%1.%2.%3.%4.%5.%6."/>
      <w:lvlJc w:val="left"/>
      <w:pPr>
        <w:tabs>
          <w:tab w:val="num" w:pos="4590"/>
        </w:tabs>
        <w:ind w:left="4320" w:hanging="720"/>
      </w:pPr>
      <w:rPr>
        <w:rFonts w:cs="Times New Roman" w:hint="default"/>
      </w:rPr>
    </w:lvl>
    <w:lvl w:ilvl="6">
      <w:start w:val="1"/>
      <w:numFmt w:val="decimal"/>
      <w:lvlText w:val="%1.%2.%3.%4.%5.%6.%7."/>
      <w:lvlJc w:val="left"/>
      <w:pPr>
        <w:tabs>
          <w:tab w:val="num" w:pos="5166"/>
        </w:tabs>
        <w:ind w:left="4896" w:hanging="720"/>
      </w:pPr>
      <w:rPr>
        <w:rFonts w:cs="Times New Roman" w:hint="default"/>
      </w:rPr>
    </w:lvl>
    <w:lvl w:ilvl="7">
      <w:start w:val="1"/>
      <w:numFmt w:val="decimal"/>
      <w:lvlText w:val="%1.%2.%3.%4.%5.%6.%7.%8."/>
      <w:lvlJc w:val="left"/>
      <w:pPr>
        <w:tabs>
          <w:tab w:val="num" w:pos="5742"/>
        </w:tabs>
        <w:ind w:left="5472" w:hanging="720"/>
      </w:pPr>
      <w:rPr>
        <w:rFonts w:cs="Times New Roman" w:hint="default"/>
      </w:rPr>
    </w:lvl>
    <w:lvl w:ilvl="8">
      <w:start w:val="1"/>
      <w:numFmt w:val="decimal"/>
      <w:lvlText w:val="%1.%2.%3.%4.%5.%6.%7.%8.%9."/>
      <w:lvlJc w:val="left"/>
      <w:pPr>
        <w:tabs>
          <w:tab w:val="num" w:pos="6318"/>
        </w:tabs>
        <w:ind w:left="6048" w:hanging="720"/>
      </w:pPr>
      <w:rPr>
        <w:rFonts w:cs="Times New Roman" w:hint="default"/>
      </w:rPr>
    </w:lvl>
  </w:abstractNum>
  <w:abstractNum w:abstractNumId="14" w15:restartNumberingAfterBreak="0">
    <w:nsid w:val="2ED60CCB"/>
    <w:multiLevelType w:val="multilevel"/>
    <w:tmpl w:val="89D2ABB0"/>
    <w:lvl w:ilvl="0">
      <w:start w:val="1"/>
      <w:numFmt w:val="decimal"/>
      <w:pStyle w:val="ACNCproformalist"/>
      <w:lvlText w:val="%1."/>
      <w:lvlJc w:val="left"/>
      <w:pPr>
        <w:ind w:left="851" w:hanging="851"/>
      </w:pPr>
      <w:rPr>
        <w:rFonts w:cs="Times New Roman" w:hint="default"/>
        <w:b/>
        <w:sz w:val="24"/>
        <w:szCs w:val="22"/>
      </w:rPr>
    </w:lvl>
    <w:lvl w:ilvl="1">
      <w:start w:val="1"/>
      <w:numFmt w:val="decimal"/>
      <w:pStyle w:val="ACNCproformasublist"/>
      <w:lvlText w:val="%1.%2"/>
      <w:lvlJc w:val="left"/>
      <w:pPr>
        <w:ind w:left="851" w:hanging="851"/>
      </w:pPr>
      <w:rPr>
        <w:rFonts w:ascii="Calibri" w:hAnsi="Calibri" w:cs="Wingdings" w:hint="default"/>
        <w:b/>
        <w:bCs w:val="0"/>
        <w:i w:val="0"/>
        <w:iCs w:val="0"/>
        <w:strike w:val="0"/>
        <w:dstrike w:val="0"/>
        <w:kern w:val="22"/>
        <w:position w:val="0"/>
        <w:sz w:val="22"/>
        <w:szCs w:val="22"/>
        <w:vertAlign w:val="baseline"/>
      </w:rPr>
    </w:lvl>
    <w:lvl w:ilvl="2">
      <w:start w:val="1"/>
      <w:numFmt w:val="lowerLetter"/>
      <w:pStyle w:val="ACNCproformasub-sublist"/>
      <w:lvlText w:val="(%3)"/>
      <w:lvlJc w:val="left"/>
      <w:pPr>
        <w:ind w:left="1418" w:hanging="567"/>
      </w:pPr>
      <w:rPr>
        <w:rFonts w:hint="default"/>
        <w:b w:val="0"/>
        <w:i w:val="0"/>
        <w:sz w:val="22"/>
        <w:szCs w:val="22"/>
      </w:rPr>
    </w:lvl>
    <w:lvl w:ilvl="3">
      <w:start w:val="1"/>
      <w:numFmt w:val="lowerRoman"/>
      <w:pStyle w:val="ACNC-proforma-fourthlevellist"/>
      <w:lvlText w:val="%4."/>
      <w:lvlJc w:val="left"/>
      <w:pPr>
        <w:ind w:left="1985" w:hanging="567"/>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5" w15:restartNumberingAfterBreak="0">
    <w:nsid w:val="386F2F37"/>
    <w:multiLevelType w:val="hybridMultilevel"/>
    <w:tmpl w:val="571073CC"/>
    <w:name w:val="WW8Num62"/>
    <w:lvl w:ilvl="0" w:tplc="685870FC">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6" w15:restartNumberingAfterBreak="0">
    <w:nsid w:val="3DFE67CE"/>
    <w:multiLevelType w:val="multilevel"/>
    <w:tmpl w:val="B5FE448A"/>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1418" w:hanging="567"/>
      </w:pPr>
      <w:rPr>
        <w:rFonts w:hint="default"/>
        <w:b w:val="0"/>
        <w:i w:val="0"/>
        <w:sz w:val="22"/>
        <w:szCs w:val="22"/>
      </w:rPr>
    </w:lvl>
    <w:lvl w:ilvl="3">
      <w:start w:val="1"/>
      <w:numFmt w:val="lowerRoman"/>
      <w:lvlText w:val="%4."/>
      <w:lvlJc w:val="left"/>
      <w:pPr>
        <w:ind w:left="1701" w:hanging="283"/>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7" w15:restartNumberingAfterBreak="0">
    <w:nsid w:val="3E632E6E"/>
    <w:multiLevelType w:val="hybridMultilevel"/>
    <w:tmpl w:val="39EC6530"/>
    <w:name w:val="WW8Num623"/>
    <w:lvl w:ilvl="0" w:tplc="36A24818">
      <w:start w:val="1"/>
      <w:numFmt w:val="lowerLetter"/>
      <w:lvlText w:val="(%1)"/>
      <w:lvlJc w:val="right"/>
      <w:pPr>
        <w:ind w:left="3081" w:hanging="360"/>
      </w:pPr>
      <w:rPr>
        <w:rFonts w:hint="default"/>
      </w:rPr>
    </w:lvl>
    <w:lvl w:ilvl="1" w:tplc="3ACCF02C">
      <w:start w:val="1"/>
      <w:numFmt w:val="lowerLetter"/>
      <w:lvlText w:val="(%2)"/>
      <w:lvlJc w:val="left"/>
      <w:pPr>
        <w:ind w:left="1440" w:hanging="360"/>
      </w:pPr>
      <w:rPr>
        <w:rFonts w:hint="default"/>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140667"/>
    <w:multiLevelType w:val="hybridMultilevel"/>
    <w:tmpl w:val="091CD918"/>
    <w:lvl w:ilvl="0" w:tplc="453A381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6743AF"/>
    <w:multiLevelType w:val="multilevel"/>
    <w:tmpl w:val="6C3E23B2"/>
    <w:lvl w:ilvl="0">
      <w:start w:val="1"/>
      <w:numFmt w:val="decimal"/>
      <w:lvlText w:val="%1."/>
      <w:lvlJc w:val="left"/>
      <w:pPr>
        <w:tabs>
          <w:tab w:val="num" w:pos="550"/>
        </w:tabs>
        <w:ind w:left="550" w:hanging="550"/>
      </w:pPr>
    </w:lvl>
    <w:lvl w:ilvl="1">
      <w:start w:val="1"/>
      <w:numFmt w:val="decimal"/>
      <w:pStyle w:val="SubclauseText"/>
      <w:lvlText w:val="%1.%2"/>
      <w:lvlJc w:val="left"/>
      <w:pPr>
        <w:tabs>
          <w:tab w:val="num" w:pos="550"/>
        </w:tabs>
        <w:ind w:left="550" w:hanging="550"/>
      </w:pPr>
    </w:lvl>
    <w:lvl w:ilvl="2">
      <w:start w:val="1"/>
      <w:numFmt w:val="lowerLetter"/>
      <w:pStyle w:val="ParagraphText"/>
      <w:lvlText w:val="(%3)"/>
      <w:lvlJc w:val="left"/>
      <w:pPr>
        <w:tabs>
          <w:tab w:val="num" w:pos="975"/>
        </w:tabs>
        <w:ind w:left="975" w:hanging="425"/>
      </w:pPr>
    </w:lvl>
    <w:lvl w:ilvl="3">
      <w:start w:val="1"/>
      <w:numFmt w:val="lowerRoman"/>
      <w:pStyle w:val="SubparagraphText"/>
      <w:lvlText w:val="(%4)"/>
      <w:lvlJc w:val="left"/>
      <w:pPr>
        <w:tabs>
          <w:tab w:val="num" w:pos="1695"/>
        </w:tabs>
        <w:ind w:left="1418" w:hanging="443"/>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55C77BCB"/>
    <w:multiLevelType w:val="hybridMultilevel"/>
    <w:tmpl w:val="229E4BD6"/>
    <w:lvl w:ilvl="0" w:tplc="0C090001">
      <w:start w:val="1"/>
      <w:numFmt w:val="bullet"/>
      <w:lvlText w:val=""/>
      <w:lvlJc w:val="left"/>
      <w:pPr>
        <w:ind w:left="700" w:hanging="360"/>
      </w:pPr>
      <w:rPr>
        <w:rFonts w:ascii="Symbol" w:hAnsi="Symbol" w:hint="default"/>
        <w:b w:val="0"/>
        <w:bCs/>
        <w:sz w:val="22"/>
        <w:szCs w:val="22"/>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1" w15:restartNumberingAfterBreak="0">
    <w:nsid w:val="568440D5"/>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2" w15:restartNumberingAfterBreak="0">
    <w:nsid w:val="57454D30"/>
    <w:multiLevelType w:val="hybridMultilevel"/>
    <w:tmpl w:val="F7D06A7A"/>
    <w:name w:val="WW8Num62222"/>
    <w:lvl w:ilvl="0" w:tplc="0C09000F">
      <w:start w:val="1"/>
      <w:numFmt w:val="decimal"/>
      <w:lvlText w:val="%1."/>
      <w:lvlJc w:val="left"/>
      <w:pPr>
        <w:ind w:left="1380" w:hanging="360"/>
      </w:p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3" w15:restartNumberingAfterBreak="0">
    <w:nsid w:val="5FC9658F"/>
    <w:multiLevelType w:val="hybridMultilevel"/>
    <w:tmpl w:val="E640D630"/>
    <w:lvl w:ilvl="0" w:tplc="73B6A56E">
      <w:start w:val="1"/>
      <w:numFmt w:val="bullet"/>
      <w:lvlText w:val=""/>
      <w:lvlJc w:val="left"/>
      <w:pPr>
        <w:tabs>
          <w:tab w:val="num" w:pos="720"/>
        </w:tabs>
        <w:ind w:left="720" w:hanging="360"/>
      </w:pPr>
      <w:rPr>
        <w:rFonts w:ascii="Symbol" w:hAnsi="Symbol" w:hint="default"/>
      </w:rPr>
    </w:lvl>
    <w:lvl w:ilvl="1" w:tplc="E3DCEB72" w:tentative="1">
      <w:start w:val="1"/>
      <w:numFmt w:val="bullet"/>
      <w:lvlText w:val=""/>
      <w:lvlJc w:val="left"/>
      <w:pPr>
        <w:tabs>
          <w:tab w:val="num" w:pos="1440"/>
        </w:tabs>
        <w:ind w:left="1440" w:hanging="360"/>
      </w:pPr>
      <w:rPr>
        <w:rFonts w:ascii="Symbol" w:hAnsi="Symbol" w:hint="default"/>
      </w:rPr>
    </w:lvl>
    <w:lvl w:ilvl="2" w:tplc="1D780028" w:tentative="1">
      <w:start w:val="1"/>
      <w:numFmt w:val="bullet"/>
      <w:lvlText w:val=""/>
      <w:lvlJc w:val="left"/>
      <w:pPr>
        <w:tabs>
          <w:tab w:val="num" w:pos="2160"/>
        </w:tabs>
        <w:ind w:left="2160" w:hanging="360"/>
      </w:pPr>
      <w:rPr>
        <w:rFonts w:ascii="Symbol" w:hAnsi="Symbol" w:hint="default"/>
      </w:rPr>
    </w:lvl>
    <w:lvl w:ilvl="3" w:tplc="483C768E" w:tentative="1">
      <w:start w:val="1"/>
      <w:numFmt w:val="bullet"/>
      <w:lvlText w:val=""/>
      <w:lvlJc w:val="left"/>
      <w:pPr>
        <w:tabs>
          <w:tab w:val="num" w:pos="2880"/>
        </w:tabs>
        <w:ind w:left="2880" w:hanging="360"/>
      </w:pPr>
      <w:rPr>
        <w:rFonts w:ascii="Symbol" w:hAnsi="Symbol" w:hint="default"/>
      </w:rPr>
    </w:lvl>
    <w:lvl w:ilvl="4" w:tplc="B14A04F6" w:tentative="1">
      <w:start w:val="1"/>
      <w:numFmt w:val="bullet"/>
      <w:lvlText w:val=""/>
      <w:lvlJc w:val="left"/>
      <w:pPr>
        <w:tabs>
          <w:tab w:val="num" w:pos="3600"/>
        </w:tabs>
        <w:ind w:left="3600" w:hanging="360"/>
      </w:pPr>
      <w:rPr>
        <w:rFonts w:ascii="Symbol" w:hAnsi="Symbol" w:hint="default"/>
      </w:rPr>
    </w:lvl>
    <w:lvl w:ilvl="5" w:tplc="8F30B1A2" w:tentative="1">
      <w:start w:val="1"/>
      <w:numFmt w:val="bullet"/>
      <w:lvlText w:val=""/>
      <w:lvlJc w:val="left"/>
      <w:pPr>
        <w:tabs>
          <w:tab w:val="num" w:pos="4320"/>
        </w:tabs>
        <w:ind w:left="4320" w:hanging="360"/>
      </w:pPr>
      <w:rPr>
        <w:rFonts w:ascii="Symbol" w:hAnsi="Symbol" w:hint="default"/>
      </w:rPr>
    </w:lvl>
    <w:lvl w:ilvl="6" w:tplc="032040AE" w:tentative="1">
      <w:start w:val="1"/>
      <w:numFmt w:val="bullet"/>
      <w:lvlText w:val=""/>
      <w:lvlJc w:val="left"/>
      <w:pPr>
        <w:tabs>
          <w:tab w:val="num" w:pos="5040"/>
        </w:tabs>
        <w:ind w:left="5040" w:hanging="360"/>
      </w:pPr>
      <w:rPr>
        <w:rFonts w:ascii="Symbol" w:hAnsi="Symbol" w:hint="default"/>
      </w:rPr>
    </w:lvl>
    <w:lvl w:ilvl="7" w:tplc="B9AA3DDA" w:tentative="1">
      <w:start w:val="1"/>
      <w:numFmt w:val="bullet"/>
      <w:lvlText w:val=""/>
      <w:lvlJc w:val="left"/>
      <w:pPr>
        <w:tabs>
          <w:tab w:val="num" w:pos="5760"/>
        </w:tabs>
        <w:ind w:left="5760" w:hanging="360"/>
      </w:pPr>
      <w:rPr>
        <w:rFonts w:ascii="Symbol" w:hAnsi="Symbol" w:hint="default"/>
      </w:rPr>
    </w:lvl>
    <w:lvl w:ilvl="8" w:tplc="54C6912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00A178D"/>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5" w15:restartNumberingAfterBreak="0">
    <w:nsid w:val="7F611001"/>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num w:numId="1" w16cid:durableId="217016714">
    <w:abstractNumId w:val="0"/>
  </w:num>
  <w:num w:numId="2" w16cid:durableId="1937711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031768">
    <w:abstractNumId w:val="20"/>
  </w:num>
  <w:num w:numId="4" w16cid:durableId="1253054174">
    <w:abstractNumId w:val="8"/>
  </w:num>
  <w:num w:numId="5" w16cid:durableId="1801343675">
    <w:abstractNumId w:val="18"/>
  </w:num>
  <w:num w:numId="6" w16cid:durableId="727723115">
    <w:abstractNumId w:val="17"/>
  </w:num>
  <w:num w:numId="7" w16cid:durableId="483085536">
    <w:abstractNumId w:val="25"/>
  </w:num>
  <w:num w:numId="8" w16cid:durableId="65306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012018">
    <w:abstractNumId w:val="16"/>
  </w:num>
  <w:num w:numId="10" w16cid:durableId="381178669">
    <w:abstractNumId w:val="11"/>
  </w:num>
  <w:num w:numId="11" w16cid:durableId="1741096229">
    <w:abstractNumId w:val="12"/>
  </w:num>
  <w:num w:numId="12" w16cid:durableId="32509356">
    <w:abstractNumId w:val="14"/>
  </w:num>
  <w:num w:numId="13" w16cid:durableId="490487156">
    <w:abstractNumId w:val="21"/>
  </w:num>
  <w:num w:numId="14" w16cid:durableId="539825529">
    <w:abstractNumId w:val="24"/>
  </w:num>
  <w:num w:numId="15" w16cid:durableId="134219252">
    <w:abstractNumId w:val="23"/>
  </w:num>
  <w:num w:numId="16" w16cid:durableId="209034967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efaultTabStop w:val="340"/>
  <w:drawingGridHorizontalSpacing w:val="360"/>
  <w:drawingGridVerticalSpacing w:val="360"/>
  <w:displayHorizontalDrawingGridEvery w:val="0"/>
  <w:displayVerticalDrawingGridEvery w:val="0"/>
  <w:characterSpacingControl w:val="doNotCompress"/>
  <w:hdrShapeDefaults>
    <o:shapedefaults v:ext="edit" spidmax="206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4D"/>
    <w:rsid w:val="00000212"/>
    <w:rsid w:val="000006B3"/>
    <w:rsid w:val="000008AF"/>
    <w:rsid w:val="00000F0E"/>
    <w:rsid w:val="000011FF"/>
    <w:rsid w:val="00001245"/>
    <w:rsid w:val="0000133E"/>
    <w:rsid w:val="00001886"/>
    <w:rsid w:val="00001AA3"/>
    <w:rsid w:val="00001FC3"/>
    <w:rsid w:val="0000225E"/>
    <w:rsid w:val="000023E4"/>
    <w:rsid w:val="000025FA"/>
    <w:rsid w:val="000028A6"/>
    <w:rsid w:val="00002907"/>
    <w:rsid w:val="00002A0E"/>
    <w:rsid w:val="00002C8B"/>
    <w:rsid w:val="000030CD"/>
    <w:rsid w:val="0000330A"/>
    <w:rsid w:val="0000363E"/>
    <w:rsid w:val="0000368B"/>
    <w:rsid w:val="00003AA9"/>
    <w:rsid w:val="00003DED"/>
    <w:rsid w:val="0000411F"/>
    <w:rsid w:val="0000419B"/>
    <w:rsid w:val="0000433F"/>
    <w:rsid w:val="000046DA"/>
    <w:rsid w:val="00004817"/>
    <w:rsid w:val="0000491B"/>
    <w:rsid w:val="00004E2D"/>
    <w:rsid w:val="00005412"/>
    <w:rsid w:val="000057B9"/>
    <w:rsid w:val="0000594A"/>
    <w:rsid w:val="00006411"/>
    <w:rsid w:val="0000657A"/>
    <w:rsid w:val="00006E68"/>
    <w:rsid w:val="000078FE"/>
    <w:rsid w:val="00007F54"/>
    <w:rsid w:val="0001004B"/>
    <w:rsid w:val="000105C3"/>
    <w:rsid w:val="0001094B"/>
    <w:rsid w:val="00010CE9"/>
    <w:rsid w:val="00010DCA"/>
    <w:rsid w:val="00011A6F"/>
    <w:rsid w:val="00011DDA"/>
    <w:rsid w:val="0001244F"/>
    <w:rsid w:val="00012A41"/>
    <w:rsid w:val="00012CE5"/>
    <w:rsid w:val="00012FFD"/>
    <w:rsid w:val="000130CF"/>
    <w:rsid w:val="000134C6"/>
    <w:rsid w:val="00013813"/>
    <w:rsid w:val="00013B2D"/>
    <w:rsid w:val="00013DE2"/>
    <w:rsid w:val="00013FB9"/>
    <w:rsid w:val="00013FC8"/>
    <w:rsid w:val="0001417C"/>
    <w:rsid w:val="00014B67"/>
    <w:rsid w:val="00015082"/>
    <w:rsid w:val="0001512A"/>
    <w:rsid w:val="00015170"/>
    <w:rsid w:val="0001565F"/>
    <w:rsid w:val="00015A3A"/>
    <w:rsid w:val="00015E8C"/>
    <w:rsid w:val="00015FFE"/>
    <w:rsid w:val="00016527"/>
    <w:rsid w:val="00016B03"/>
    <w:rsid w:val="00016C8E"/>
    <w:rsid w:val="00016ED1"/>
    <w:rsid w:val="00017091"/>
    <w:rsid w:val="00017498"/>
    <w:rsid w:val="00017924"/>
    <w:rsid w:val="000179E1"/>
    <w:rsid w:val="00017AB0"/>
    <w:rsid w:val="00017B30"/>
    <w:rsid w:val="00017B65"/>
    <w:rsid w:val="00017DF3"/>
    <w:rsid w:val="00020579"/>
    <w:rsid w:val="000208D2"/>
    <w:rsid w:val="00020C11"/>
    <w:rsid w:val="00022018"/>
    <w:rsid w:val="00022197"/>
    <w:rsid w:val="0002225E"/>
    <w:rsid w:val="0002235E"/>
    <w:rsid w:val="0002285E"/>
    <w:rsid w:val="000229BE"/>
    <w:rsid w:val="00023279"/>
    <w:rsid w:val="00023537"/>
    <w:rsid w:val="00023587"/>
    <w:rsid w:val="00023957"/>
    <w:rsid w:val="00023B5C"/>
    <w:rsid w:val="0002406B"/>
    <w:rsid w:val="00024318"/>
    <w:rsid w:val="000245ED"/>
    <w:rsid w:val="0002487B"/>
    <w:rsid w:val="00024FEE"/>
    <w:rsid w:val="0002555E"/>
    <w:rsid w:val="00025570"/>
    <w:rsid w:val="0002561B"/>
    <w:rsid w:val="00025ED6"/>
    <w:rsid w:val="00025F49"/>
    <w:rsid w:val="00026047"/>
    <w:rsid w:val="000260B9"/>
    <w:rsid w:val="00026113"/>
    <w:rsid w:val="0002698E"/>
    <w:rsid w:val="00026FB2"/>
    <w:rsid w:val="000270D5"/>
    <w:rsid w:val="000272F3"/>
    <w:rsid w:val="00027543"/>
    <w:rsid w:val="000278E0"/>
    <w:rsid w:val="0002798D"/>
    <w:rsid w:val="00027B05"/>
    <w:rsid w:val="00027C32"/>
    <w:rsid w:val="0003032C"/>
    <w:rsid w:val="000303DC"/>
    <w:rsid w:val="0003070C"/>
    <w:rsid w:val="00030B2D"/>
    <w:rsid w:val="00030B62"/>
    <w:rsid w:val="000310C7"/>
    <w:rsid w:val="00031457"/>
    <w:rsid w:val="00031B30"/>
    <w:rsid w:val="00031CE3"/>
    <w:rsid w:val="00031F9B"/>
    <w:rsid w:val="00032454"/>
    <w:rsid w:val="000324AA"/>
    <w:rsid w:val="00032514"/>
    <w:rsid w:val="0003254C"/>
    <w:rsid w:val="0003263E"/>
    <w:rsid w:val="000326CE"/>
    <w:rsid w:val="000326E7"/>
    <w:rsid w:val="00032BE6"/>
    <w:rsid w:val="00032FCC"/>
    <w:rsid w:val="000337C3"/>
    <w:rsid w:val="000339CD"/>
    <w:rsid w:val="00033BB6"/>
    <w:rsid w:val="00033F9F"/>
    <w:rsid w:val="0003475F"/>
    <w:rsid w:val="000347F4"/>
    <w:rsid w:val="000348BF"/>
    <w:rsid w:val="00034B73"/>
    <w:rsid w:val="00034F04"/>
    <w:rsid w:val="00035048"/>
    <w:rsid w:val="00035182"/>
    <w:rsid w:val="0003523B"/>
    <w:rsid w:val="0003559C"/>
    <w:rsid w:val="00035862"/>
    <w:rsid w:val="00035B97"/>
    <w:rsid w:val="00035FB2"/>
    <w:rsid w:val="000360B4"/>
    <w:rsid w:val="00036493"/>
    <w:rsid w:val="0003651F"/>
    <w:rsid w:val="00036573"/>
    <w:rsid w:val="0003659D"/>
    <w:rsid w:val="000368FD"/>
    <w:rsid w:val="00036991"/>
    <w:rsid w:val="00036AFA"/>
    <w:rsid w:val="00036C30"/>
    <w:rsid w:val="00036D8A"/>
    <w:rsid w:val="0003798E"/>
    <w:rsid w:val="00037ADF"/>
    <w:rsid w:val="00037AF2"/>
    <w:rsid w:val="00037CF1"/>
    <w:rsid w:val="0004010D"/>
    <w:rsid w:val="00040147"/>
    <w:rsid w:val="00040717"/>
    <w:rsid w:val="00040A06"/>
    <w:rsid w:val="00040A37"/>
    <w:rsid w:val="00040A4A"/>
    <w:rsid w:val="00040A8B"/>
    <w:rsid w:val="00040AAB"/>
    <w:rsid w:val="00040C14"/>
    <w:rsid w:val="00040C21"/>
    <w:rsid w:val="00040E5B"/>
    <w:rsid w:val="00040EA2"/>
    <w:rsid w:val="0004107F"/>
    <w:rsid w:val="00041260"/>
    <w:rsid w:val="000415F4"/>
    <w:rsid w:val="00041C45"/>
    <w:rsid w:val="00041CE6"/>
    <w:rsid w:val="00041F5E"/>
    <w:rsid w:val="00041F77"/>
    <w:rsid w:val="00042089"/>
    <w:rsid w:val="000421CF"/>
    <w:rsid w:val="000421DF"/>
    <w:rsid w:val="00042480"/>
    <w:rsid w:val="000424CB"/>
    <w:rsid w:val="00043053"/>
    <w:rsid w:val="0004327D"/>
    <w:rsid w:val="000438ED"/>
    <w:rsid w:val="00043991"/>
    <w:rsid w:val="00043A97"/>
    <w:rsid w:val="00043CE8"/>
    <w:rsid w:val="00043F50"/>
    <w:rsid w:val="00043F70"/>
    <w:rsid w:val="0004413B"/>
    <w:rsid w:val="000442CD"/>
    <w:rsid w:val="00044561"/>
    <w:rsid w:val="00044F83"/>
    <w:rsid w:val="00045084"/>
    <w:rsid w:val="00045404"/>
    <w:rsid w:val="0004570D"/>
    <w:rsid w:val="0004578B"/>
    <w:rsid w:val="00045A94"/>
    <w:rsid w:val="00045B96"/>
    <w:rsid w:val="00045B9D"/>
    <w:rsid w:val="00045C2A"/>
    <w:rsid w:val="00045DC9"/>
    <w:rsid w:val="00046390"/>
    <w:rsid w:val="00046A52"/>
    <w:rsid w:val="00047292"/>
    <w:rsid w:val="00047484"/>
    <w:rsid w:val="000476F0"/>
    <w:rsid w:val="00047778"/>
    <w:rsid w:val="0004777D"/>
    <w:rsid w:val="00047B21"/>
    <w:rsid w:val="00047B2D"/>
    <w:rsid w:val="00047E60"/>
    <w:rsid w:val="00047E6D"/>
    <w:rsid w:val="00047F4D"/>
    <w:rsid w:val="00050079"/>
    <w:rsid w:val="00050592"/>
    <w:rsid w:val="00050B3D"/>
    <w:rsid w:val="000511D9"/>
    <w:rsid w:val="0005173B"/>
    <w:rsid w:val="000517D4"/>
    <w:rsid w:val="0005184E"/>
    <w:rsid w:val="00051AE3"/>
    <w:rsid w:val="0005211D"/>
    <w:rsid w:val="0005222B"/>
    <w:rsid w:val="00052401"/>
    <w:rsid w:val="000529C3"/>
    <w:rsid w:val="0005335E"/>
    <w:rsid w:val="00054210"/>
    <w:rsid w:val="00054355"/>
    <w:rsid w:val="000545EA"/>
    <w:rsid w:val="00054B05"/>
    <w:rsid w:val="00054C68"/>
    <w:rsid w:val="00054D48"/>
    <w:rsid w:val="0005507E"/>
    <w:rsid w:val="000550FE"/>
    <w:rsid w:val="00055273"/>
    <w:rsid w:val="000555A4"/>
    <w:rsid w:val="000556ED"/>
    <w:rsid w:val="00055A8D"/>
    <w:rsid w:val="00055C73"/>
    <w:rsid w:val="00055E88"/>
    <w:rsid w:val="0005617D"/>
    <w:rsid w:val="000563A6"/>
    <w:rsid w:val="0005673D"/>
    <w:rsid w:val="00057005"/>
    <w:rsid w:val="0005745D"/>
    <w:rsid w:val="00057470"/>
    <w:rsid w:val="000576CD"/>
    <w:rsid w:val="00057962"/>
    <w:rsid w:val="000579F7"/>
    <w:rsid w:val="00057B5E"/>
    <w:rsid w:val="0006004C"/>
    <w:rsid w:val="00060191"/>
    <w:rsid w:val="00060605"/>
    <w:rsid w:val="00060A7F"/>
    <w:rsid w:val="00060E61"/>
    <w:rsid w:val="00061657"/>
    <w:rsid w:val="0006193E"/>
    <w:rsid w:val="00061B1E"/>
    <w:rsid w:val="00061C4B"/>
    <w:rsid w:val="00061F26"/>
    <w:rsid w:val="00062490"/>
    <w:rsid w:val="0006258E"/>
    <w:rsid w:val="0006284E"/>
    <w:rsid w:val="00062C07"/>
    <w:rsid w:val="00062CCC"/>
    <w:rsid w:val="00062E8D"/>
    <w:rsid w:val="00062F9D"/>
    <w:rsid w:val="00062FAC"/>
    <w:rsid w:val="000630CB"/>
    <w:rsid w:val="00063141"/>
    <w:rsid w:val="00063618"/>
    <w:rsid w:val="0006373C"/>
    <w:rsid w:val="000640B8"/>
    <w:rsid w:val="000643CB"/>
    <w:rsid w:val="0006471F"/>
    <w:rsid w:val="000649D5"/>
    <w:rsid w:val="00064F97"/>
    <w:rsid w:val="0006510E"/>
    <w:rsid w:val="00065217"/>
    <w:rsid w:val="00065244"/>
    <w:rsid w:val="000653B1"/>
    <w:rsid w:val="000653C6"/>
    <w:rsid w:val="0006550D"/>
    <w:rsid w:val="000657E6"/>
    <w:rsid w:val="00065EF8"/>
    <w:rsid w:val="00065FDF"/>
    <w:rsid w:val="00066161"/>
    <w:rsid w:val="00066192"/>
    <w:rsid w:val="00066AC3"/>
    <w:rsid w:val="00066BA5"/>
    <w:rsid w:val="00066D01"/>
    <w:rsid w:val="0006706A"/>
    <w:rsid w:val="00070217"/>
    <w:rsid w:val="00070530"/>
    <w:rsid w:val="000706E4"/>
    <w:rsid w:val="00070EFB"/>
    <w:rsid w:val="000714AD"/>
    <w:rsid w:val="000714E7"/>
    <w:rsid w:val="000718E2"/>
    <w:rsid w:val="00071C76"/>
    <w:rsid w:val="00072779"/>
    <w:rsid w:val="000727B5"/>
    <w:rsid w:val="00072DF9"/>
    <w:rsid w:val="00072E7B"/>
    <w:rsid w:val="00073098"/>
    <w:rsid w:val="00073309"/>
    <w:rsid w:val="0007361D"/>
    <w:rsid w:val="00073ABB"/>
    <w:rsid w:val="00074222"/>
    <w:rsid w:val="00074CD8"/>
    <w:rsid w:val="00074F53"/>
    <w:rsid w:val="00074F60"/>
    <w:rsid w:val="000751AA"/>
    <w:rsid w:val="0007534D"/>
    <w:rsid w:val="00075605"/>
    <w:rsid w:val="00075B6E"/>
    <w:rsid w:val="00075E6D"/>
    <w:rsid w:val="000762FD"/>
    <w:rsid w:val="00076679"/>
    <w:rsid w:val="00076C41"/>
    <w:rsid w:val="00076C45"/>
    <w:rsid w:val="00077246"/>
    <w:rsid w:val="000773A5"/>
    <w:rsid w:val="000777F2"/>
    <w:rsid w:val="00077BC4"/>
    <w:rsid w:val="00077F19"/>
    <w:rsid w:val="00080303"/>
    <w:rsid w:val="000803F2"/>
    <w:rsid w:val="000809ED"/>
    <w:rsid w:val="000814F2"/>
    <w:rsid w:val="000815C7"/>
    <w:rsid w:val="000817C7"/>
    <w:rsid w:val="00081957"/>
    <w:rsid w:val="000821B6"/>
    <w:rsid w:val="0008278F"/>
    <w:rsid w:val="000827D5"/>
    <w:rsid w:val="000829B1"/>
    <w:rsid w:val="00082DB6"/>
    <w:rsid w:val="00082E5F"/>
    <w:rsid w:val="000831DA"/>
    <w:rsid w:val="00083756"/>
    <w:rsid w:val="00083869"/>
    <w:rsid w:val="000838AD"/>
    <w:rsid w:val="000838BB"/>
    <w:rsid w:val="000841C6"/>
    <w:rsid w:val="00084774"/>
    <w:rsid w:val="00084FF0"/>
    <w:rsid w:val="0008533F"/>
    <w:rsid w:val="00085502"/>
    <w:rsid w:val="00085525"/>
    <w:rsid w:val="000857F1"/>
    <w:rsid w:val="000858DB"/>
    <w:rsid w:val="00085CA5"/>
    <w:rsid w:val="00085CA9"/>
    <w:rsid w:val="0008622C"/>
    <w:rsid w:val="000863EA"/>
    <w:rsid w:val="00086584"/>
    <w:rsid w:val="000866EB"/>
    <w:rsid w:val="000870C4"/>
    <w:rsid w:val="000871EA"/>
    <w:rsid w:val="00087202"/>
    <w:rsid w:val="0008751F"/>
    <w:rsid w:val="0008760E"/>
    <w:rsid w:val="00087A87"/>
    <w:rsid w:val="00087E2A"/>
    <w:rsid w:val="000907B6"/>
    <w:rsid w:val="00090AD9"/>
    <w:rsid w:val="00090C03"/>
    <w:rsid w:val="00090C34"/>
    <w:rsid w:val="00091CC1"/>
    <w:rsid w:val="00091CD8"/>
    <w:rsid w:val="00091D52"/>
    <w:rsid w:val="00092026"/>
    <w:rsid w:val="000924CF"/>
    <w:rsid w:val="00092523"/>
    <w:rsid w:val="0009261F"/>
    <w:rsid w:val="00092626"/>
    <w:rsid w:val="00092D15"/>
    <w:rsid w:val="00093A0B"/>
    <w:rsid w:val="00093BCB"/>
    <w:rsid w:val="00093CFD"/>
    <w:rsid w:val="00093DB7"/>
    <w:rsid w:val="00093F2B"/>
    <w:rsid w:val="00094110"/>
    <w:rsid w:val="000943A6"/>
    <w:rsid w:val="00094457"/>
    <w:rsid w:val="00094501"/>
    <w:rsid w:val="00094585"/>
    <w:rsid w:val="0009483C"/>
    <w:rsid w:val="00094D67"/>
    <w:rsid w:val="000950D8"/>
    <w:rsid w:val="0009514B"/>
    <w:rsid w:val="000954A6"/>
    <w:rsid w:val="000955E6"/>
    <w:rsid w:val="000956A4"/>
    <w:rsid w:val="00095E73"/>
    <w:rsid w:val="000960F5"/>
    <w:rsid w:val="00096114"/>
    <w:rsid w:val="00096299"/>
    <w:rsid w:val="000963E7"/>
    <w:rsid w:val="000964A8"/>
    <w:rsid w:val="000964E4"/>
    <w:rsid w:val="000965F4"/>
    <w:rsid w:val="000965FC"/>
    <w:rsid w:val="00096693"/>
    <w:rsid w:val="00096877"/>
    <w:rsid w:val="00096BF4"/>
    <w:rsid w:val="00096EC1"/>
    <w:rsid w:val="00096F6A"/>
    <w:rsid w:val="0009714E"/>
    <w:rsid w:val="00097366"/>
    <w:rsid w:val="000977AC"/>
    <w:rsid w:val="00097CDE"/>
    <w:rsid w:val="00097D88"/>
    <w:rsid w:val="000A0208"/>
    <w:rsid w:val="000A0253"/>
    <w:rsid w:val="000A0552"/>
    <w:rsid w:val="000A061E"/>
    <w:rsid w:val="000A0CEC"/>
    <w:rsid w:val="000A12BD"/>
    <w:rsid w:val="000A12F5"/>
    <w:rsid w:val="000A168E"/>
    <w:rsid w:val="000A198E"/>
    <w:rsid w:val="000A1AC5"/>
    <w:rsid w:val="000A1B30"/>
    <w:rsid w:val="000A1BA8"/>
    <w:rsid w:val="000A1CBB"/>
    <w:rsid w:val="000A1D49"/>
    <w:rsid w:val="000A1E70"/>
    <w:rsid w:val="000A2299"/>
    <w:rsid w:val="000A22FA"/>
    <w:rsid w:val="000A2511"/>
    <w:rsid w:val="000A266A"/>
    <w:rsid w:val="000A27BD"/>
    <w:rsid w:val="000A28BC"/>
    <w:rsid w:val="000A28C2"/>
    <w:rsid w:val="000A2C43"/>
    <w:rsid w:val="000A3115"/>
    <w:rsid w:val="000A31F9"/>
    <w:rsid w:val="000A342E"/>
    <w:rsid w:val="000A382D"/>
    <w:rsid w:val="000A3AE1"/>
    <w:rsid w:val="000A3B66"/>
    <w:rsid w:val="000A3E05"/>
    <w:rsid w:val="000A3EF9"/>
    <w:rsid w:val="000A41B3"/>
    <w:rsid w:val="000A47F6"/>
    <w:rsid w:val="000A4A60"/>
    <w:rsid w:val="000A4B1E"/>
    <w:rsid w:val="000A4C7B"/>
    <w:rsid w:val="000A4D5E"/>
    <w:rsid w:val="000A5349"/>
    <w:rsid w:val="000A5473"/>
    <w:rsid w:val="000A55E1"/>
    <w:rsid w:val="000A561D"/>
    <w:rsid w:val="000A57C5"/>
    <w:rsid w:val="000A590E"/>
    <w:rsid w:val="000A5A5F"/>
    <w:rsid w:val="000A5AC9"/>
    <w:rsid w:val="000A5EC8"/>
    <w:rsid w:val="000A5ECF"/>
    <w:rsid w:val="000A5F31"/>
    <w:rsid w:val="000A66AF"/>
    <w:rsid w:val="000A6D4C"/>
    <w:rsid w:val="000A70E1"/>
    <w:rsid w:val="000A72B5"/>
    <w:rsid w:val="000A7611"/>
    <w:rsid w:val="000A7664"/>
    <w:rsid w:val="000A7EC0"/>
    <w:rsid w:val="000AE6F0"/>
    <w:rsid w:val="000B029E"/>
    <w:rsid w:val="000B0438"/>
    <w:rsid w:val="000B0701"/>
    <w:rsid w:val="000B07FE"/>
    <w:rsid w:val="000B0862"/>
    <w:rsid w:val="000B0AFE"/>
    <w:rsid w:val="000B1285"/>
    <w:rsid w:val="000B1598"/>
    <w:rsid w:val="000B15E4"/>
    <w:rsid w:val="000B19C9"/>
    <w:rsid w:val="000B1BF5"/>
    <w:rsid w:val="000B1D79"/>
    <w:rsid w:val="000B1FF2"/>
    <w:rsid w:val="000B2186"/>
    <w:rsid w:val="000B2C92"/>
    <w:rsid w:val="000B32FA"/>
    <w:rsid w:val="000B398B"/>
    <w:rsid w:val="000B3BA6"/>
    <w:rsid w:val="000B411A"/>
    <w:rsid w:val="000B411F"/>
    <w:rsid w:val="000B41E3"/>
    <w:rsid w:val="000B44E8"/>
    <w:rsid w:val="000B4539"/>
    <w:rsid w:val="000B46E4"/>
    <w:rsid w:val="000B4D0A"/>
    <w:rsid w:val="000B584F"/>
    <w:rsid w:val="000B5876"/>
    <w:rsid w:val="000B5BDC"/>
    <w:rsid w:val="000B5C8E"/>
    <w:rsid w:val="000B5CC8"/>
    <w:rsid w:val="000B5F81"/>
    <w:rsid w:val="000B6034"/>
    <w:rsid w:val="000B62C7"/>
    <w:rsid w:val="000B656F"/>
    <w:rsid w:val="000B692A"/>
    <w:rsid w:val="000B698F"/>
    <w:rsid w:val="000B7ABB"/>
    <w:rsid w:val="000B7BF7"/>
    <w:rsid w:val="000B7CA5"/>
    <w:rsid w:val="000B7CD0"/>
    <w:rsid w:val="000B7ECE"/>
    <w:rsid w:val="000B7EED"/>
    <w:rsid w:val="000C0470"/>
    <w:rsid w:val="000C04C4"/>
    <w:rsid w:val="000C0B35"/>
    <w:rsid w:val="000C0C0D"/>
    <w:rsid w:val="000C0CDC"/>
    <w:rsid w:val="000C104F"/>
    <w:rsid w:val="000C1087"/>
    <w:rsid w:val="000C1187"/>
    <w:rsid w:val="000C1769"/>
    <w:rsid w:val="000C1DBE"/>
    <w:rsid w:val="000C2012"/>
    <w:rsid w:val="000C215A"/>
    <w:rsid w:val="000C22EF"/>
    <w:rsid w:val="000C2439"/>
    <w:rsid w:val="000C2553"/>
    <w:rsid w:val="000C28C9"/>
    <w:rsid w:val="000C2B8A"/>
    <w:rsid w:val="000C2EBB"/>
    <w:rsid w:val="000C30A9"/>
    <w:rsid w:val="000C32BF"/>
    <w:rsid w:val="000C372E"/>
    <w:rsid w:val="000C3796"/>
    <w:rsid w:val="000C3859"/>
    <w:rsid w:val="000C39C2"/>
    <w:rsid w:val="000C48C4"/>
    <w:rsid w:val="000C4CC5"/>
    <w:rsid w:val="000C4CC6"/>
    <w:rsid w:val="000C4EAD"/>
    <w:rsid w:val="000C5174"/>
    <w:rsid w:val="000C5674"/>
    <w:rsid w:val="000C583E"/>
    <w:rsid w:val="000C5952"/>
    <w:rsid w:val="000C618C"/>
    <w:rsid w:val="000C61CC"/>
    <w:rsid w:val="000C68F2"/>
    <w:rsid w:val="000C6C6E"/>
    <w:rsid w:val="000C6CA1"/>
    <w:rsid w:val="000C6FCE"/>
    <w:rsid w:val="000C7041"/>
    <w:rsid w:val="000C707E"/>
    <w:rsid w:val="000C76C8"/>
    <w:rsid w:val="000C7E16"/>
    <w:rsid w:val="000C7E5D"/>
    <w:rsid w:val="000C7F34"/>
    <w:rsid w:val="000C7FD3"/>
    <w:rsid w:val="000D00BF"/>
    <w:rsid w:val="000D01F0"/>
    <w:rsid w:val="000D027B"/>
    <w:rsid w:val="000D085D"/>
    <w:rsid w:val="000D0A4D"/>
    <w:rsid w:val="000D11ED"/>
    <w:rsid w:val="000D1A01"/>
    <w:rsid w:val="000D1B6E"/>
    <w:rsid w:val="000D1F09"/>
    <w:rsid w:val="000D25EE"/>
    <w:rsid w:val="000D265E"/>
    <w:rsid w:val="000D355F"/>
    <w:rsid w:val="000D3699"/>
    <w:rsid w:val="000D38A9"/>
    <w:rsid w:val="000D39E9"/>
    <w:rsid w:val="000D3AD0"/>
    <w:rsid w:val="000D461D"/>
    <w:rsid w:val="000D4905"/>
    <w:rsid w:val="000D4914"/>
    <w:rsid w:val="000D4BD5"/>
    <w:rsid w:val="000D51C0"/>
    <w:rsid w:val="000D57DC"/>
    <w:rsid w:val="000D5DF8"/>
    <w:rsid w:val="000D7075"/>
    <w:rsid w:val="000D7585"/>
    <w:rsid w:val="000D792C"/>
    <w:rsid w:val="000D79CE"/>
    <w:rsid w:val="000D7B95"/>
    <w:rsid w:val="000D7C64"/>
    <w:rsid w:val="000D7DAB"/>
    <w:rsid w:val="000E0318"/>
    <w:rsid w:val="000E057A"/>
    <w:rsid w:val="000E0BB7"/>
    <w:rsid w:val="000E0C32"/>
    <w:rsid w:val="000E12B4"/>
    <w:rsid w:val="000E159D"/>
    <w:rsid w:val="000E15F0"/>
    <w:rsid w:val="000E17F5"/>
    <w:rsid w:val="000E1E0B"/>
    <w:rsid w:val="000E1FDF"/>
    <w:rsid w:val="000E27E4"/>
    <w:rsid w:val="000E293A"/>
    <w:rsid w:val="000E2CAB"/>
    <w:rsid w:val="000E2DA6"/>
    <w:rsid w:val="000E2DD1"/>
    <w:rsid w:val="000E2FB7"/>
    <w:rsid w:val="000E32D2"/>
    <w:rsid w:val="000E34C4"/>
    <w:rsid w:val="000E34E7"/>
    <w:rsid w:val="000E366F"/>
    <w:rsid w:val="000E3BE5"/>
    <w:rsid w:val="000E3F9A"/>
    <w:rsid w:val="000E3FA3"/>
    <w:rsid w:val="000E3FFB"/>
    <w:rsid w:val="000E4013"/>
    <w:rsid w:val="000E4062"/>
    <w:rsid w:val="000E4221"/>
    <w:rsid w:val="000E48D6"/>
    <w:rsid w:val="000E4965"/>
    <w:rsid w:val="000E4A4B"/>
    <w:rsid w:val="000E4D3E"/>
    <w:rsid w:val="000E53D3"/>
    <w:rsid w:val="000E5723"/>
    <w:rsid w:val="000E5788"/>
    <w:rsid w:val="000E579C"/>
    <w:rsid w:val="000E58D7"/>
    <w:rsid w:val="000E603A"/>
    <w:rsid w:val="000E6132"/>
    <w:rsid w:val="000E629C"/>
    <w:rsid w:val="000E6314"/>
    <w:rsid w:val="000E640F"/>
    <w:rsid w:val="000E6D9F"/>
    <w:rsid w:val="000E708C"/>
    <w:rsid w:val="000E70B3"/>
    <w:rsid w:val="000E730A"/>
    <w:rsid w:val="000E7480"/>
    <w:rsid w:val="000E74F7"/>
    <w:rsid w:val="000E7BA9"/>
    <w:rsid w:val="000E7C45"/>
    <w:rsid w:val="000E7DDA"/>
    <w:rsid w:val="000E7E1D"/>
    <w:rsid w:val="000F003A"/>
    <w:rsid w:val="000F00CE"/>
    <w:rsid w:val="000F024E"/>
    <w:rsid w:val="000F06A5"/>
    <w:rsid w:val="000F076C"/>
    <w:rsid w:val="000F086D"/>
    <w:rsid w:val="000F09FE"/>
    <w:rsid w:val="000F0D14"/>
    <w:rsid w:val="000F10BB"/>
    <w:rsid w:val="000F12CA"/>
    <w:rsid w:val="000F1729"/>
    <w:rsid w:val="000F1ABC"/>
    <w:rsid w:val="000F2037"/>
    <w:rsid w:val="000F27AB"/>
    <w:rsid w:val="000F2E45"/>
    <w:rsid w:val="000F2F3A"/>
    <w:rsid w:val="000F3196"/>
    <w:rsid w:val="000F339B"/>
    <w:rsid w:val="000F3877"/>
    <w:rsid w:val="000F3A24"/>
    <w:rsid w:val="000F3A2C"/>
    <w:rsid w:val="000F3A6D"/>
    <w:rsid w:val="000F3B32"/>
    <w:rsid w:val="000F3BB6"/>
    <w:rsid w:val="000F4002"/>
    <w:rsid w:val="000F406F"/>
    <w:rsid w:val="000F4175"/>
    <w:rsid w:val="000F42AB"/>
    <w:rsid w:val="000F43CC"/>
    <w:rsid w:val="000F46B6"/>
    <w:rsid w:val="000F4BAA"/>
    <w:rsid w:val="000F4E15"/>
    <w:rsid w:val="000F51F8"/>
    <w:rsid w:val="000F5555"/>
    <w:rsid w:val="000F5975"/>
    <w:rsid w:val="000F59F3"/>
    <w:rsid w:val="000F5AEC"/>
    <w:rsid w:val="000F5BF1"/>
    <w:rsid w:val="000F601E"/>
    <w:rsid w:val="000F627D"/>
    <w:rsid w:val="000F654E"/>
    <w:rsid w:val="000F695A"/>
    <w:rsid w:val="000F6B81"/>
    <w:rsid w:val="000F71A2"/>
    <w:rsid w:val="000F71B8"/>
    <w:rsid w:val="000F71CB"/>
    <w:rsid w:val="000F722B"/>
    <w:rsid w:val="000F751D"/>
    <w:rsid w:val="0010009D"/>
    <w:rsid w:val="0010052F"/>
    <w:rsid w:val="00100678"/>
    <w:rsid w:val="001008A9"/>
    <w:rsid w:val="001008F4"/>
    <w:rsid w:val="00100C43"/>
    <w:rsid w:val="00100FD2"/>
    <w:rsid w:val="001011ED"/>
    <w:rsid w:val="0010126E"/>
    <w:rsid w:val="0010127A"/>
    <w:rsid w:val="00101A93"/>
    <w:rsid w:val="00101DA3"/>
    <w:rsid w:val="00101FFE"/>
    <w:rsid w:val="0010201E"/>
    <w:rsid w:val="001027CB"/>
    <w:rsid w:val="00102D0C"/>
    <w:rsid w:val="00102D1F"/>
    <w:rsid w:val="00102DE0"/>
    <w:rsid w:val="001030AD"/>
    <w:rsid w:val="00103398"/>
    <w:rsid w:val="001033D5"/>
    <w:rsid w:val="00103628"/>
    <w:rsid w:val="0010368E"/>
    <w:rsid w:val="0010385E"/>
    <w:rsid w:val="00103AFF"/>
    <w:rsid w:val="00103D5C"/>
    <w:rsid w:val="00104139"/>
    <w:rsid w:val="00104162"/>
    <w:rsid w:val="001049AD"/>
    <w:rsid w:val="001049E2"/>
    <w:rsid w:val="001049F5"/>
    <w:rsid w:val="00104D50"/>
    <w:rsid w:val="00104DA1"/>
    <w:rsid w:val="00104FD5"/>
    <w:rsid w:val="00104FFC"/>
    <w:rsid w:val="00105385"/>
    <w:rsid w:val="001057BF"/>
    <w:rsid w:val="00105F0A"/>
    <w:rsid w:val="00106998"/>
    <w:rsid w:val="00107374"/>
    <w:rsid w:val="00107596"/>
    <w:rsid w:val="0010782C"/>
    <w:rsid w:val="00107840"/>
    <w:rsid w:val="0010797E"/>
    <w:rsid w:val="00107DC8"/>
    <w:rsid w:val="00107E6B"/>
    <w:rsid w:val="0011007F"/>
    <w:rsid w:val="00110803"/>
    <w:rsid w:val="00110A98"/>
    <w:rsid w:val="00110AEA"/>
    <w:rsid w:val="00110B4B"/>
    <w:rsid w:val="00110B69"/>
    <w:rsid w:val="00110C9B"/>
    <w:rsid w:val="00110D1D"/>
    <w:rsid w:val="00110DAC"/>
    <w:rsid w:val="001110F7"/>
    <w:rsid w:val="001112CD"/>
    <w:rsid w:val="001116D2"/>
    <w:rsid w:val="0011202B"/>
    <w:rsid w:val="001120BD"/>
    <w:rsid w:val="00112424"/>
    <w:rsid w:val="001126B8"/>
    <w:rsid w:val="0011289D"/>
    <w:rsid w:val="00112AE7"/>
    <w:rsid w:val="00112BED"/>
    <w:rsid w:val="00112C31"/>
    <w:rsid w:val="00113C23"/>
    <w:rsid w:val="00113D57"/>
    <w:rsid w:val="00113FA0"/>
    <w:rsid w:val="00114394"/>
    <w:rsid w:val="00114538"/>
    <w:rsid w:val="001148A4"/>
    <w:rsid w:val="001149BA"/>
    <w:rsid w:val="00114DD1"/>
    <w:rsid w:val="0011539D"/>
    <w:rsid w:val="001153ED"/>
    <w:rsid w:val="00115438"/>
    <w:rsid w:val="00115577"/>
    <w:rsid w:val="001158B1"/>
    <w:rsid w:val="00115939"/>
    <w:rsid w:val="00115B00"/>
    <w:rsid w:val="00115C00"/>
    <w:rsid w:val="00115C4B"/>
    <w:rsid w:val="00115D78"/>
    <w:rsid w:val="00115F35"/>
    <w:rsid w:val="001160DB"/>
    <w:rsid w:val="001163AC"/>
    <w:rsid w:val="001165A5"/>
    <w:rsid w:val="0011673B"/>
    <w:rsid w:val="00116C3C"/>
    <w:rsid w:val="001172D5"/>
    <w:rsid w:val="00117467"/>
    <w:rsid w:val="001176E1"/>
    <w:rsid w:val="00117CF4"/>
    <w:rsid w:val="00117E5B"/>
    <w:rsid w:val="00117EF9"/>
    <w:rsid w:val="00117F02"/>
    <w:rsid w:val="001200DA"/>
    <w:rsid w:val="001202AD"/>
    <w:rsid w:val="00120520"/>
    <w:rsid w:val="00120537"/>
    <w:rsid w:val="0012084C"/>
    <w:rsid w:val="00120AC1"/>
    <w:rsid w:val="00120B63"/>
    <w:rsid w:val="00120ECC"/>
    <w:rsid w:val="00121456"/>
    <w:rsid w:val="00121774"/>
    <w:rsid w:val="00121948"/>
    <w:rsid w:val="00121AB7"/>
    <w:rsid w:val="00121BB2"/>
    <w:rsid w:val="00122456"/>
    <w:rsid w:val="00122BBE"/>
    <w:rsid w:val="00122C19"/>
    <w:rsid w:val="00122FCA"/>
    <w:rsid w:val="0012329F"/>
    <w:rsid w:val="0012373A"/>
    <w:rsid w:val="0012373C"/>
    <w:rsid w:val="00123AF8"/>
    <w:rsid w:val="00123BD0"/>
    <w:rsid w:val="00123D05"/>
    <w:rsid w:val="00123D80"/>
    <w:rsid w:val="00124461"/>
    <w:rsid w:val="001248E3"/>
    <w:rsid w:val="00124B3E"/>
    <w:rsid w:val="00124FF9"/>
    <w:rsid w:val="00125266"/>
    <w:rsid w:val="00125361"/>
    <w:rsid w:val="001254CF"/>
    <w:rsid w:val="001256AC"/>
    <w:rsid w:val="001257B9"/>
    <w:rsid w:val="001259B7"/>
    <w:rsid w:val="00125DF6"/>
    <w:rsid w:val="00126A83"/>
    <w:rsid w:val="00126BE9"/>
    <w:rsid w:val="00126D8D"/>
    <w:rsid w:val="001270C7"/>
    <w:rsid w:val="001270E6"/>
    <w:rsid w:val="0012729C"/>
    <w:rsid w:val="001277DC"/>
    <w:rsid w:val="00127BE8"/>
    <w:rsid w:val="00127C4A"/>
    <w:rsid w:val="00127D84"/>
    <w:rsid w:val="00127F0B"/>
    <w:rsid w:val="00127FF1"/>
    <w:rsid w:val="0013017E"/>
    <w:rsid w:val="001302D9"/>
    <w:rsid w:val="001302EC"/>
    <w:rsid w:val="001306A0"/>
    <w:rsid w:val="0013090F"/>
    <w:rsid w:val="001309BB"/>
    <w:rsid w:val="00130A81"/>
    <w:rsid w:val="00130BB9"/>
    <w:rsid w:val="001314B3"/>
    <w:rsid w:val="001314BA"/>
    <w:rsid w:val="00131657"/>
    <w:rsid w:val="00131B31"/>
    <w:rsid w:val="00131DFA"/>
    <w:rsid w:val="00131ED2"/>
    <w:rsid w:val="0013241F"/>
    <w:rsid w:val="001324F1"/>
    <w:rsid w:val="00132BC5"/>
    <w:rsid w:val="00132FF4"/>
    <w:rsid w:val="00133126"/>
    <w:rsid w:val="0013342A"/>
    <w:rsid w:val="0013368F"/>
    <w:rsid w:val="00133AC3"/>
    <w:rsid w:val="00133EB6"/>
    <w:rsid w:val="001345B0"/>
    <w:rsid w:val="00134911"/>
    <w:rsid w:val="00134912"/>
    <w:rsid w:val="00134A6D"/>
    <w:rsid w:val="00134C7D"/>
    <w:rsid w:val="00134EF8"/>
    <w:rsid w:val="001351A9"/>
    <w:rsid w:val="001357B5"/>
    <w:rsid w:val="00135BE5"/>
    <w:rsid w:val="00135D19"/>
    <w:rsid w:val="00135F9F"/>
    <w:rsid w:val="00135FF4"/>
    <w:rsid w:val="001363CD"/>
    <w:rsid w:val="0013643C"/>
    <w:rsid w:val="0013651D"/>
    <w:rsid w:val="00136665"/>
    <w:rsid w:val="001366F5"/>
    <w:rsid w:val="00136D28"/>
    <w:rsid w:val="00136EAB"/>
    <w:rsid w:val="00136F16"/>
    <w:rsid w:val="00136F75"/>
    <w:rsid w:val="00137B3B"/>
    <w:rsid w:val="00137CC2"/>
    <w:rsid w:val="0014049A"/>
    <w:rsid w:val="00140559"/>
    <w:rsid w:val="001405A2"/>
    <w:rsid w:val="0014085A"/>
    <w:rsid w:val="0014085B"/>
    <w:rsid w:val="0014086B"/>
    <w:rsid w:val="00140870"/>
    <w:rsid w:val="00140EA7"/>
    <w:rsid w:val="001410EA"/>
    <w:rsid w:val="00141389"/>
    <w:rsid w:val="001419D0"/>
    <w:rsid w:val="00141A12"/>
    <w:rsid w:val="00141AC9"/>
    <w:rsid w:val="00141B34"/>
    <w:rsid w:val="001421FB"/>
    <w:rsid w:val="00142DD9"/>
    <w:rsid w:val="00142EAD"/>
    <w:rsid w:val="00142F55"/>
    <w:rsid w:val="00143781"/>
    <w:rsid w:val="001437D8"/>
    <w:rsid w:val="001438D8"/>
    <w:rsid w:val="0014398E"/>
    <w:rsid w:val="00143A7E"/>
    <w:rsid w:val="00144233"/>
    <w:rsid w:val="001442D7"/>
    <w:rsid w:val="00144AF4"/>
    <w:rsid w:val="00145118"/>
    <w:rsid w:val="0014520E"/>
    <w:rsid w:val="0014568D"/>
    <w:rsid w:val="0014589C"/>
    <w:rsid w:val="001459E4"/>
    <w:rsid w:val="00145BDF"/>
    <w:rsid w:val="00145F6B"/>
    <w:rsid w:val="0014608C"/>
    <w:rsid w:val="0014666F"/>
    <w:rsid w:val="001467A9"/>
    <w:rsid w:val="001467AA"/>
    <w:rsid w:val="0014696A"/>
    <w:rsid w:val="001469E7"/>
    <w:rsid w:val="0014703B"/>
    <w:rsid w:val="001474A0"/>
    <w:rsid w:val="001478A1"/>
    <w:rsid w:val="00150072"/>
    <w:rsid w:val="001503D0"/>
    <w:rsid w:val="0015044E"/>
    <w:rsid w:val="00150AFF"/>
    <w:rsid w:val="00150FE3"/>
    <w:rsid w:val="0015120A"/>
    <w:rsid w:val="001514A6"/>
    <w:rsid w:val="001515DA"/>
    <w:rsid w:val="00151EC4"/>
    <w:rsid w:val="00151F76"/>
    <w:rsid w:val="00152022"/>
    <w:rsid w:val="001520B2"/>
    <w:rsid w:val="0015243A"/>
    <w:rsid w:val="0015256E"/>
    <w:rsid w:val="00152595"/>
    <w:rsid w:val="00152754"/>
    <w:rsid w:val="0015293E"/>
    <w:rsid w:val="00152985"/>
    <w:rsid w:val="00152EE6"/>
    <w:rsid w:val="00153578"/>
    <w:rsid w:val="00153603"/>
    <w:rsid w:val="00153A1B"/>
    <w:rsid w:val="00153BD7"/>
    <w:rsid w:val="00153C9A"/>
    <w:rsid w:val="00153CF1"/>
    <w:rsid w:val="00153FD0"/>
    <w:rsid w:val="00154270"/>
    <w:rsid w:val="001542DC"/>
    <w:rsid w:val="00154301"/>
    <w:rsid w:val="001543F7"/>
    <w:rsid w:val="001548B7"/>
    <w:rsid w:val="00154AD6"/>
    <w:rsid w:val="00154F36"/>
    <w:rsid w:val="00155212"/>
    <w:rsid w:val="0015526A"/>
    <w:rsid w:val="001554A5"/>
    <w:rsid w:val="00155AFA"/>
    <w:rsid w:val="00155EF3"/>
    <w:rsid w:val="0015614B"/>
    <w:rsid w:val="001562AE"/>
    <w:rsid w:val="00156698"/>
    <w:rsid w:val="001568A8"/>
    <w:rsid w:val="00156C66"/>
    <w:rsid w:val="00157763"/>
    <w:rsid w:val="0015783B"/>
    <w:rsid w:val="001578A7"/>
    <w:rsid w:val="001579C9"/>
    <w:rsid w:val="00157CFA"/>
    <w:rsid w:val="0016005F"/>
    <w:rsid w:val="001605FB"/>
    <w:rsid w:val="00160668"/>
    <w:rsid w:val="00160AC6"/>
    <w:rsid w:val="00160FFB"/>
    <w:rsid w:val="00161048"/>
    <w:rsid w:val="00161378"/>
    <w:rsid w:val="001615B2"/>
    <w:rsid w:val="001617C7"/>
    <w:rsid w:val="00161E9B"/>
    <w:rsid w:val="00161EF9"/>
    <w:rsid w:val="00161F9E"/>
    <w:rsid w:val="00162A7D"/>
    <w:rsid w:val="00162B96"/>
    <w:rsid w:val="00162F8F"/>
    <w:rsid w:val="00163305"/>
    <w:rsid w:val="00163539"/>
    <w:rsid w:val="00163859"/>
    <w:rsid w:val="00163A01"/>
    <w:rsid w:val="00163A7F"/>
    <w:rsid w:val="00163CCC"/>
    <w:rsid w:val="00163D00"/>
    <w:rsid w:val="00163F02"/>
    <w:rsid w:val="00164002"/>
    <w:rsid w:val="0016437C"/>
    <w:rsid w:val="001643A0"/>
    <w:rsid w:val="001643FB"/>
    <w:rsid w:val="00164411"/>
    <w:rsid w:val="001644F5"/>
    <w:rsid w:val="00164518"/>
    <w:rsid w:val="0016457A"/>
    <w:rsid w:val="00164647"/>
    <w:rsid w:val="001648F0"/>
    <w:rsid w:val="001649FA"/>
    <w:rsid w:val="00164CFB"/>
    <w:rsid w:val="00164F1D"/>
    <w:rsid w:val="00165008"/>
    <w:rsid w:val="0016519D"/>
    <w:rsid w:val="00165363"/>
    <w:rsid w:val="001655D3"/>
    <w:rsid w:val="00165693"/>
    <w:rsid w:val="00165772"/>
    <w:rsid w:val="00165956"/>
    <w:rsid w:val="00165E81"/>
    <w:rsid w:val="00165EAE"/>
    <w:rsid w:val="0016655C"/>
    <w:rsid w:val="00166741"/>
    <w:rsid w:val="00166A3B"/>
    <w:rsid w:val="00166B37"/>
    <w:rsid w:val="00166C45"/>
    <w:rsid w:val="0016742A"/>
    <w:rsid w:val="0016742D"/>
    <w:rsid w:val="00167E4F"/>
    <w:rsid w:val="00167ED8"/>
    <w:rsid w:val="00167F1F"/>
    <w:rsid w:val="001700B0"/>
    <w:rsid w:val="001701B0"/>
    <w:rsid w:val="00170740"/>
    <w:rsid w:val="00170864"/>
    <w:rsid w:val="00170F42"/>
    <w:rsid w:val="0017133C"/>
    <w:rsid w:val="00171363"/>
    <w:rsid w:val="001714D2"/>
    <w:rsid w:val="0017163B"/>
    <w:rsid w:val="00171DE3"/>
    <w:rsid w:val="00171E42"/>
    <w:rsid w:val="00171EA7"/>
    <w:rsid w:val="00172165"/>
    <w:rsid w:val="00172204"/>
    <w:rsid w:val="00172242"/>
    <w:rsid w:val="0017240E"/>
    <w:rsid w:val="00172A0D"/>
    <w:rsid w:val="00173283"/>
    <w:rsid w:val="001732A3"/>
    <w:rsid w:val="0017355F"/>
    <w:rsid w:val="00173594"/>
    <w:rsid w:val="00173AFD"/>
    <w:rsid w:val="00173C3E"/>
    <w:rsid w:val="00173EA4"/>
    <w:rsid w:val="00173F31"/>
    <w:rsid w:val="00173F6C"/>
    <w:rsid w:val="00173F8F"/>
    <w:rsid w:val="00174283"/>
    <w:rsid w:val="00174290"/>
    <w:rsid w:val="00174DFB"/>
    <w:rsid w:val="00174F07"/>
    <w:rsid w:val="001752E1"/>
    <w:rsid w:val="001752E8"/>
    <w:rsid w:val="00175764"/>
    <w:rsid w:val="001758F6"/>
    <w:rsid w:val="0017600D"/>
    <w:rsid w:val="00176214"/>
    <w:rsid w:val="001763A9"/>
    <w:rsid w:val="0017663A"/>
    <w:rsid w:val="00176C8C"/>
    <w:rsid w:val="001772B6"/>
    <w:rsid w:val="00177CB7"/>
    <w:rsid w:val="00177CE0"/>
    <w:rsid w:val="00177D52"/>
    <w:rsid w:val="001802B1"/>
    <w:rsid w:val="001806B9"/>
    <w:rsid w:val="00180829"/>
    <w:rsid w:val="00180DDB"/>
    <w:rsid w:val="00180FB1"/>
    <w:rsid w:val="0018152A"/>
    <w:rsid w:val="00181639"/>
    <w:rsid w:val="00181754"/>
    <w:rsid w:val="001817AD"/>
    <w:rsid w:val="00181931"/>
    <w:rsid w:val="00181C54"/>
    <w:rsid w:val="00181E21"/>
    <w:rsid w:val="0018219D"/>
    <w:rsid w:val="0018225B"/>
    <w:rsid w:val="0018225D"/>
    <w:rsid w:val="0018240D"/>
    <w:rsid w:val="00182532"/>
    <w:rsid w:val="00182B69"/>
    <w:rsid w:val="00183360"/>
    <w:rsid w:val="0018361A"/>
    <w:rsid w:val="001837F8"/>
    <w:rsid w:val="00183862"/>
    <w:rsid w:val="00183890"/>
    <w:rsid w:val="00183A35"/>
    <w:rsid w:val="00184069"/>
    <w:rsid w:val="0018419C"/>
    <w:rsid w:val="001845F5"/>
    <w:rsid w:val="00184A63"/>
    <w:rsid w:val="00184CD2"/>
    <w:rsid w:val="00184DA5"/>
    <w:rsid w:val="00184E54"/>
    <w:rsid w:val="00184EBB"/>
    <w:rsid w:val="00184F63"/>
    <w:rsid w:val="00184FA0"/>
    <w:rsid w:val="00185112"/>
    <w:rsid w:val="00185127"/>
    <w:rsid w:val="00185144"/>
    <w:rsid w:val="0018569A"/>
    <w:rsid w:val="00185D22"/>
    <w:rsid w:val="00185F9D"/>
    <w:rsid w:val="00186C6A"/>
    <w:rsid w:val="00186CC7"/>
    <w:rsid w:val="00186F1C"/>
    <w:rsid w:val="001878E5"/>
    <w:rsid w:val="00187A8A"/>
    <w:rsid w:val="00187CD5"/>
    <w:rsid w:val="00187D48"/>
    <w:rsid w:val="00187E40"/>
    <w:rsid w:val="00187F09"/>
    <w:rsid w:val="001901BE"/>
    <w:rsid w:val="00190520"/>
    <w:rsid w:val="00190797"/>
    <w:rsid w:val="0019097C"/>
    <w:rsid w:val="00190EC7"/>
    <w:rsid w:val="001913FC"/>
    <w:rsid w:val="00191502"/>
    <w:rsid w:val="001915DB"/>
    <w:rsid w:val="00191ED8"/>
    <w:rsid w:val="00192034"/>
    <w:rsid w:val="001925DB"/>
    <w:rsid w:val="0019275C"/>
    <w:rsid w:val="0019275E"/>
    <w:rsid w:val="00192954"/>
    <w:rsid w:val="00192A6D"/>
    <w:rsid w:val="00192A94"/>
    <w:rsid w:val="00192F71"/>
    <w:rsid w:val="00193141"/>
    <w:rsid w:val="001932C2"/>
    <w:rsid w:val="00193C04"/>
    <w:rsid w:val="00193C64"/>
    <w:rsid w:val="00193D56"/>
    <w:rsid w:val="00194223"/>
    <w:rsid w:val="001942D4"/>
    <w:rsid w:val="00194B5E"/>
    <w:rsid w:val="00194B9A"/>
    <w:rsid w:val="00194C9A"/>
    <w:rsid w:val="00194DF6"/>
    <w:rsid w:val="00194F3C"/>
    <w:rsid w:val="0019518C"/>
    <w:rsid w:val="00195ACD"/>
    <w:rsid w:val="00195D0D"/>
    <w:rsid w:val="00195EB3"/>
    <w:rsid w:val="0019688A"/>
    <w:rsid w:val="00196C46"/>
    <w:rsid w:val="00196DBE"/>
    <w:rsid w:val="00196F01"/>
    <w:rsid w:val="001979A7"/>
    <w:rsid w:val="00197A05"/>
    <w:rsid w:val="00197A63"/>
    <w:rsid w:val="00197BA9"/>
    <w:rsid w:val="001A0342"/>
    <w:rsid w:val="001A03F5"/>
    <w:rsid w:val="001A04F2"/>
    <w:rsid w:val="001A0518"/>
    <w:rsid w:val="001A0724"/>
    <w:rsid w:val="001A0A3D"/>
    <w:rsid w:val="001A0AC4"/>
    <w:rsid w:val="001A0C29"/>
    <w:rsid w:val="001A165D"/>
    <w:rsid w:val="001A19CD"/>
    <w:rsid w:val="001A1A41"/>
    <w:rsid w:val="001A1B1C"/>
    <w:rsid w:val="001A1C87"/>
    <w:rsid w:val="001A1F46"/>
    <w:rsid w:val="001A255C"/>
    <w:rsid w:val="001A2727"/>
    <w:rsid w:val="001A2B25"/>
    <w:rsid w:val="001A2B52"/>
    <w:rsid w:val="001A2F06"/>
    <w:rsid w:val="001A2FCC"/>
    <w:rsid w:val="001A309D"/>
    <w:rsid w:val="001A30D4"/>
    <w:rsid w:val="001A3689"/>
    <w:rsid w:val="001A3D3D"/>
    <w:rsid w:val="001A3DF7"/>
    <w:rsid w:val="001A4160"/>
    <w:rsid w:val="001A4308"/>
    <w:rsid w:val="001A43FD"/>
    <w:rsid w:val="001A44FC"/>
    <w:rsid w:val="001A4582"/>
    <w:rsid w:val="001A48E7"/>
    <w:rsid w:val="001A4968"/>
    <w:rsid w:val="001A4981"/>
    <w:rsid w:val="001A4B14"/>
    <w:rsid w:val="001A4BBB"/>
    <w:rsid w:val="001A4C76"/>
    <w:rsid w:val="001A4E3E"/>
    <w:rsid w:val="001A55AF"/>
    <w:rsid w:val="001A564E"/>
    <w:rsid w:val="001A57CC"/>
    <w:rsid w:val="001A58B8"/>
    <w:rsid w:val="001A6898"/>
    <w:rsid w:val="001A692F"/>
    <w:rsid w:val="001A6B70"/>
    <w:rsid w:val="001A6C4A"/>
    <w:rsid w:val="001A6F00"/>
    <w:rsid w:val="001A6F90"/>
    <w:rsid w:val="001A6FCC"/>
    <w:rsid w:val="001A6FF5"/>
    <w:rsid w:val="001A70E6"/>
    <w:rsid w:val="001A7B0C"/>
    <w:rsid w:val="001A7E16"/>
    <w:rsid w:val="001A7FDA"/>
    <w:rsid w:val="001B0B4A"/>
    <w:rsid w:val="001B0E21"/>
    <w:rsid w:val="001B0F35"/>
    <w:rsid w:val="001B120E"/>
    <w:rsid w:val="001B1241"/>
    <w:rsid w:val="001B1CF5"/>
    <w:rsid w:val="001B237C"/>
    <w:rsid w:val="001B2868"/>
    <w:rsid w:val="001B2E8C"/>
    <w:rsid w:val="001B30E5"/>
    <w:rsid w:val="001B324E"/>
    <w:rsid w:val="001B36DE"/>
    <w:rsid w:val="001B371E"/>
    <w:rsid w:val="001B38C2"/>
    <w:rsid w:val="001B3963"/>
    <w:rsid w:val="001B427C"/>
    <w:rsid w:val="001B43BC"/>
    <w:rsid w:val="001B46D0"/>
    <w:rsid w:val="001B4835"/>
    <w:rsid w:val="001B4969"/>
    <w:rsid w:val="001B4AED"/>
    <w:rsid w:val="001B51D0"/>
    <w:rsid w:val="001B555C"/>
    <w:rsid w:val="001B572E"/>
    <w:rsid w:val="001B580F"/>
    <w:rsid w:val="001B5A34"/>
    <w:rsid w:val="001B5AC2"/>
    <w:rsid w:val="001B5C21"/>
    <w:rsid w:val="001B5FC8"/>
    <w:rsid w:val="001B6753"/>
    <w:rsid w:val="001B6849"/>
    <w:rsid w:val="001B6A87"/>
    <w:rsid w:val="001B6E8F"/>
    <w:rsid w:val="001B6EA8"/>
    <w:rsid w:val="001B738F"/>
    <w:rsid w:val="001B741A"/>
    <w:rsid w:val="001B7A42"/>
    <w:rsid w:val="001B7BB4"/>
    <w:rsid w:val="001B7E49"/>
    <w:rsid w:val="001B7E5D"/>
    <w:rsid w:val="001C008B"/>
    <w:rsid w:val="001C00FC"/>
    <w:rsid w:val="001C01A7"/>
    <w:rsid w:val="001C01FF"/>
    <w:rsid w:val="001C0260"/>
    <w:rsid w:val="001C0692"/>
    <w:rsid w:val="001C087F"/>
    <w:rsid w:val="001C0A15"/>
    <w:rsid w:val="001C0E83"/>
    <w:rsid w:val="001C163B"/>
    <w:rsid w:val="001C1B00"/>
    <w:rsid w:val="001C2793"/>
    <w:rsid w:val="001C27D1"/>
    <w:rsid w:val="001C2A2A"/>
    <w:rsid w:val="001C2C5E"/>
    <w:rsid w:val="001C30A3"/>
    <w:rsid w:val="001C321B"/>
    <w:rsid w:val="001C33B7"/>
    <w:rsid w:val="001C3538"/>
    <w:rsid w:val="001C356B"/>
    <w:rsid w:val="001C36CE"/>
    <w:rsid w:val="001C3922"/>
    <w:rsid w:val="001C3ED3"/>
    <w:rsid w:val="001C40AA"/>
    <w:rsid w:val="001C4808"/>
    <w:rsid w:val="001C4BA1"/>
    <w:rsid w:val="001C4EF8"/>
    <w:rsid w:val="001C56D1"/>
    <w:rsid w:val="001C570B"/>
    <w:rsid w:val="001C59CE"/>
    <w:rsid w:val="001C5FFB"/>
    <w:rsid w:val="001C61E0"/>
    <w:rsid w:val="001C6534"/>
    <w:rsid w:val="001C7386"/>
    <w:rsid w:val="001C760C"/>
    <w:rsid w:val="001C76EA"/>
    <w:rsid w:val="001C77BA"/>
    <w:rsid w:val="001C7915"/>
    <w:rsid w:val="001C7918"/>
    <w:rsid w:val="001C7AD4"/>
    <w:rsid w:val="001C7AE6"/>
    <w:rsid w:val="001C7EAE"/>
    <w:rsid w:val="001D0740"/>
    <w:rsid w:val="001D0D3F"/>
    <w:rsid w:val="001D0FB6"/>
    <w:rsid w:val="001D120B"/>
    <w:rsid w:val="001D154F"/>
    <w:rsid w:val="001D183B"/>
    <w:rsid w:val="001D211C"/>
    <w:rsid w:val="001D2153"/>
    <w:rsid w:val="001D2B16"/>
    <w:rsid w:val="001D2DD7"/>
    <w:rsid w:val="001D3827"/>
    <w:rsid w:val="001D3A8F"/>
    <w:rsid w:val="001D3F44"/>
    <w:rsid w:val="001D3F81"/>
    <w:rsid w:val="001D4028"/>
    <w:rsid w:val="001D4252"/>
    <w:rsid w:val="001D4A12"/>
    <w:rsid w:val="001D4D90"/>
    <w:rsid w:val="001D5316"/>
    <w:rsid w:val="001D54A6"/>
    <w:rsid w:val="001D54DA"/>
    <w:rsid w:val="001D57E2"/>
    <w:rsid w:val="001D5C13"/>
    <w:rsid w:val="001D5C27"/>
    <w:rsid w:val="001D5C31"/>
    <w:rsid w:val="001D5EF3"/>
    <w:rsid w:val="001D617D"/>
    <w:rsid w:val="001D61E1"/>
    <w:rsid w:val="001D639A"/>
    <w:rsid w:val="001D645B"/>
    <w:rsid w:val="001D6778"/>
    <w:rsid w:val="001D6C8F"/>
    <w:rsid w:val="001D6E2D"/>
    <w:rsid w:val="001D6F01"/>
    <w:rsid w:val="001D7737"/>
    <w:rsid w:val="001D7821"/>
    <w:rsid w:val="001D7946"/>
    <w:rsid w:val="001D7A25"/>
    <w:rsid w:val="001D7A42"/>
    <w:rsid w:val="001D7BEA"/>
    <w:rsid w:val="001E00DC"/>
    <w:rsid w:val="001E06FB"/>
    <w:rsid w:val="001E0A45"/>
    <w:rsid w:val="001E0E9E"/>
    <w:rsid w:val="001E1A5B"/>
    <w:rsid w:val="001E1FE4"/>
    <w:rsid w:val="001E2142"/>
    <w:rsid w:val="001E2489"/>
    <w:rsid w:val="001E2653"/>
    <w:rsid w:val="001E2891"/>
    <w:rsid w:val="001E2BFB"/>
    <w:rsid w:val="001E2C1F"/>
    <w:rsid w:val="001E2D80"/>
    <w:rsid w:val="001E2D90"/>
    <w:rsid w:val="001E2E82"/>
    <w:rsid w:val="001E2F60"/>
    <w:rsid w:val="001E31F4"/>
    <w:rsid w:val="001E37AD"/>
    <w:rsid w:val="001E3940"/>
    <w:rsid w:val="001E3E64"/>
    <w:rsid w:val="001E3EF9"/>
    <w:rsid w:val="001E3FAB"/>
    <w:rsid w:val="001E3FCC"/>
    <w:rsid w:val="001E417C"/>
    <w:rsid w:val="001E4294"/>
    <w:rsid w:val="001E43B0"/>
    <w:rsid w:val="001E4804"/>
    <w:rsid w:val="001E49BC"/>
    <w:rsid w:val="001E4C31"/>
    <w:rsid w:val="001E4F3F"/>
    <w:rsid w:val="001E532E"/>
    <w:rsid w:val="001E5721"/>
    <w:rsid w:val="001E57CC"/>
    <w:rsid w:val="001E5894"/>
    <w:rsid w:val="001E58B2"/>
    <w:rsid w:val="001E5BA6"/>
    <w:rsid w:val="001E5C1D"/>
    <w:rsid w:val="001E60C0"/>
    <w:rsid w:val="001E6818"/>
    <w:rsid w:val="001E6A45"/>
    <w:rsid w:val="001E7170"/>
    <w:rsid w:val="001E72C0"/>
    <w:rsid w:val="001E7370"/>
    <w:rsid w:val="001E7580"/>
    <w:rsid w:val="001E7637"/>
    <w:rsid w:val="001E7683"/>
    <w:rsid w:val="001E7CEC"/>
    <w:rsid w:val="001F0033"/>
    <w:rsid w:val="001F006F"/>
    <w:rsid w:val="001F04D8"/>
    <w:rsid w:val="001F0A40"/>
    <w:rsid w:val="001F170A"/>
    <w:rsid w:val="001F173C"/>
    <w:rsid w:val="001F17F4"/>
    <w:rsid w:val="001F18C9"/>
    <w:rsid w:val="001F1D10"/>
    <w:rsid w:val="001F1ECB"/>
    <w:rsid w:val="001F1F47"/>
    <w:rsid w:val="001F21EB"/>
    <w:rsid w:val="001F265B"/>
    <w:rsid w:val="001F30E9"/>
    <w:rsid w:val="001F3131"/>
    <w:rsid w:val="001F32BE"/>
    <w:rsid w:val="001F3503"/>
    <w:rsid w:val="001F3868"/>
    <w:rsid w:val="001F3905"/>
    <w:rsid w:val="001F3A3F"/>
    <w:rsid w:val="001F3C29"/>
    <w:rsid w:val="001F3E0D"/>
    <w:rsid w:val="001F4183"/>
    <w:rsid w:val="001F4586"/>
    <w:rsid w:val="001F45C1"/>
    <w:rsid w:val="001F469B"/>
    <w:rsid w:val="001F4B78"/>
    <w:rsid w:val="001F523B"/>
    <w:rsid w:val="001F5855"/>
    <w:rsid w:val="001F5DD7"/>
    <w:rsid w:val="001F5F33"/>
    <w:rsid w:val="001F6E82"/>
    <w:rsid w:val="001F7E35"/>
    <w:rsid w:val="00200265"/>
    <w:rsid w:val="0020027A"/>
    <w:rsid w:val="002002D9"/>
    <w:rsid w:val="00200697"/>
    <w:rsid w:val="002009CA"/>
    <w:rsid w:val="00200EBC"/>
    <w:rsid w:val="00200F6E"/>
    <w:rsid w:val="00201173"/>
    <w:rsid w:val="002012BF"/>
    <w:rsid w:val="00201481"/>
    <w:rsid w:val="0020186A"/>
    <w:rsid w:val="00201898"/>
    <w:rsid w:val="00201C4D"/>
    <w:rsid w:val="00201CD8"/>
    <w:rsid w:val="00201F5D"/>
    <w:rsid w:val="00201FA6"/>
    <w:rsid w:val="0020269D"/>
    <w:rsid w:val="00202DA1"/>
    <w:rsid w:val="00202F4A"/>
    <w:rsid w:val="002035A7"/>
    <w:rsid w:val="00203647"/>
    <w:rsid w:val="00203745"/>
    <w:rsid w:val="00203CF2"/>
    <w:rsid w:val="00203D76"/>
    <w:rsid w:val="00204360"/>
    <w:rsid w:val="00204751"/>
    <w:rsid w:val="00205300"/>
    <w:rsid w:val="002053EA"/>
    <w:rsid w:val="002054A7"/>
    <w:rsid w:val="002054A8"/>
    <w:rsid w:val="002055D9"/>
    <w:rsid w:val="0020564B"/>
    <w:rsid w:val="002057BF"/>
    <w:rsid w:val="0020586E"/>
    <w:rsid w:val="002061D1"/>
    <w:rsid w:val="002061F7"/>
    <w:rsid w:val="0020680D"/>
    <w:rsid w:val="002071DD"/>
    <w:rsid w:val="002072BE"/>
    <w:rsid w:val="00207343"/>
    <w:rsid w:val="0020741E"/>
    <w:rsid w:val="002076CA"/>
    <w:rsid w:val="002079E0"/>
    <w:rsid w:val="00207E29"/>
    <w:rsid w:val="00207E5B"/>
    <w:rsid w:val="00210007"/>
    <w:rsid w:val="0021005F"/>
    <w:rsid w:val="00210232"/>
    <w:rsid w:val="0021030F"/>
    <w:rsid w:val="002109F3"/>
    <w:rsid w:val="00210C84"/>
    <w:rsid w:val="00210DFD"/>
    <w:rsid w:val="00211553"/>
    <w:rsid w:val="00211637"/>
    <w:rsid w:val="0021166F"/>
    <w:rsid w:val="00211F6F"/>
    <w:rsid w:val="002124AB"/>
    <w:rsid w:val="00212623"/>
    <w:rsid w:val="002129BD"/>
    <w:rsid w:val="00212BCF"/>
    <w:rsid w:val="00212D73"/>
    <w:rsid w:val="00212E98"/>
    <w:rsid w:val="00212F09"/>
    <w:rsid w:val="002134B6"/>
    <w:rsid w:val="002136D6"/>
    <w:rsid w:val="00213A01"/>
    <w:rsid w:val="00213F5C"/>
    <w:rsid w:val="00214008"/>
    <w:rsid w:val="002142E8"/>
    <w:rsid w:val="00214451"/>
    <w:rsid w:val="00214C54"/>
    <w:rsid w:val="00214C5D"/>
    <w:rsid w:val="002155AC"/>
    <w:rsid w:val="002157C1"/>
    <w:rsid w:val="00215838"/>
    <w:rsid w:val="00215EF1"/>
    <w:rsid w:val="00216413"/>
    <w:rsid w:val="00216927"/>
    <w:rsid w:val="00216CB1"/>
    <w:rsid w:val="00216FA8"/>
    <w:rsid w:val="00217134"/>
    <w:rsid w:val="002171F8"/>
    <w:rsid w:val="00217CBC"/>
    <w:rsid w:val="00220044"/>
    <w:rsid w:val="00220250"/>
    <w:rsid w:val="00220470"/>
    <w:rsid w:val="0022078D"/>
    <w:rsid w:val="00220F57"/>
    <w:rsid w:val="0022102B"/>
    <w:rsid w:val="00221195"/>
    <w:rsid w:val="002214E3"/>
    <w:rsid w:val="00221810"/>
    <w:rsid w:val="00221A4E"/>
    <w:rsid w:val="00221C66"/>
    <w:rsid w:val="00221CDF"/>
    <w:rsid w:val="00221D9E"/>
    <w:rsid w:val="0022213D"/>
    <w:rsid w:val="00222181"/>
    <w:rsid w:val="00222329"/>
    <w:rsid w:val="002224EF"/>
    <w:rsid w:val="00222842"/>
    <w:rsid w:val="002228D0"/>
    <w:rsid w:val="00222D29"/>
    <w:rsid w:val="00222D90"/>
    <w:rsid w:val="00222F17"/>
    <w:rsid w:val="00222FDF"/>
    <w:rsid w:val="0022312B"/>
    <w:rsid w:val="0022320E"/>
    <w:rsid w:val="002239D7"/>
    <w:rsid w:val="00223D46"/>
    <w:rsid w:val="00223EF8"/>
    <w:rsid w:val="00223F7F"/>
    <w:rsid w:val="00223FF0"/>
    <w:rsid w:val="002243F0"/>
    <w:rsid w:val="00224A1A"/>
    <w:rsid w:val="00224A4C"/>
    <w:rsid w:val="00224D65"/>
    <w:rsid w:val="00224F58"/>
    <w:rsid w:val="0022520C"/>
    <w:rsid w:val="00225552"/>
    <w:rsid w:val="0022576D"/>
    <w:rsid w:val="00225C64"/>
    <w:rsid w:val="00225E5D"/>
    <w:rsid w:val="00225ECB"/>
    <w:rsid w:val="00225F04"/>
    <w:rsid w:val="00226152"/>
    <w:rsid w:val="00226164"/>
    <w:rsid w:val="00226341"/>
    <w:rsid w:val="0022677C"/>
    <w:rsid w:val="00226F18"/>
    <w:rsid w:val="002272C4"/>
    <w:rsid w:val="0022748C"/>
    <w:rsid w:val="002279F7"/>
    <w:rsid w:val="00227A8A"/>
    <w:rsid w:val="00227AB3"/>
    <w:rsid w:val="00227B4E"/>
    <w:rsid w:val="00227F91"/>
    <w:rsid w:val="002304AF"/>
    <w:rsid w:val="002308A5"/>
    <w:rsid w:val="002308F9"/>
    <w:rsid w:val="0023095B"/>
    <w:rsid w:val="00230A83"/>
    <w:rsid w:val="00230BEE"/>
    <w:rsid w:val="00230E76"/>
    <w:rsid w:val="0023138B"/>
    <w:rsid w:val="002313EC"/>
    <w:rsid w:val="002314DC"/>
    <w:rsid w:val="00231938"/>
    <w:rsid w:val="0023195A"/>
    <w:rsid w:val="00231972"/>
    <w:rsid w:val="00231A95"/>
    <w:rsid w:val="00231A9A"/>
    <w:rsid w:val="00231B0B"/>
    <w:rsid w:val="00231B25"/>
    <w:rsid w:val="0023212C"/>
    <w:rsid w:val="00232637"/>
    <w:rsid w:val="00232928"/>
    <w:rsid w:val="002329C2"/>
    <w:rsid w:val="00232C78"/>
    <w:rsid w:val="00232E75"/>
    <w:rsid w:val="00232F1C"/>
    <w:rsid w:val="00233749"/>
    <w:rsid w:val="002338A8"/>
    <w:rsid w:val="00233A42"/>
    <w:rsid w:val="00234162"/>
    <w:rsid w:val="002343C3"/>
    <w:rsid w:val="00234752"/>
    <w:rsid w:val="00234ADC"/>
    <w:rsid w:val="0023641C"/>
    <w:rsid w:val="00236546"/>
    <w:rsid w:val="0023678B"/>
    <w:rsid w:val="0023697B"/>
    <w:rsid w:val="00236A9B"/>
    <w:rsid w:val="00236AD2"/>
    <w:rsid w:val="00236EE6"/>
    <w:rsid w:val="002370E4"/>
    <w:rsid w:val="00237166"/>
    <w:rsid w:val="00237190"/>
    <w:rsid w:val="002373DC"/>
    <w:rsid w:val="00237450"/>
    <w:rsid w:val="0024060D"/>
    <w:rsid w:val="00240A33"/>
    <w:rsid w:val="00240C3A"/>
    <w:rsid w:val="00240C80"/>
    <w:rsid w:val="00240F63"/>
    <w:rsid w:val="002415B1"/>
    <w:rsid w:val="00241BB1"/>
    <w:rsid w:val="00241C1D"/>
    <w:rsid w:val="00241F0E"/>
    <w:rsid w:val="00242341"/>
    <w:rsid w:val="00242C96"/>
    <w:rsid w:val="00242FF0"/>
    <w:rsid w:val="002434CE"/>
    <w:rsid w:val="00243CCA"/>
    <w:rsid w:val="002443B0"/>
    <w:rsid w:val="00244441"/>
    <w:rsid w:val="00244512"/>
    <w:rsid w:val="0024452E"/>
    <w:rsid w:val="0024490B"/>
    <w:rsid w:val="0024497C"/>
    <w:rsid w:val="002450B0"/>
    <w:rsid w:val="0024556A"/>
    <w:rsid w:val="002456C4"/>
    <w:rsid w:val="00245AA2"/>
    <w:rsid w:val="00245BE2"/>
    <w:rsid w:val="00245DFD"/>
    <w:rsid w:val="00246085"/>
    <w:rsid w:val="0024654D"/>
    <w:rsid w:val="00246637"/>
    <w:rsid w:val="00246897"/>
    <w:rsid w:val="00247201"/>
    <w:rsid w:val="00247202"/>
    <w:rsid w:val="0024774E"/>
    <w:rsid w:val="00247844"/>
    <w:rsid w:val="00247A7D"/>
    <w:rsid w:val="00247C5A"/>
    <w:rsid w:val="00247D0A"/>
    <w:rsid w:val="00247D1D"/>
    <w:rsid w:val="00247E80"/>
    <w:rsid w:val="00250371"/>
    <w:rsid w:val="0025039C"/>
    <w:rsid w:val="00250480"/>
    <w:rsid w:val="0025049C"/>
    <w:rsid w:val="00250926"/>
    <w:rsid w:val="0025096B"/>
    <w:rsid w:val="0025133F"/>
    <w:rsid w:val="0025141D"/>
    <w:rsid w:val="002514D5"/>
    <w:rsid w:val="00251AB6"/>
    <w:rsid w:val="00251B67"/>
    <w:rsid w:val="00251F96"/>
    <w:rsid w:val="002520B5"/>
    <w:rsid w:val="002520E8"/>
    <w:rsid w:val="00252565"/>
    <w:rsid w:val="00252B1F"/>
    <w:rsid w:val="00252C68"/>
    <w:rsid w:val="00252D17"/>
    <w:rsid w:val="0025302E"/>
    <w:rsid w:val="00254082"/>
    <w:rsid w:val="002552E6"/>
    <w:rsid w:val="002555CF"/>
    <w:rsid w:val="002555FE"/>
    <w:rsid w:val="00255795"/>
    <w:rsid w:val="00255E65"/>
    <w:rsid w:val="00255FD4"/>
    <w:rsid w:val="002561EE"/>
    <w:rsid w:val="002565E8"/>
    <w:rsid w:val="00257194"/>
    <w:rsid w:val="002572A5"/>
    <w:rsid w:val="00257469"/>
    <w:rsid w:val="0025760A"/>
    <w:rsid w:val="0025767C"/>
    <w:rsid w:val="002576D1"/>
    <w:rsid w:val="002577D0"/>
    <w:rsid w:val="00257970"/>
    <w:rsid w:val="00257F75"/>
    <w:rsid w:val="00260011"/>
    <w:rsid w:val="002601FE"/>
    <w:rsid w:val="00260374"/>
    <w:rsid w:val="00260491"/>
    <w:rsid w:val="002606DD"/>
    <w:rsid w:val="00260A8B"/>
    <w:rsid w:val="00260AB7"/>
    <w:rsid w:val="00260D5F"/>
    <w:rsid w:val="00260E9E"/>
    <w:rsid w:val="00260F8D"/>
    <w:rsid w:val="0026143B"/>
    <w:rsid w:val="00261940"/>
    <w:rsid w:val="00261A73"/>
    <w:rsid w:val="00261ABD"/>
    <w:rsid w:val="00261AD8"/>
    <w:rsid w:val="00261CE7"/>
    <w:rsid w:val="00262BBE"/>
    <w:rsid w:val="002631B7"/>
    <w:rsid w:val="00263554"/>
    <w:rsid w:val="002635AC"/>
    <w:rsid w:val="00263619"/>
    <w:rsid w:val="00263739"/>
    <w:rsid w:val="00263771"/>
    <w:rsid w:val="00263877"/>
    <w:rsid w:val="002639CB"/>
    <w:rsid w:val="00263E26"/>
    <w:rsid w:val="002644CA"/>
    <w:rsid w:val="002646FB"/>
    <w:rsid w:val="002647A4"/>
    <w:rsid w:val="00265349"/>
    <w:rsid w:val="002653B8"/>
    <w:rsid w:val="00265518"/>
    <w:rsid w:val="0026563D"/>
    <w:rsid w:val="00265D88"/>
    <w:rsid w:val="00265E3E"/>
    <w:rsid w:val="0026601D"/>
    <w:rsid w:val="00266127"/>
    <w:rsid w:val="002662FD"/>
    <w:rsid w:val="0026661F"/>
    <w:rsid w:val="00266899"/>
    <w:rsid w:val="002669CF"/>
    <w:rsid w:val="00266EDF"/>
    <w:rsid w:val="002671CA"/>
    <w:rsid w:val="00267384"/>
    <w:rsid w:val="00267418"/>
    <w:rsid w:val="00267454"/>
    <w:rsid w:val="00267752"/>
    <w:rsid w:val="00267770"/>
    <w:rsid w:val="00267997"/>
    <w:rsid w:val="00270051"/>
    <w:rsid w:val="00270092"/>
    <w:rsid w:val="0027031D"/>
    <w:rsid w:val="0027039A"/>
    <w:rsid w:val="00270A88"/>
    <w:rsid w:val="00270B5F"/>
    <w:rsid w:val="00270BA1"/>
    <w:rsid w:val="00271135"/>
    <w:rsid w:val="002715CE"/>
    <w:rsid w:val="002715F4"/>
    <w:rsid w:val="00271E9F"/>
    <w:rsid w:val="00272204"/>
    <w:rsid w:val="0027224B"/>
    <w:rsid w:val="00272316"/>
    <w:rsid w:val="00272542"/>
    <w:rsid w:val="0027287C"/>
    <w:rsid w:val="002730A9"/>
    <w:rsid w:val="002731E7"/>
    <w:rsid w:val="002736C8"/>
    <w:rsid w:val="0027376D"/>
    <w:rsid w:val="00273A14"/>
    <w:rsid w:val="00273A9D"/>
    <w:rsid w:val="00273EF3"/>
    <w:rsid w:val="0027441D"/>
    <w:rsid w:val="0027454D"/>
    <w:rsid w:val="00274C5B"/>
    <w:rsid w:val="00274E46"/>
    <w:rsid w:val="00275031"/>
    <w:rsid w:val="002751B4"/>
    <w:rsid w:val="00275696"/>
    <w:rsid w:val="00275B69"/>
    <w:rsid w:val="002771DD"/>
    <w:rsid w:val="00277398"/>
    <w:rsid w:val="002777C0"/>
    <w:rsid w:val="002779B4"/>
    <w:rsid w:val="00277AF6"/>
    <w:rsid w:val="00277C5C"/>
    <w:rsid w:val="00277C72"/>
    <w:rsid w:val="00277DF8"/>
    <w:rsid w:val="00280041"/>
    <w:rsid w:val="00280398"/>
    <w:rsid w:val="002806BA"/>
    <w:rsid w:val="002808A1"/>
    <w:rsid w:val="00280A68"/>
    <w:rsid w:val="00280BB8"/>
    <w:rsid w:val="00280CB7"/>
    <w:rsid w:val="00280EC4"/>
    <w:rsid w:val="00281074"/>
    <w:rsid w:val="0028178A"/>
    <w:rsid w:val="0028178D"/>
    <w:rsid w:val="00281DC2"/>
    <w:rsid w:val="00281E45"/>
    <w:rsid w:val="00281E6F"/>
    <w:rsid w:val="00283102"/>
    <w:rsid w:val="00283118"/>
    <w:rsid w:val="002833C5"/>
    <w:rsid w:val="0028340A"/>
    <w:rsid w:val="0028358C"/>
    <w:rsid w:val="00283811"/>
    <w:rsid w:val="00283904"/>
    <w:rsid w:val="00283A02"/>
    <w:rsid w:val="00284AB6"/>
    <w:rsid w:val="0028523C"/>
    <w:rsid w:val="0028597B"/>
    <w:rsid w:val="00285997"/>
    <w:rsid w:val="00285EDE"/>
    <w:rsid w:val="00286059"/>
    <w:rsid w:val="00286314"/>
    <w:rsid w:val="0028639B"/>
    <w:rsid w:val="002865F8"/>
    <w:rsid w:val="00286B45"/>
    <w:rsid w:val="00286EA3"/>
    <w:rsid w:val="00286ECA"/>
    <w:rsid w:val="00287425"/>
    <w:rsid w:val="002876F3"/>
    <w:rsid w:val="002907E4"/>
    <w:rsid w:val="00290918"/>
    <w:rsid w:val="00290AE4"/>
    <w:rsid w:val="00290FBE"/>
    <w:rsid w:val="00291613"/>
    <w:rsid w:val="002916F3"/>
    <w:rsid w:val="00291988"/>
    <w:rsid w:val="00291B04"/>
    <w:rsid w:val="00291BC1"/>
    <w:rsid w:val="00292203"/>
    <w:rsid w:val="00292213"/>
    <w:rsid w:val="00292356"/>
    <w:rsid w:val="0029255B"/>
    <w:rsid w:val="002925F6"/>
    <w:rsid w:val="0029282D"/>
    <w:rsid w:val="00292937"/>
    <w:rsid w:val="00292CE6"/>
    <w:rsid w:val="00292FF8"/>
    <w:rsid w:val="002935EE"/>
    <w:rsid w:val="002939DC"/>
    <w:rsid w:val="00293C62"/>
    <w:rsid w:val="00293D2D"/>
    <w:rsid w:val="0029443A"/>
    <w:rsid w:val="00294970"/>
    <w:rsid w:val="00294F85"/>
    <w:rsid w:val="00294FF7"/>
    <w:rsid w:val="00295191"/>
    <w:rsid w:val="00295281"/>
    <w:rsid w:val="002952DC"/>
    <w:rsid w:val="002953BE"/>
    <w:rsid w:val="002954EB"/>
    <w:rsid w:val="002959FE"/>
    <w:rsid w:val="002960FD"/>
    <w:rsid w:val="002966AF"/>
    <w:rsid w:val="002966D5"/>
    <w:rsid w:val="0029676C"/>
    <w:rsid w:val="00296CAC"/>
    <w:rsid w:val="00296D01"/>
    <w:rsid w:val="00296E07"/>
    <w:rsid w:val="00296E4D"/>
    <w:rsid w:val="00297968"/>
    <w:rsid w:val="00297B66"/>
    <w:rsid w:val="002A00C9"/>
    <w:rsid w:val="002A05F0"/>
    <w:rsid w:val="002A064A"/>
    <w:rsid w:val="002A0728"/>
    <w:rsid w:val="002A0BA3"/>
    <w:rsid w:val="002A0D4B"/>
    <w:rsid w:val="002A0D52"/>
    <w:rsid w:val="002A104E"/>
    <w:rsid w:val="002A1204"/>
    <w:rsid w:val="002A1A87"/>
    <w:rsid w:val="002A1B81"/>
    <w:rsid w:val="002A1D38"/>
    <w:rsid w:val="002A1DB4"/>
    <w:rsid w:val="002A1F58"/>
    <w:rsid w:val="002A1FF0"/>
    <w:rsid w:val="002A252A"/>
    <w:rsid w:val="002A2B26"/>
    <w:rsid w:val="002A2F2B"/>
    <w:rsid w:val="002A3287"/>
    <w:rsid w:val="002A35ED"/>
    <w:rsid w:val="002A3685"/>
    <w:rsid w:val="002A37DC"/>
    <w:rsid w:val="002A3933"/>
    <w:rsid w:val="002A3B4C"/>
    <w:rsid w:val="002A413B"/>
    <w:rsid w:val="002A42BA"/>
    <w:rsid w:val="002A45CC"/>
    <w:rsid w:val="002A48E8"/>
    <w:rsid w:val="002A4F7C"/>
    <w:rsid w:val="002A5041"/>
    <w:rsid w:val="002A511B"/>
    <w:rsid w:val="002A5236"/>
    <w:rsid w:val="002A5451"/>
    <w:rsid w:val="002A55AB"/>
    <w:rsid w:val="002A567D"/>
    <w:rsid w:val="002A58C0"/>
    <w:rsid w:val="002A5DC7"/>
    <w:rsid w:val="002A5E28"/>
    <w:rsid w:val="002A66D9"/>
    <w:rsid w:val="002A66DA"/>
    <w:rsid w:val="002A68A0"/>
    <w:rsid w:val="002A6BCA"/>
    <w:rsid w:val="002A6BFC"/>
    <w:rsid w:val="002A6C2C"/>
    <w:rsid w:val="002A6DBD"/>
    <w:rsid w:val="002A74AF"/>
    <w:rsid w:val="002A76AF"/>
    <w:rsid w:val="002A7972"/>
    <w:rsid w:val="002A79D7"/>
    <w:rsid w:val="002A7A5F"/>
    <w:rsid w:val="002A7B4E"/>
    <w:rsid w:val="002A7C72"/>
    <w:rsid w:val="002A7DE9"/>
    <w:rsid w:val="002B00A9"/>
    <w:rsid w:val="002B03AC"/>
    <w:rsid w:val="002B0707"/>
    <w:rsid w:val="002B0A90"/>
    <w:rsid w:val="002B1386"/>
    <w:rsid w:val="002B15C3"/>
    <w:rsid w:val="002B19BE"/>
    <w:rsid w:val="002B1CE6"/>
    <w:rsid w:val="002B1F45"/>
    <w:rsid w:val="002B210C"/>
    <w:rsid w:val="002B250E"/>
    <w:rsid w:val="002B257D"/>
    <w:rsid w:val="002B266D"/>
    <w:rsid w:val="002B272E"/>
    <w:rsid w:val="002B27A3"/>
    <w:rsid w:val="002B3165"/>
    <w:rsid w:val="002B33C0"/>
    <w:rsid w:val="002B39AA"/>
    <w:rsid w:val="002B3A1F"/>
    <w:rsid w:val="002B41E2"/>
    <w:rsid w:val="002B4306"/>
    <w:rsid w:val="002B4517"/>
    <w:rsid w:val="002B4DDF"/>
    <w:rsid w:val="002B4E4E"/>
    <w:rsid w:val="002B5133"/>
    <w:rsid w:val="002B5230"/>
    <w:rsid w:val="002B5C63"/>
    <w:rsid w:val="002B5ED8"/>
    <w:rsid w:val="002B60AF"/>
    <w:rsid w:val="002B6578"/>
    <w:rsid w:val="002B7470"/>
    <w:rsid w:val="002B7D21"/>
    <w:rsid w:val="002B7D9C"/>
    <w:rsid w:val="002B7DE4"/>
    <w:rsid w:val="002C03AD"/>
    <w:rsid w:val="002C05B6"/>
    <w:rsid w:val="002C0653"/>
    <w:rsid w:val="002C0683"/>
    <w:rsid w:val="002C0720"/>
    <w:rsid w:val="002C076C"/>
    <w:rsid w:val="002C1189"/>
    <w:rsid w:val="002C128D"/>
    <w:rsid w:val="002C1951"/>
    <w:rsid w:val="002C1D5E"/>
    <w:rsid w:val="002C1E87"/>
    <w:rsid w:val="002C1FD3"/>
    <w:rsid w:val="002C20EB"/>
    <w:rsid w:val="002C2765"/>
    <w:rsid w:val="002C29FC"/>
    <w:rsid w:val="002C2A1F"/>
    <w:rsid w:val="002C2A48"/>
    <w:rsid w:val="002C2E07"/>
    <w:rsid w:val="002C2F47"/>
    <w:rsid w:val="002C3082"/>
    <w:rsid w:val="002C30F6"/>
    <w:rsid w:val="002C365A"/>
    <w:rsid w:val="002C374B"/>
    <w:rsid w:val="002C393D"/>
    <w:rsid w:val="002C3B0A"/>
    <w:rsid w:val="002C3F0D"/>
    <w:rsid w:val="002C3FE7"/>
    <w:rsid w:val="002C4357"/>
    <w:rsid w:val="002C477A"/>
    <w:rsid w:val="002C4858"/>
    <w:rsid w:val="002C4886"/>
    <w:rsid w:val="002C4C63"/>
    <w:rsid w:val="002C4C78"/>
    <w:rsid w:val="002C6263"/>
    <w:rsid w:val="002C64A3"/>
    <w:rsid w:val="002C6D44"/>
    <w:rsid w:val="002C6EF5"/>
    <w:rsid w:val="002C7173"/>
    <w:rsid w:val="002C737B"/>
    <w:rsid w:val="002C7666"/>
    <w:rsid w:val="002C7A48"/>
    <w:rsid w:val="002C7B77"/>
    <w:rsid w:val="002C7D82"/>
    <w:rsid w:val="002D00E9"/>
    <w:rsid w:val="002D010D"/>
    <w:rsid w:val="002D02AB"/>
    <w:rsid w:val="002D05BA"/>
    <w:rsid w:val="002D0AB4"/>
    <w:rsid w:val="002D0D65"/>
    <w:rsid w:val="002D0F05"/>
    <w:rsid w:val="002D0FA4"/>
    <w:rsid w:val="002D12E6"/>
    <w:rsid w:val="002D1735"/>
    <w:rsid w:val="002D1821"/>
    <w:rsid w:val="002D1E33"/>
    <w:rsid w:val="002D1EE4"/>
    <w:rsid w:val="002D203C"/>
    <w:rsid w:val="002D2074"/>
    <w:rsid w:val="002D2145"/>
    <w:rsid w:val="002D24F5"/>
    <w:rsid w:val="002D2D86"/>
    <w:rsid w:val="002D2D8A"/>
    <w:rsid w:val="002D317F"/>
    <w:rsid w:val="002D31B9"/>
    <w:rsid w:val="002D353F"/>
    <w:rsid w:val="002D3690"/>
    <w:rsid w:val="002D3CFA"/>
    <w:rsid w:val="002D3DDF"/>
    <w:rsid w:val="002D437B"/>
    <w:rsid w:val="002D45B3"/>
    <w:rsid w:val="002D495E"/>
    <w:rsid w:val="002D4CB5"/>
    <w:rsid w:val="002D58C5"/>
    <w:rsid w:val="002D5AE2"/>
    <w:rsid w:val="002D617B"/>
    <w:rsid w:val="002D61B4"/>
    <w:rsid w:val="002D6672"/>
    <w:rsid w:val="002D69F4"/>
    <w:rsid w:val="002D726D"/>
    <w:rsid w:val="002D72B2"/>
    <w:rsid w:val="002D73B2"/>
    <w:rsid w:val="002D7ADB"/>
    <w:rsid w:val="002E0153"/>
    <w:rsid w:val="002E01DD"/>
    <w:rsid w:val="002E032E"/>
    <w:rsid w:val="002E035C"/>
    <w:rsid w:val="002E0645"/>
    <w:rsid w:val="002E08B6"/>
    <w:rsid w:val="002E0A48"/>
    <w:rsid w:val="002E1372"/>
    <w:rsid w:val="002E1714"/>
    <w:rsid w:val="002E1873"/>
    <w:rsid w:val="002E1B5E"/>
    <w:rsid w:val="002E1CE3"/>
    <w:rsid w:val="002E1D97"/>
    <w:rsid w:val="002E2199"/>
    <w:rsid w:val="002E24FE"/>
    <w:rsid w:val="002E25FF"/>
    <w:rsid w:val="002E2DAB"/>
    <w:rsid w:val="002E2E53"/>
    <w:rsid w:val="002E336F"/>
    <w:rsid w:val="002E37E3"/>
    <w:rsid w:val="002E41B9"/>
    <w:rsid w:val="002E41C1"/>
    <w:rsid w:val="002E4397"/>
    <w:rsid w:val="002E4811"/>
    <w:rsid w:val="002E4A66"/>
    <w:rsid w:val="002E528E"/>
    <w:rsid w:val="002E52A7"/>
    <w:rsid w:val="002E539E"/>
    <w:rsid w:val="002E551D"/>
    <w:rsid w:val="002E5B7E"/>
    <w:rsid w:val="002E5B97"/>
    <w:rsid w:val="002E5BE7"/>
    <w:rsid w:val="002E613F"/>
    <w:rsid w:val="002E6210"/>
    <w:rsid w:val="002E6554"/>
    <w:rsid w:val="002E6B2F"/>
    <w:rsid w:val="002E6C5F"/>
    <w:rsid w:val="002E753B"/>
    <w:rsid w:val="002E7779"/>
    <w:rsid w:val="002E7781"/>
    <w:rsid w:val="002F0316"/>
    <w:rsid w:val="002F0601"/>
    <w:rsid w:val="002F0A53"/>
    <w:rsid w:val="002F0FA1"/>
    <w:rsid w:val="002F14AA"/>
    <w:rsid w:val="002F169A"/>
    <w:rsid w:val="002F16FD"/>
    <w:rsid w:val="002F283B"/>
    <w:rsid w:val="002F2C73"/>
    <w:rsid w:val="002F2F6A"/>
    <w:rsid w:val="002F340B"/>
    <w:rsid w:val="002F34A7"/>
    <w:rsid w:val="002F38F4"/>
    <w:rsid w:val="002F4016"/>
    <w:rsid w:val="002F4149"/>
    <w:rsid w:val="002F42F5"/>
    <w:rsid w:val="002F4462"/>
    <w:rsid w:val="002F5110"/>
    <w:rsid w:val="002F53E9"/>
    <w:rsid w:val="002F5568"/>
    <w:rsid w:val="002F580E"/>
    <w:rsid w:val="002F5976"/>
    <w:rsid w:val="002F61CD"/>
    <w:rsid w:val="002F6390"/>
    <w:rsid w:val="002F6822"/>
    <w:rsid w:val="002F6DEA"/>
    <w:rsid w:val="002F73E7"/>
    <w:rsid w:val="002F74DA"/>
    <w:rsid w:val="002F75C3"/>
    <w:rsid w:val="002F76F1"/>
    <w:rsid w:val="002F7811"/>
    <w:rsid w:val="002F7863"/>
    <w:rsid w:val="002F7C23"/>
    <w:rsid w:val="002F7C2B"/>
    <w:rsid w:val="002F7D20"/>
    <w:rsid w:val="003000B7"/>
    <w:rsid w:val="003000DE"/>
    <w:rsid w:val="00300496"/>
    <w:rsid w:val="00300A0A"/>
    <w:rsid w:val="00300D51"/>
    <w:rsid w:val="00300E25"/>
    <w:rsid w:val="003012AC"/>
    <w:rsid w:val="003012D7"/>
    <w:rsid w:val="0030138A"/>
    <w:rsid w:val="00301984"/>
    <w:rsid w:val="00301D2D"/>
    <w:rsid w:val="00301DC3"/>
    <w:rsid w:val="00301DE5"/>
    <w:rsid w:val="00301E4F"/>
    <w:rsid w:val="00302108"/>
    <w:rsid w:val="003021B8"/>
    <w:rsid w:val="0030220E"/>
    <w:rsid w:val="00302272"/>
    <w:rsid w:val="00302B21"/>
    <w:rsid w:val="00302DD6"/>
    <w:rsid w:val="00303955"/>
    <w:rsid w:val="00303B1E"/>
    <w:rsid w:val="00303EC1"/>
    <w:rsid w:val="003040FC"/>
    <w:rsid w:val="003043A3"/>
    <w:rsid w:val="003045C7"/>
    <w:rsid w:val="00304644"/>
    <w:rsid w:val="003048AA"/>
    <w:rsid w:val="00304982"/>
    <w:rsid w:val="00304BAD"/>
    <w:rsid w:val="00304CC4"/>
    <w:rsid w:val="00304D3D"/>
    <w:rsid w:val="00304FD3"/>
    <w:rsid w:val="00305054"/>
    <w:rsid w:val="00305373"/>
    <w:rsid w:val="00305439"/>
    <w:rsid w:val="00305634"/>
    <w:rsid w:val="00306305"/>
    <w:rsid w:val="0030630E"/>
    <w:rsid w:val="003065AB"/>
    <w:rsid w:val="0030694E"/>
    <w:rsid w:val="00306B0C"/>
    <w:rsid w:val="00306C90"/>
    <w:rsid w:val="00306D6D"/>
    <w:rsid w:val="00306F2A"/>
    <w:rsid w:val="00307215"/>
    <w:rsid w:val="003072AB"/>
    <w:rsid w:val="00307BF8"/>
    <w:rsid w:val="0031057F"/>
    <w:rsid w:val="00310584"/>
    <w:rsid w:val="003106E0"/>
    <w:rsid w:val="00310C27"/>
    <w:rsid w:val="00310CFC"/>
    <w:rsid w:val="00310FEE"/>
    <w:rsid w:val="00311266"/>
    <w:rsid w:val="00311881"/>
    <w:rsid w:val="00311A8D"/>
    <w:rsid w:val="003126C5"/>
    <w:rsid w:val="0031294D"/>
    <w:rsid w:val="00312B37"/>
    <w:rsid w:val="00312F05"/>
    <w:rsid w:val="003132C1"/>
    <w:rsid w:val="00313701"/>
    <w:rsid w:val="00313B61"/>
    <w:rsid w:val="0031419D"/>
    <w:rsid w:val="00314374"/>
    <w:rsid w:val="003144C9"/>
    <w:rsid w:val="003151F5"/>
    <w:rsid w:val="003156EA"/>
    <w:rsid w:val="0031573B"/>
    <w:rsid w:val="00315A92"/>
    <w:rsid w:val="00315BFB"/>
    <w:rsid w:val="0031617E"/>
    <w:rsid w:val="00316260"/>
    <w:rsid w:val="00316324"/>
    <w:rsid w:val="00316389"/>
    <w:rsid w:val="00316791"/>
    <w:rsid w:val="00316915"/>
    <w:rsid w:val="00317378"/>
    <w:rsid w:val="00317483"/>
    <w:rsid w:val="00317851"/>
    <w:rsid w:val="00317983"/>
    <w:rsid w:val="003179FE"/>
    <w:rsid w:val="00317A9D"/>
    <w:rsid w:val="00317ABB"/>
    <w:rsid w:val="00317FB5"/>
    <w:rsid w:val="00317FE9"/>
    <w:rsid w:val="003201F9"/>
    <w:rsid w:val="003202C9"/>
    <w:rsid w:val="003203E4"/>
    <w:rsid w:val="00320556"/>
    <w:rsid w:val="00320F61"/>
    <w:rsid w:val="003211B4"/>
    <w:rsid w:val="00321319"/>
    <w:rsid w:val="003219C3"/>
    <w:rsid w:val="00321BB5"/>
    <w:rsid w:val="00321F37"/>
    <w:rsid w:val="00321FFC"/>
    <w:rsid w:val="0032219B"/>
    <w:rsid w:val="0032255A"/>
    <w:rsid w:val="0032276F"/>
    <w:rsid w:val="00322ACF"/>
    <w:rsid w:val="00323842"/>
    <w:rsid w:val="00323B5C"/>
    <w:rsid w:val="00323E9E"/>
    <w:rsid w:val="00323F25"/>
    <w:rsid w:val="00323FE8"/>
    <w:rsid w:val="003241A1"/>
    <w:rsid w:val="0032476C"/>
    <w:rsid w:val="00325072"/>
    <w:rsid w:val="003254F1"/>
    <w:rsid w:val="00325651"/>
    <w:rsid w:val="003258DF"/>
    <w:rsid w:val="00325E4D"/>
    <w:rsid w:val="00326002"/>
    <w:rsid w:val="003263DF"/>
    <w:rsid w:val="003264B4"/>
    <w:rsid w:val="00326578"/>
    <w:rsid w:val="003266F9"/>
    <w:rsid w:val="00326B0B"/>
    <w:rsid w:val="00326F65"/>
    <w:rsid w:val="00326F85"/>
    <w:rsid w:val="00326FB4"/>
    <w:rsid w:val="0032756F"/>
    <w:rsid w:val="00327670"/>
    <w:rsid w:val="003279E2"/>
    <w:rsid w:val="00327A6B"/>
    <w:rsid w:val="00327B66"/>
    <w:rsid w:val="00327C6A"/>
    <w:rsid w:val="00327E30"/>
    <w:rsid w:val="0033003F"/>
    <w:rsid w:val="00330332"/>
    <w:rsid w:val="00330364"/>
    <w:rsid w:val="0033043D"/>
    <w:rsid w:val="00330458"/>
    <w:rsid w:val="00330715"/>
    <w:rsid w:val="00330915"/>
    <w:rsid w:val="0033095F"/>
    <w:rsid w:val="00330985"/>
    <w:rsid w:val="00330FDF"/>
    <w:rsid w:val="0033100D"/>
    <w:rsid w:val="00331453"/>
    <w:rsid w:val="00331797"/>
    <w:rsid w:val="00331823"/>
    <w:rsid w:val="00331A4C"/>
    <w:rsid w:val="00331D8D"/>
    <w:rsid w:val="00332233"/>
    <w:rsid w:val="003323C8"/>
    <w:rsid w:val="0033293C"/>
    <w:rsid w:val="00333168"/>
    <w:rsid w:val="003331BB"/>
    <w:rsid w:val="00333361"/>
    <w:rsid w:val="003339B4"/>
    <w:rsid w:val="00333A1F"/>
    <w:rsid w:val="00333C3C"/>
    <w:rsid w:val="0033446A"/>
    <w:rsid w:val="003344A4"/>
    <w:rsid w:val="00334627"/>
    <w:rsid w:val="00334CC4"/>
    <w:rsid w:val="00334D9D"/>
    <w:rsid w:val="00334F85"/>
    <w:rsid w:val="00335494"/>
    <w:rsid w:val="0033576C"/>
    <w:rsid w:val="00335853"/>
    <w:rsid w:val="00335BDA"/>
    <w:rsid w:val="00335C61"/>
    <w:rsid w:val="0033666E"/>
    <w:rsid w:val="003366D8"/>
    <w:rsid w:val="00336A5C"/>
    <w:rsid w:val="00336F43"/>
    <w:rsid w:val="00337095"/>
    <w:rsid w:val="00337124"/>
    <w:rsid w:val="00337125"/>
    <w:rsid w:val="00337134"/>
    <w:rsid w:val="0033737A"/>
    <w:rsid w:val="003374FC"/>
    <w:rsid w:val="00337527"/>
    <w:rsid w:val="00337C45"/>
    <w:rsid w:val="00337D8F"/>
    <w:rsid w:val="00340024"/>
    <w:rsid w:val="00340203"/>
    <w:rsid w:val="003406A9"/>
    <w:rsid w:val="00340DDF"/>
    <w:rsid w:val="00340E0E"/>
    <w:rsid w:val="00340FA0"/>
    <w:rsid w:val="003412E1"/>
    <w:rsid w:val="0034148B"/>
    <w:rsid w:val="00341BCE"/>
    <w:rsid w:val="00341EF0"/>
    <w:rsid w:val="00342096"/>
    <w:rsid w:val="0034236B"/>
    <w:rsid w:val="0034240C"/>
    <w:rsid w:val="00342472"/>
    <w:rsid w:val="003425B2"/>
    <w:rsid w:val="00342867"/>
    <w:rsid w:val="0034295E"/>
    <w:rsid w:val="00343009"/>
    <w:rsid w:val="003432D0"/>
    <w:rsid w:val="00343509"/>
    <w:rsid w:val="00343669"/>
    <w:rsid w:val="00343745"/>
    <w:rsid w:val="00343B64"/>
    <w:rsid w:val="00343DBD"/>
    <w:rsid w:val="00344134"/>
    <w:rsid w:val="00344656"/>
    <w:rsid w:val="003446F7"/>
    <w:rsid w:val="003449EF"/>
    <w:rsid w:val="00344CC0"/>
    <w:rsid w:val="0034506A"/>
    <w:rsid w:val="0034507C"/>
    <w:rsid w:val="00345299"/>
    <w:rsid w:val="00345544"/>
    <w:rsid w:val="00345BB0"/>
    <w:rsid w:val="00345CFB"/>
    <w:rsid w:val="00345D41"/>
    <w:rsid w:val="00345FF1"/>
    <w:rsid w:val="003460CF"/>
    <w:rsid w:val="00346401"/>
    <w:rsid w:val="00346B0C"/>
    <w:rsid w:val="003472D6"/>
    <w:rsid w:val="003474C6"/>
    <w:rsid w:val="003475DE"/>
    <w:rsid w:val="00347757"/>
    <w:rsid w:val="0034790A"/>
    <w:rsid w:val="00347B33"/>
    <w:rsid w:val="00347CB0"/>
    <w:rsid w:val="0035052C"/>
    <w:rsid w:val="003505AB"/>
    <w:rsid w:val="0035073C"/>
    <w:rsid w:val="00350755"/>
    <w:rsid w:val="00350959"/>
    <w:rsid w:val="00350B50"/>
    <w:rsid w:val="00350B87"/>
    <w:rsid w:val="00350D94"/>
    <w:rsid w:val="003511D1"/>
    <w:rsid w:val="00351496"/>
    <w:rsid w:val="003514D0"/>
    <w:rsid w:val="00351738"/>
    <w:rsid w:val="003518FC"/>
    <w:rsid w:val="00351923"/>
    <w:rsid w:val="00351EA2"/>
    <w:rsid w:val="00351F32"/>
    <w:rsid w:val="003529E5"/>
    <w:rsid w:val="0035342A"/>
    <w:rsid w:val="0035393A"/>
    <w:rsid w:val="003539EA"/>
    <w:rsid w:val="003539FE"/>
    <w:rsid w:val="00353E15"/>
    <w:rsid w:val="00353FE5"/>
    <w:rsid w:val="00354028"/>
    <w:rsid w:val="003541FB"/>
    <w:rsid w:val="0035423D"/>
    <w:rsid w:val="00354283"/>
    <w:rsid w:val="0035473B"/>
    <w:rsid w:val="00354C5A"/>
    <w:rsid w:val="00354FD7"/>
    <w:rsid w:val="003550F1"/>
    <w:rsid w:val="00355211"/>
    <w:rsid w:val="003554B5"/>
    <w:rsid w:val="00355539"/>
    <w:rsid w:val="0035571E"/>
    <w:rsid w:val="00355824"/>
    <w:rsid w:val="00355A8C"/>
    <w:rsid w:val="00355D98"/>
    <w:rsid w:val="00355E2C"/>
    <w:rsid w:val="00355ED9"/>
    <w:rsid w:val="0035683E"/>
    <w:rsid w:val="00356C92"/>
    <w:rsid w:val="00357A3C"/>
    <w:rsid w:val="00357B33"/>
    <w:rsid w:val="00357D09"/>
    <w:rsid w:val="0036019B"/>
    <w:rsid w:val="003604F6"/>
    <w:rsid w:val="00360784"/>
    <w:rsid w:val="003608A0"/>
    <w:rsid w:val="00360928"/>
    <w:rsid w:val="00360A88"/>
    <w:rsid w:val="00360C94"/>
    <w:rsid w:val="00360E54"/>
    <w:rsid w:val="003618CB"/>
    <w:rsid w:val="00361E9C"/>
    <w:rsid w:val="00362B5F"/>
    <w:rsid w:val="00362D5F"/>
    <w:rsid w:val="00362E16"/>
    <w:rsid w:val="00362EB1"/>
    <w:rsid w:val="003630D9"/>
    <w:rsid w:val="0036339C"/>
    <w:rsid w:val="0036357C"/>
    <w:rsid w:val="003638DC"/>
    <w:rsid w:val="00363D41"/>
    <w:rsid w:val="00363D75"/>
    <w:rsid w:val="003642D1"/>
    <w:rsid w:val="00364493"/>
    <w:rsid w:val="00364941"/>
    <w:rsid w:val="00364ACF"/>
    <w:rsid w:val="00364EA8"/>
    <w:rsid w:val="003651EA"/>
    <w:rsid w:val="003653AB"/>
    <w:rsid w:val="00365401"/>
    <w:rsid w:val="003657F6"/>
    <w:rsid w:val="00365944"/>
    <w:rsid w:val="00365A03"/>
    <w:rsid w:val="00365AEB"/>
    <w:rsid w:val="00365CA4"/>
    <w:rsid w:val="003665E3"/>
    <w:rsid w:val="00366C61"/>
    <w:rsid w:val="003670BC"/>
    <w:rsid w:val="00367483"/>
    <w:rsid w:val="0036761F"/>
    <w:rsid w:val="003677A1"/>
    <w:rsid w:val="00367B90"/>
    <w:rsid w:val="00367BB6"/>
    <w:rsid w:val="00370B79"/>
    <w:rsid w:val="00370F60"/>
    <w:rsid w:val="003713DF"/>
    <w:rsid w:val="003715A4"/>
    <w:rsid w:val="00371A7E"/>
    <w:rsid w:val="00371CE9"/>
    <w:rsid w:val="00371DB4"/>
    <w:rsid w:val="00372001"/>
    <w:rsid w:val="003720A2"/>
    <w:rsid w:val="00372221"/>
    <w:rsid w:val="00372643"/>
    <w:rsid w:val="003726D3"/>
    <w:rsid w:val="00372A52"/>
    <w:rsid w:val="0037349D"/>
    <w:rsid w:val="0037382B"/>
    <w:rsid w:val="00373BF5"/>
    <w:rsid w:val="003740AD"/>
    <w:rsid w:val="003742BF"/>
    <w:rsid w:val="003746BD"/>
    <w:rsid w:val="003753D8"/>
    <w:rsid w:val="00375556"/>
    <w:rsid w:val="0037657C"/>
    <w:rsid w:val="00376A39"/>
    <w:rsid w:val="00376DD4"/>
    <w:rsid w:val="00377114"/>
    <w:rsid w:val="003772B7"/>
    <w:rsid w:val="003776B1"/>
    <w:rsid w:val="003778F5"/>
    <w:rsid w:val="00377AF9"/>
    <w:rsid w:val="00377B7C"/>
    <w:rsid w:val="00377C9C"/>
    <w:rsid w:val="00377DF3"/>
    <w:rsid w:val="00377E87"/>
    <w:rsid w:val="003802B5"/>
    <w:rsid w:val="003804C1"/>
    <w:rsid w:val="003806A6"/>
    <w:rsid w:val="00380A20"/>
    <w:rsid w:val="00380AC4"/>
    <w:rsid w:val="00380DCB"/>
    <w:rsid w:val="00380E48"/>
    <w:rsid w:val="00380F41"/>
    <w:rsid w:val="003811DD"/>
    <w:rsid w:val="003815CE"/>
    <w:rsid w:val="003818EF"/>
    <w:rsid w:val="00381EB6"/>
    <w:rsid w:val="003824AF"/>
    <w:rsid w:val="003824E2"/>
    <w:rsid w:val="00382D39"/>
    <w:rsid w:val="003831B6"/>
    <w:rsid w:val="003838E2"/>
    <w:rsid w:val="003839E7"/>
    <w:rsid w:val="00384560"/>
    <w:rsid w:val="00384C3D"/>
    <w:rsid w:val="00385220"/>
    <w:rsid w:val="003854A6"/>
    <w:rsid w:val="003855DE"/>
    <w:rsid w:val="00385B76"/>
    <w:rsid w:val="00385C8E"/>
    <w:rsid w:val="003861AE"/>
    <w:rsid w:val="0038642A"/>
    <w:rsid w:val="00386467"/>
    <w:rsid w:val="003864A3"/>
    <w:rsid w:val="003865E7"/>
    <w:rsid w:val="00386772"/>
    <w:rsid w:val="00386CA2"/>
    <w:rsid w:val="00387133"/>
    <w:rsid w:val="00387211"/>
    <w:rsid w:val="00387373"/>
    <w:rsid w:val="00387732"/>
    <w:rsid w:val="0038794D"/>
    <w:rsid w:val="003879E3"/>
    <w:rsid w:val="00387C54"/>
    <w:rsid w:val="00387DBD"/>
    <w:rsid w:val="00387F36"/>
    <w:rsid w:val="00390663"/>
    <w:rsid w:val="00390826"/>
    <w:rsid w:val="00390C9E"/>
    <w:rsid w:val="00390CA0"/>
    <w:rsid w:val="0039108B"/>
    <w:rsid w:val="00391095"/>
    <w:rsid w:val="003910BE"/>
    <w:rsid w:val="003916A5"/>
    <w:rsid w:val="003916AF"/>
    <w:rsid w:val="00391A7C"/>
    <w:rsid w:val="003922FB"/>
    <w:rsid w:val="0039239A"/>
    <w:rsid w:val="00392D9B"/>
    <w:rsid w:val="003931A5"/>
    <w:rsid w:val="00394262"/>
    <w:rsid w:val="003944DD"/>
    <w:rsid w:val="00394515"/>
    <w:rsid w:val="003947D0"/>
    <w:rsid w:val="003947D1"/>
    <w:rsid w:val="00394A6B"/>
    <w:rsid w:val="00394E9F"/>
    <w:rsid w:val="00394FEE"/>
    <w:rsid w:val="003950CA"/>
    <w:rsid w:val="00395139"/>
    <w:rsid w:val="003954FA"/>
    <w:rsid w:val="003959A0"/>
    <w:rsid w:val="00395EAF"/>
    <w:rsid w:val="003960EA"/>
    <w:rsid w:val="00396334"/>
    <w:rsid w:val="0039657C"/>
    <w:rsid w:val="00396858"/>
    <w:rsid w:val="00396C5C"/>
    <w:rsid w:val="00396E1D"/>
    <w:rsid w:val="00397017"/>
    <w:rsid w:val="003974B7"/>
    <w:rsid w:val="003974CB"/>
    <w:rsid w:val="003976C9"/>
    <w:rsid w:val="00397A04"/>
    <w:rsid w:val="00397F2C"/>
    <w:rsid w:val="003A0255"/>
    <w:rsid w:val="003A02AC"/>
    <w:rsid w:val="003A030A"/>
    <w:rsid w:val="003A0AC6"/>
    <w:rsid w:val="003A0CB9"/>
    <w:rsid w:val="003A0E91"/>
    <w:rsid w:val="003A0FF1"/>
    <w:rsid w:val="003A1137"/>
    <w:rsid w:val="003A1191"/>
    <w:rsid w:val="003A15D6"/>
    <w:rsid w:val="003A15EE"/>
    <w:rsid w:val="003A17B4"/>
    <w:rsid w:val="003A1EA2"/>
    <w:rsid w:val="003A206A"/>
    <w:rsid w:val="003A2967"/>
    <w:rsid w:val="003A2B1D"/>
    <w:rsid w:val="003A32AE"/>
    <w:rsid w:val="003A33F9"/>
    <w:rsid w:val="003A36D6"/>
    <w:rsid w:val="003A3A26"/>
    <w:rsid w:val="003A3B70"/>
    <w:rsid w:val="003A3C52"/>
    <w:rsid w:val="003A3FBD"/>
    <w:rsid w:val="003A419A"/>
    <w:rsid w:val="003A4308"/>
    <w:rsid w:val="003A48CE"/>
    <w:rsid w:val="003A4D14"/>
    <w:rsid w:val="003A4D51"/>
    <w:rsid w:val="003A4DF9"/>
    <w:rsid w:val="003A4F8E"/>
    <w:rsid w:val="003A4F90"/>
    <w:rsid w:val="003A51F1"/>
    <w:rsid w:val="003A52BD"/>
    <w:rsid w:val="003A5397"/>
    <w:rsid w:val="003A54A8"/>
    <w:rsid w:val="003A5626"/>
    <w:rsid w:val="003A5763"/>
    <w:rsid w:val="003A5926"/>
    <w:rsid w:val="003A5BCA"/>
    <w:rsid w:val="003A5C82"/>
    <w:rsid w:val="003A5FC2"/>
    <w:rsid w:val="003A663A"/>
    <w:rsid w:val="003A6760"/>
    <w:rsid w:val="003A688F"/>
    <w:rsid w:val="003A6BD6"/>
    <w:rsid w:val="003A6DA4"/>
    <w:rsid w:val="003A6F1C"/>
    <w:rsid w:val="003A6F7E"/>
    <w:rsid w:val="003A71FF"/>
    <w:rsid w:val="003A76F3"/>
    <w:rsid w:val="003A7894"/>
    <w:rsid w:val="003A7DB6"/>
    <w:rsid w:val="003A7E19"/>
    <w:rsid w:val="003A7E76"/>
    <w:rsid w:val="003B0160"/>
    <w:rsid w:val="003B0329"/>
    <w:rsid w:val="003B0592"/>
    <w:rsid w:val="003B091B"/>
    <w:rsid w:val="003B0ECC"/>
    <w:rsid w:val="003B11C5"/>
    <w:rsid w:val="003B12B9"/>
    <w:rsid w:val="003B1490"/>
    <w:rsid w:val="003B189C"/>
    <w:rsid w:val="003B1CF2"/>
    <w:rsid w:val="003B1F78"/>
    <w:rsid w:val="003B24CD"/>
    <w:rsid w:val="003B2718"/>
    <w:rsid w:val="003B274A"/>
    <w:rsid w:val="003B2A67"/>
    <w:rsid w:val="003B2A78"/>
    <w:rsid w:val="003B2C82"/>
    <w:rsid w:val="003B3039"/>
    <w:rsid w:val="003B30EC"/>
    <w:rsid w:val="003B3244"/>
    <w:rsid w:val="003B3312"/>
    <w:rsid w:val="003B3476"/>
    <w:rsid w:val="003B3ADA"/>
    <w:rsid w:val="003B3B8A"/>
    <w:rsid w:val="003B47CF"/>
    <w:rsid w:val="003B4B2F"/>
    <w:rsid w:val="003B4B32"/>
    <w:rsid w:val="003B4B33"/>
    <w:rsid w:val="003B4E0A"/>
    <w:rsid w:val="003B52FE"/>
    <w:rsid w:val="003B53AC"/>
    <w:rsid w:val="003B5468"/>
    <w:rsid w:val="003B5633"/>
    <w:rsid w:val="003B56FC"/>
    <w:rsid w:val="003B58B5"/>
    <w:rsid w:val="003B626D"/>
    <w:rsid w:val="003B6DF8"/>
    <w:rsid w:val="003B72CC"/>
    <w:rsid w:val="003B7387"/>
    <w:rsid w:val="003B73EA"/>
    <w:rsid w:val="003B7785"/>
    <w:rsid w:val="003B7FC6"/>
    <w:rsid w:val="003C0350"/>
    <w:rsid w:val="003C060F"/>
    <w:rsid w:val="003C0693"/>
    <w:rsid w:val="003C0AA8"/>
    <w:rsid w:val="003C1095"/>
    <w:rsid w:val="003C1821"/>
    <w:rsid w:val="003C1C37"/>
    <w:rsid w:val="003C1CC8"/>
    <w:rsid w:val="003C2493"/>
    <w:rsid w:val="003C2545"/>
    <w:rsid w:val="003C25A7"/>
    <w:rsid w:val="003C2B39"/>
    <w:rsid w:val="003C2EB9"/>
    <w:rsid w:val="003C2EE3"/>
    <w:rsid w:val="003C3004"/>
    <w:rsid w:val="003C3128"/>
    <w:rsid w:val="003C3178"/>
    <w:rsid w:val="003C362B"/>
    <w:rsid w:val="003C373A"/>
    <w:rsid w:val="003C3787"/>
    <w:rsid w:val="003C41A4"/>
    <w:rsid w:val="003C43AA"/>
    <w:rsid w:val="003C4BB8"/>
    <w:rsid w:val="003C4F52"/>
    <w:rsid w:val="003C545A"/>
    <w:rsid w:val="003C54A1"/>
    <w:rsid w:val="003C5EB9"/>
    <w:rsid w:val="003C6234"/>
    <w:rsid w:val="003C6445"/>
    <w:rsid w:val="003C6454"/>
    <w:rsid w:val="003C655D"/>
    <w:rsid w:val="003C6859"/>
    <w:rsid w:val="003C6D33"/>
    <w:rsid w:val="003C6D80"/>
    <w:rsid w:val="003C6DA1"/>
    <w:rsid w:val="003C72D7"/>
    <w:rsid w:val="003C7328"/>
    <w:rsid w:val="003C786C"/>
    <w:rsid w:val="003C7962"/>
    <w:rsid w:val="003C7B30"/>
    <w:rsid w:val="003C7DA2"/>
    <w:rsid w:val="003D01B9"/>
    <w:rsid w:val="003D0200"/>
    <w:rsid w:val="003D042B"/>
    <w:rsid w:val="003D0434"/>
    <w:rsid w:val="003D0C74"/>
    <w:rsid w:val="003D0D46"/>
    <w:rsid w:val="003D13EC"/>
    <w:rsid w:val="003D15EE"/>
    <w:rsid w:val="003D1BFD"/>
    <w:rsid w:val="003D26A4"/>
    <w:rsid w:val="003D3022"/>
    <w:rsid w:val="003D3052"/>
    <w:rsid w:val="003D3205"/>
    <w:rsid w:val="003D36A2"/>
    <w:rsid w:val="003D3884"/>
    <w:rsid w:val="003D3AEE"/>
    <w:rsid w:val="003D3FD5"/>
    <w:rsid w:val="003D4740"/>
    <w:rsid w:val="003D474D"/>
    <w:rsid w:val="003D4CA4"/>
    <w:rsid w:val="003D4F45"/>
    <w:rsid w:val="003D517D"/>
    <w:rsid w:val="003D5EE6"/>
    <w:rsid w:val="003D62F5"/>
    <w:rsid w:val="003D6613"/>
    <w:rsid w:val="003D670A"/>
    <w:rsid w:val="003D6C2C"/>
    <w:rsid w:val="003D6CF6"/>
    <w:rsid w:val="003D6D31"/>
    <w:rsid w:val="003D6EB3"/>
    <w:rsid w:val="003D71AF"/>
    <w:rsid w:val="003D7282"/>
    <w:rsid w:val="003D7CE2"/>
    <w:rsid w:val="003D7DB8"/>
    <w:rsid w:val="003D7EC3"/>
    <w:rsid w:val="003E0320"/>
    <w:rsid w:val="003E033B"/>
    <w:rsid w:val="003E054B"/>
    <w:rsid w:val="003E0BC1"/>
    <w:rsid w:val="003E1266"/>
    <w:rsid w:val="003E13A5"/>
    <w:rsid w:val="003E15B2"/>
    <w:rsid w:val="003E1771"/>
    <w:rsid w:val="003E2004"/>
    <w:rsid w:val="003E214B"/>
    <w:rsid w:val="003E2178"/>
    <w:rsid w:val="003E236A"/>
    <w:rsid w:val="003E2414"/>
    <w:rsid w:val="003E2803"/>
    <w:rsid w:val="003E2831"/>
    <w:rsid w:val="003E2EE4"/>
    <w:rsid w:val="003E3715"/>
    <w:rsid w:val="003E3798"/>
    <w:rsid w:val="003E3E81"/>
    <w:rsid w:val="003E3EC4"/>
    <w:rsid w:val="003E4115"/>
    <w:rsid w:val="003E4262"/>
    <w:rsid w:val="003E492A"/>
    <w:rsid w:val="003E4A55"/>
    <w:rsid w:val="003E50F2"/>
    <w:rsid w:val="003E5454"/>
    <w:rsid w:val="003E54F3"/>
    <w:rsid w:val="003E5576"/>
    <w:rsid w:val="003E577C"/>
    <w:rsid w:val="003E59B3"/>
    <w:rsid w:val="003E5C8F"/>
    <w:rsid w:val="003E5FA6"/>
    <w:rsid w:val="003E6276"/>
    <w:rsid w:val="003E68FF"/>
    <w:rsid w:val="003E6D3A"/>
    <w:rsid w:val="003E71ED"/>
    <w:rsid w:val="003E72B1"/>
    <w:rsid w:val="003E7A21"/>
    <w:rsid w:val="003E7A9D"/>
    <w:rsid w:val="003E7AB6"/>
    <w:rsid w:val="003E7B5C"/>
    <w:rsid w:val="003E7CD3"/>
    <w:rsid w:val="003F043C"/>
    <w:rsid w:val="003F0551"/>
    <w:rsid w:val="003F0621"/>
    <w:rsid w:val="003F0768"/>
    <w:rsid w:val="003F07D0"/>
    <w:rsid w:val="003F096A"/>
    <w:rsid w:val="003F0B6B"/>
    <w:rsid w:val="003F0BC5"/>
    <w:rsid w:val="003F0F72"/>
    <w:rsid w:val="003F1042"/>
    <w:rsid w:val="003F149D"/>
    <w:rsid w:val="003F1569"/>
    <w:rsid w:val="003F1877"/>
    <w:rsid w:val="003F1BDA"/>
    <w:rsid w:val="003F2385"/>
    <w:rsid w:val="003F24B7"/>
    <w:rsid w:val="003F26D7"/>
    <w:rsid w:val="003F26F5"/>
    <w:rsid w:val="003F27E9"/>
    <w:rsid w:val="003F3303"/>
    <w:rsid w:val="003F3756"/>
    <w:rsid w:val="003F38E4"/>
    <w:rsid w:val="003F3B5E"/>
    <w:rsid w:val="003F44F2"/>
    <w:rsid w:val="003F502A"/>
    <w:rsid w:val="003F514A"/>
    <w:rsid w:val="003F51D5"/>
    <w:rsid w:val="003F54A6"/>
    <w:rsid w:val="003F54CB"/>
    <w:rsid w:val="003F58DD"/>
    <w:rsid w:val="003F595B"/>
    <w:rsid w:val="003F5B3C"/>
    <w:rsid w:val="003F5B58"/>
    <w:rsid w:val="003F5E7D"/>
    <w:rsid w:val="003F6054"/>
    <w:rsid w:val="003F63F1"/>
    <w:rsid w:val="003F69FF"/>
    <w:rsid w:val="003F6B47"/>
    <w:rsid w:val="003F6B6D"/>
    <w:rsid w:val="003F6BB2"/>
    <w:rsid w:val="003F774E"/>
    <w:rsid w:val="003F7903"/>
    <w:rsid w:val="003F7C67"/>
    <w:rsid w:val="003F7CC8"/>
    <w:rsid w:val="003F7D97"/>
    <w:rsid w:val="004000BA"/>
    <w:rsid w:val="0040026D"/>
    <w:rsid w:val="00400705"/>
    <w:rsid w:val="0040089A"/>
    <w:rsid w:val="00400AB6"/>
    <w:rsid w:val="00400C16"/>
    <w:rsid w:val="00400CF3"/>
    <w:rsid w:val="00401376"/>
    <w:rsid w:val="004014E8"/>
    <w:rsid w:val="0040170B"/>
    <w:rsid w:val="004017E4"/>
    <w:rsid w:val="00401C2C"/>
    <w:rsid w:val="00401C2F"/>
    <w:rsid w:val="00401CB5"/>
    <w:rsid w:val="00401D4A"/>
    <w:rsid w:val="00401D6E"/>
    <w:rsid w:val="004021E3"/>
    <w:rsid w:val="00402265"/>
    <w:rsid w:val="004022C8"/>
    <w:rsid w:val="0040235D"/>
    <w:rsid w:val="0040257E"/>
    <w:rsid w:val="00402C0A"/>
    <w:rsid w:val="00402C8C"/>
    <w:rsid w:val="00402FC2"/>
    <w:rsid w:val="00403331"/>
    <w:rsid w:val="00403E74"/>
    <w:rsid w:val="00403E91"/>
    <w:rsid w:val="00403F36"/>
    <w:rsid w:val="00404CF1"/>
    <w:rsid w:val="00404F42"/>
    <w:rsid w:val="00404FFC"/>
    <w:rsid w:val="0040577A"/>
    <w:rsid w:val="004058EA"/>
    <w:rsid w:val="0040595D"/>
    <w:rsid w:val="00405B50"/>
    <w:rsid w:val="00406584"/>
    <w:rsid w:val="00406626"/>
    <w:rsid w:val="00407B15"/>
    <w:rsid w:val="00407DB9"/>
    <w:rsid w:val="00407F3A"/>
    <w:rsid w:val="00407F3E"/>
    <w:rsid w:val="00410109"/>
    <w:rsid w:val="00410136"/>
    <w:rsid w:val="00410652"/>
    <w:rsid w:val="004106F8"/>
    <w:rsid w:val="00410763"/>
    <w:rsid w:val="00410CC4"/>
    <w:rsid w:val="00410F6C"/>
    <w:rsid w:val="00411140"/>
    <w:rsid w:val="004111CB"/>
    <w:rsid w:val="0041141E"/>
    <w:rsid w:val="0041155B"/>
    <w:rsid w:val="00411669"/>
    <w:rsid w:val="00411957"/>
    <w:rsid w:val="0041242F"/>
    <w:rsid w:val="00412CBC"/>
    <w:rsid w:val="0041329F"/>
    <w:rsid w:val="0041359D"/>
    <w:rsid w:val="0041371A"/>
    <w:rsid w:val="00413809"/>
    <w:rsid w:val="00413868"/>
    <w:rsid w:val="00413BDD"/>
    <w:rsid w:val="00413C15"/>
    <w:rsid w:val="00414044"/>
    <w:rsid w:val="0041405C"/>
    <w:rsid w:val="004140C7"/>
    <w:rsid w:val="004140E1"/>
    <w:rsid w:val="004140EB"/>
    <w:rsid w:val="004142F8"/>
    <w:rsid w:val="00414618"/>
    <w:rsid w:val="0041471C"/>
    <w:rsid w:val="00414917"/>
    <w:rsid w:val="00414E8C"/>
    <w:rsid w:val="00414FE1"/>
    <w:rsid w:val="0041533F"/>
    <w:rsid w:val="0041577C"/>
    <w:rsid w:val="004160CC"/>
    <w:rsid w:val="004167EA"/>
    <w:rsid w:val="004168B5"/>
    <w:rsid w:val="00416A6C"/>
    <w:rsid w:val="00416C59"/>
    <w:rsid w:val="00416DA1"/>
    <w:rsid w:val="00416EE6"/>
    <w:rsid w:val="00416F6E"/>
    <w:rsid w:val="00416F71"/>
    <w:rsid w:val="00416FD6"/>
    <w:rsid w:val="00417862"/>
    <w:rsid w:val="004178D9"/>
    <w:rsid w:val="00417FD8"/>
    <w:rsid w:val="00420350"/>
    <w:rsid w:val="004207A7"/>
    <w:rsid w:val="00420D33"/>
    <w:rsid w:val="00420F28"/>
    <w:rsid w:val="00421ADF"/>
    <w:rsid w:val="00421CE4"/>
    <w:rsid w:val="00421D0D"/>
    <w:rsid w:val="00421D58"/>
    <w:rsid w:val="00421F12"/>
    <w:rsid w:val="00422B5A"/>
    <w:rsid w:val="00422DC2"/>
    <w:rsid w:val="00422E69"/>
    <w:rsid w:val="00423533"/>
    <w:rsid w:val="00423847"/>
    <w:rsid w:val="00423C23"/>
    <w:rsid w:val="00423D79"/>
    <w:rsid w:val="00423FFF"/>
    <w:rsid w:val="00424069"/>
    <w:rsid w:val="004240EB"/>
    <w:rsid w:val="004241F0"/>
    <w:rsid w:val="0042443E"/>
    <w:rsid w:val="00424618"/>
    <w:rsid w:val="00424E34"/>
    <w:rsid w:val="00425667"/>
    <w:rsid w:val="0042568E"/>
    <w:rsid w:val="00425EA0"/>
    <w:rsid w:val="0042674A"/>
    <w:rsid w:val="00426809"/>
    <w:rsid w:val="00426934"/>
    <w:rsid w:val="00426946"/>
    <w:rsid w:val="00426BEE"/>
    <w:rsid w:val="00426C39"/>
    <w:rsid w:val="00426CBD"/>
    <w:rsid w:val="00426F1F"/>
    <w:rsid w:val="00426F38"/>
    <w:rsid w:val="004270B7"/>
    <w:rsid w:val="004279E5"/>
    <w:rsid w:val="00427DF1"/>
    <w:rsid w:val="0043034B"/>
    <w:rsid w:val="00430689"/>
    <w:rsid w:val="00430E9F"/>
    <w:rsid w:val="0043260D"/>
    <w:rsid w:val="00432654"/>
    <w:rsid w:val="0043265C"/>
    <w:rsid w:val="00432B4D"/>
    <w:rsid w:val="00432E32"/>
    <w:rsid w:val="004331D3"/>
    <w:rsid w:val="00433A3C"/>
    <w:rsid w:val="00433C4C"/>
    <w:rsid w:val="00433DB6"/>
    <w:rsid w:val="00434072"/>
    <w:rsid w:val="004342F8"/>
    <w:rsid w:val="004343ED"/>
    <w:rsid w:val="00434C30"/>
    <w:rsid w:val="00434D6D"/>
    <w:rsid w:val="00434F4B"/>
    <w:rsid w:val="00435024"/>
    <w:rsid w:val="004353BD"/>
    <w:rsid w:val="004353FD"/>
    <w:rsid w:val="004354B8"/>
    <w:rsid w:val="00435506"/>
    <w:rsid w:val="00435D0D"/>
    <w:rsid w:val="00435E87"/>
    <w:rsid w:val="0043699E"/>
    <w:rsid w:val="00436AEE"/>
    <w:rsid w:val="00436B05"/>
    <w:rsid w:val="00436BFE"/>
    <w:rsid w:val="00436CC7"/>
    <w:rsid w:val="00437110"/>
    <w:rsid w:val="0043728D"/>
    <w:rsid w:val="00437475"/>
    <w:rsid w:val="00437845"/>
    <w:rsid w:val="00437A58"/>
    <w:rsid w:val="00437CD4"/>
    <w:rsid w:val="00440982"/>
    <w:rsid w:val="00440996"/>
    <w:rsid w:val="00440A17"/>
    <w:rsid w:val="00440DF4"/>
    <w:rsid w:val="00440FA7"/>
    <w:rsid w:val="00441689"/>
    <w:rsid w:val="004419BA"/>
    <w:rsid w:val="00441BA6"/>
    <w:rsid w:val="00441F3B"/>
    <w:rsid w:val="00442217"/>
    <w:rsid w:val="0044223F"/>
    <w:rsid w:val="004425DF"/>
    <w:rsid w:val="004425FF"/>
    <w:rsid w:val="004426A0"/>
    <w:rsid w:val="004427C3"/>
    <w:rsid w:val="00442A05"/>
    <w:rsid w:val="004434BC"/>
    <w:rsid w:val="00443541"/>
    <w:rsid w:val="00443615"/>
    <w:rsid w:val="00443849"/>
    <w:rsid w:val="00444023"/>
    <w:rsid w:val="00444200"/>
    <w:rsid w:val="004444CB"/>
    <w:rsid w:val="00444B6E"/>
    <w:rsid w:val="00444CC5"/>
    <w:rsid w:val="004452A3"/>
    <w:rsid w:val="0044575A"/>
    <w:rsid w:val="00445A07"/>
    <w:rsid w:val="00445C91"/>
    <w:rsid w:val="00445DBC"/>
    <w:rsid w:val="00445E9D"/>
    <w:rsid w:val="004460F9"/>
    <w:rsid w:val="0044672F"/>
    <w:rsid w:val="0044674E"/>
    <w:rsid w:val="00446939"/>
    <w:rsid w:val="00446BB6"/>
    <w:rsid w:val="00447282"/>
    <w:rsid w:val="00447570"/>
    <w:rsid w:val="004476D7"/>
    <w:rsid w:val="00447953"/>
    <w:rsid w:val="00447959"/>
    <w:rsid w:val="004479A3"/>
    <w:rsid w:val="00447D8D"/>
    <w:rsid w:val="00447E97"/>
    <w:rsid w:val="004503C8"/>
    <w:rsid w:val="004504EA"/>
    <w:rsid w:val="0045059B"/>
    <w:rsid w:val="004507C9"/>
    <w:rsid w:val="0045089F"/>
    <w:rsid w:val="00450AE6"/>
    <w:rsid w:val="00450B28"/>
    <w:rsid w:val="00450D08"/>
    <w:rsid w:val="00450E39"/>
    <w:rsid w:val="004516BB"/>
    <w:rsid w:val="00451D84"/>
    <w:rsid w:val="00451E07"/>
    <w:rsid w:val="00452171"/>
    <w:rsid w:val="004521E9"/>
    <w:rsid w:val="004524DB"/>
    <w:rsid w:val="004528D1"/>
    <w:rsid w:val="00452A31"/>
    <w:rsid w:val="00452C2F"/>
    <w:rsid w:val="00452D18"/>
    <w:rsid w:val="00453036"/>
    <w:rsid w:val="00453451"/>
    <w:rsid w:val="0045363A"/>
    <w:rsid w:val="00453E33"/>
    <w:rsid w:val="004542D6"/>
    <w:rsid w:val="00454372"/>
    <w:rsid w:val="00454432"/>
    <w:rsid w:val="0045448E"/>
    <w:rsid w:val="00454CB8"/>
    <w:rsid w:val="00455579"/>
    <w:rsid w:val="00455C1C"/>
    <w:rsid w:val="00455FA0"/>
    <w:rsid w:val="00456057"/>
    <w:rsid w:val="0045613F"/>
    <w:rsid w:val="0045618D"/>
    <w:rsid w:val="004562DD"/>
    <w:rsid w:val="0045673F"/>
    <w:rsid w:val="004567C7"/>
    <w:rsid w:val="004569E5"/>
    <w:rsid w:val="00456C77"/>
    <w:rsid w:val="00456F15"/>
    <w:rsid w:val="00457250"/>
    <w:rsid w:val="004573E1"/>
    <w:rsid w:val="0045769E"/>
    <w:rsid w:val="00460278"/>
    <w:rsid w:val="004603B0"/>
    <w:rsid w:val="004605DA"/>
    <w:rsid w:val="00460649"/>
    <w:rsid w:val="00460A3D"/>
    <w:rsid w:val="00460D25"/>
    <w:rsid w:val="00460D72"/>
    <w:rsid w:val="00460F2F"/>
    <w:rsid w:val="0046107B"/>
    <w:rsid w:val="004611A6"/>
    <w:rsid w:val="0046137E"/>
    <w:rsid w:val="00461445"/>
    <w:rsid w:val="004616CB"/>
    <w:rsid w:val="00461821"/>
    <w:rsid w:val="00461BBA"/>
    <w:rsid w:val="004621FF"/>
    <w:rsid w:val="004622CC"/>
    <w:rsid w:val="0046269C"/>
    <w:rsid w:val="00462A62"/>
    <w:rsid w:val="00462FE5"/>
    <w:rsid w:val="0046324F"/>
    <w:rsid w:val="004638D4"/>
    <w:rsid w:val="004639BA"/>
    <w:rsid w:val="00464ACD"/>
    <w:rsid w:val="00464CB4"/>
    <w:rsid w:val="00465798"/>
    <w:rsid w:val="004657DF"/>
    <w:rsid w:val="00465B39"/>
    <w:rsid w:val="00465CE2"/>
    <w:rsid w:val="004661A5"/>
    <w:rsid w:val="00466C7C"/>
    <w:rsid w:val="00466F20"/>
    <w:rsid w:val="004676E2"/>
    <w:rsid w:val="00467705"/>
    <w:rsid w:val="004677DC"/>
    <w:rsid w:val="004678AC"/>
    <w:rsid w:val="004679C8"/>
    <w:rsid w:val="00467B51"/>
    <w:rsid w:val="00467BDC"/>
    <w:rsid w:val="00467E52"/>
    <w:rsid w:val="0047044C"/>
    <w:rsid w:val="0047065B"/>
    <w:rsid w:val="0047092E"/>
    <w:rsid w:val="00470D5D"/>
    <w:rsid w:val="00470F6A"/>
    <w:rsid w:val="004715B0"/>
    <w:rsid w:val="00471918"/>
    <w:rsid w:val="00472443"/>
    <w:rsid w:val="004725CA"/>
    <w:rsid w:val="004725E9"/>
    <w:rsid w:val="004726D0"/>
    <w:rsid w:val="00472743"/>
    <w:rsid w:val="00472B46"/>
    <w:rsid w:val="00472D0D"/>
    <w:rsid w:val="00472F9B"/>
    <w:rsid w:val="00472FAD"/>
    <w:rsid w:val="004730BE"/>
    <w:rsid w:val="00473280"/>
    <w:rsid w:val="0047329D"/>
    <w:rsid w:val="0047332F"/>
    <w:rsid w:val="00473F8C"/>
    <w:rsid w:val="00474613"/>
    <w:rsid w:val="00474904"/>
    <w:rsid w:val="00474DB4"/>
    <w:rsid w:val="00474F59"/>
    <w:rsid w:val="004754B7"/>
    <w:rsid w:val="0047550A"/>
    <w:rsid w:val="004755CB"/>
    <w:rsid w:val="00475607"/>
    <w:rsid w:val="0047589E"/>
    <w:rsid w:val="0047591F"/>
    <w:rsid w:val="004759E9"/>
    <w:rsid w:val="00475A38"/>
    <w:rsid w:val="00475EC7"/>
    <w:rsid w:val="00476490"/>
    <w:rsid w:val="00476704"/>
    <w:rsid w:val="00476AD5"/>
    <w:rsid w:val="00476C70"/>
    <w:rsid w:val="00476E6D"/>
    <w:rsid w:val="00476F68"/>
    <w:rsid w:val="00477071"/>
    <w:rsid w:val="00477675"/>
    <w:rsid w:val="00477826"/>
    <w:rsid w:val="00477A0C"/>
    <w:rsid w:val="00477BDA"/>
    <w:rsid w:val="00477C11"/>
    <w:rsid w:val="00477CA8"/>
    <w:rsid w:val="00477F96"/>
    <w:rsid w:val="0048053E"/>
    <w:rsid w:val="004807B1"/>
    <w:rsid w:val="00480BD3"/>
    <w:rsid w:val="00480EBA"/>
    <w:rsid w:val="004810D3"/>
    <w:rsid w:val="004810EA"/>
    <w:rsid w:val="00481411"/>
    <w:rsid w:val="00481522"/>
    <w:rsid w:val="00481611"/>
    <w:rsid w:val="004819FC"/>
    <w:rsid w:val="00481F6F"/>
    <w:rsid w:val="00481FE4"/>
    <w:rsid w:val="00482253"/>
    <w:rsid w:val="004822A2"/>
    <w:rsid w:val="00482499"/>
    <w:rsid w:val="00482AEF"/>
    <w:rsid w:val="004835AA"/>
    <w:rsid w:val="004839E2"/>
    <w:rsid w:val="00483A3D"/>
    <w:rsid w:val="00483B0B"/>
    <w:rsid w:val="00483B29"/>
    <w:rsid w:val="00483C0C"/>
    <w:rsid w:val="00483D1C"/>
    <w:rsid w:val="004843F9"/>
    <w:rsid w:val="004846CA"/>
    <w:rsid w:val="004848E0"/>
    <w:rsid w:val="00484DCE"/>
    <w:rsid w:val="004850AC"/>
    <w:rsid w:val="0048530A"/>
    <w:rsid w:val="004854FB"/>
    <w:rsid w:val="00485504"/>
    <w:rsid w:val="004861AA"/>
    <w:rsid w:val="00486403"/>
    <w:rsid w:val="004864A1"/>
    <w:rsid w:val="004866B4"/>
    <w:rsid w:val="0048675F"/>
    <w:rsid w:val="004873D5"/>
    <w:rsid w:val="004879E9"/>
    <w:rsid w:val="00490119"/>
    <w:rsid w:val="00490203"/>
    <w:rsid w:val="004903DE"/>
    <w:rsid w:val="00490CD0"/>
    <w:rsid w:val="00490D77"/>
    <w:rsid w:val="00491228"/>
    <w:rsid w:val="00491536"/>
    <w:rsid w:val="00491663"/>
    <w:rsid w:val="00491EA1"/>
    <w:rsid w:val="004925A1"/>
    <w:rsid w:val="004929C6"/>
    <w:rsid w:val="00492B25"/>
    <w:rsid w:val="00492DB3"/>
    <w:rsid w:val="00492E2C"/>
    <w:rsid w:val="004930EB"/>
    <w:rsid w:val="00493740"/>
    <w:rsid w:val="004937BA"/>
    <w:rsid w:val="00493850"/>
    <w:rsid w:val="00493AA7"/>
    <w:rsid w:val="00493CC8"/>
    <w:rsid w:val="00493DB8"/>
    <w:rsid w:val="00493FB9"/>
    <w:rsid w:val="00494078"/>
    <w:rsid w:val="00494A51"/>
    <w:rsid w:val="00494CAC"/>
    <w:rsid w:val="00494CAD"/>
    <w:rsid w:val="00494CC0"/>
    <w:rsid w:val="00494DC8"/>
    <w:rsid w:val="00494F06"/>
    <w:rsid w:val="00495016"/>
    <w:rsid w:val="00495476"/>
    <w:rsid w:val="00495B45"/>
    <w:rsid w:val="00495B6C"/>
    <w:rsid w:val="00495DFC"/>
    <w:rsid w:val="00495E7F"/>
    <w:rsid w:val="00496241"/>
    <w:rsid w:val="00496307"/>
    <w:rsid w:val="004965B8"/>
    <w:rsid w:val="00496D51"/>
    <w:rsid w:val="00496E36"/>
    <w:rsid w:val="00496E9F"/>
    <w:rsid w:val="00497093"/>
    <w:rsid w:val="004973EC"/>
    <w:rsid w:val="004974F7"/>
    <w:rsid w:val="0049762D"/>
    <w:rsid w:val="00497957"/>
    <w:rsid w:val="0049795E"/>
    <w:rsid w:val="00497F45"/>
    <w:rsid w:val="004A00C5"/>
    <w:rsid w:val="004A112E"/>
    <w:rsid w:val="004A1225"/>
    <w:rsid w:val="004A1236"/>
    <w:rsid w:val="004A13C4"/>
    <w:rsid w:val="004A1486"/>
    <w:rsid w:val="004A14BD"/>
    <w:rsid w:val="004A15DB"/>
    <w:rsid w:val="004A16CC"/>
    <w:rsid w:val="004A1A0A"/>
    <w:rsid w:val="004A1BC1"/>
    <w:rsid w:val="004A1DA0"/>
    <w:rsid w:val="004A23AD"/>
    <w:rsid w:val="004A263D"/>
    <w:rsid w:val="004A277E"/>
    <w:rsid w:val="004A2834"/>
    <w:rsid w:val="004A2989"/>
    <w:rsid w:val="004A2B01"/>
    <w:rsid w:val="004A2B13"/>
    <w:rsid w:val="004A2BE1"/>
    <w:rsid w:val="004A2D7A"/>
    <w:rsid w:val="004A322A"/>
    <w:rsid w:val="004A322B"/>
    <w:rsid w:val="004A371C"/>
    <w:rsid w:val="004A385B"/>
    <w:rsid w:val="004A4149"/>
    <w:rsid w:val="004A45D4"/>
    <w:rsid w:val="004A46F0"/>
    <w:rsid w:val="004A4860"/>
    <w:rsid w:val="004A4CF4"/>
    <w:rsid w:val="004A4DF6"/>
    <w:rsid w:val="004A5175"/>
    <w:rsid w:val="004A537B"/>
    <w:rsid w:val="004A5867"/>
    <w:rsid w:val="004A5BDF"/>
    <w:rsid w:val="004A5C0E"/>
    <w:rsid w:val="004A5CA6"/>
    <w:rsid w:val="004A6173"/>
    <w:rsid w:val="004A65AC"/>
    <w:rsid w:val="004A692A"/>
    <w:rsid w:val="004A711D"/>
    <w:rsid w:val="004A71C1"/>
    <w:rsid w:val="004A71ED"/>
    <w:rsid w:val="004A73EA"/>
    <w:rsid w:val="004A741B"/>
    <w:rsid w:val="004A7B63"/>
    <w:rsid w:val="004A7D83"/>
    <w:rsid w:val="004B0592"/>
    <w:rsid w:val="004B086C"/>
    <w:rsid w:val="004B08B6"/>
    <w:rsid w:val="004B09D5"/>
    <w:rsid w:val="004B0D6F"/>
    <w:rsid w:val="004B0E13"/>
    <w:rsid w:val="004B14A6"/>
    <w:rsid w:val="004B164D"/>
    <w:rsid w:val="004B19D7"/>
    <w:rsid w:val="004B1CA6"/>
    <w:rsid w:val="004B1D70"/>
    <w:rsid w:val="004B2245"/>
    <w:rsid w:val="004B29C7"/>
    <w:rsid w:val="004B2A6C"/>
    <w:rsid w:val="004B2B60"/>
    <w:rsid w:val="004B33E9"/>
    <w:rsid w:val="004B38BA"/>
    <w:rsid w:val="004B3BC5"/>
    <w:rsid w:val="004B3C02"/>
    <w:rsid w:val="004B3C04"/>
    <w:rsid w:val="004B4226"/>
    <w:rsid w:val="004B495F"/>
    <w:rsid w:val="004B4DE1"/>
    <w:rsid w:val="004B5061"/>
    <w:rsid w:val="004B5189"/>
    <w:rsid w:val="004B53E7"/>
    <w:rsid w:val="004B5A43"/>
    <w:rsid w:val="004B5FD1"/>
    <w:rsid w:val="004B6032"/>
    <w:rsid w:val="004B6088"/>
    <w:rsid w:val="004B60A4"/>
    <w:rsid w:val="004B64FF"/>
    <w:rsid w:val="004B6840"/>
    <w:rsid w:val="004B6977"/>
    <w:rsid w:val="004B69C4"/>
    <w:rsid w:val="004B69CD"/>
    <w:rsid w:val="004B6B19"/>
    <w:rsid w:val="004B6DEA"/>
    <w:rsid w:val="004B6F10"/>
    <w:rsid w:val="004B738E"/>
    <w:rsid w:val="004B7658"/>
    <w:rsid w:val="004B79C0"/>
    <w:rsid w:val="004B7BDD"/>
    <w:rsid w:val="004B7FEC"/>
    <w:rsid w:val="004C0363"/>
    <w:rsid w:val="004C0692"/>
    <w:rsid w:val="004C16A1"/>
    <w:rsid w:val="004C173E"/>
    <w:rsid w:val="004C218B"/>
    <w:rsid w:val="004C2FAB"/>
    <w:rsid w:val="004C30AB"/>
    <w:rsid w:val="004C320D"/>
    <w:rsid w:val="004C3EE8"/>
    <w:rsid w:val="004C4280"/>
    <w:rsid w:val="004C4320"/>
    <w:rsid w:val="004C49C5"/>
    <w:rsid w:val="004C4E19"/>
    <w:rsid w:val="004C4F86"/>
    <w:rsid w:val="004C5267"/>
    <w:rsid w:val="004C52A1"/>
    <w:rsid w:val="004C535F"/>
    <w:rsid w:val="004C5837"/>
    <w:rsid w:val="004C5F60"/>
    <w:rsid w:val="004C609B"/>
    <w:rsid w:val="004C60A6"/>
    <w:rsid w:val="004C622C"/>
    <w:rsid w:val="004C65B1"/>
    <w:rsid w:val="004C6C97"/>
    <w:rsid w:val="004C6D74"/>
    <w:rsid w:val="004C6DEE"/>
    <w:rsid w:val="004C723B"/>
    <w:rsid w:val="004C7963"/>
    <w:rsid w:val="004C7AC4"/>
    <w:rsid w:val="004C7AD9"/>
    <w:rsid w:val="004C7C29"/>
    <w:rsid w:val="004C7FAB"/>
    <w:rsid w:val="004D05AE"/>
    <w:rsid w:val="004D0D79"/>
    <w:rsid w:val="004D0DF3"/>
    <w:rsid w:val="004D0F5B"/>
    <w:rsid w:val="004D13FB"/>
    <w:rsid w:val="004D14C7"/>
    <w:rsid w:val="004D15F2"/>
    <w:rsid w:val="004D1641"/>
    <w:rsid w:val="004D16C2"/>
    <w:rsid w:val="004D1A07"/>
    <w:rsid w:val="004D1AB4"/>
    <w:rsid w:val="004D1C48"/>
    <w:rsid w:val="004D1DE5"/>
    <w:rsid w:val="004D230A"/>
    <w:rsid w:val="004D24A3"/>
    <w:rsid w:val="004D2730"/>
    <w:rsid w:val="004D2800"/>
    <w:rsid w:val="004D28CB"/>
    <w:rsid w:val="004D2A23"/>
    <w:rsid w:val="004D2A5C"/>
    <w:rsid w:val="004D2CE4"/>
    <w:rsid w:val="004D2FC4"/>
    <w:rsid w:val="004D304E"/>
    <w:rsid w:val="004D3076"/>
    <w:rsid w:val="004D3351"/>
    <w:rsid w:val="004D37B1"/>
    <w:rsid w:val="004D394A"/>
    <w:rsid w:val="004D3AC7"/>
    <w:rsid w:val="004D3C97"/>
    <w:rsid w:val="004D3DA5"/>
    <w:rsid w:val="004D4579"/>
    <w:rsid w:val="004D4AB0"/>
    <w:rsid w:val="004D4BF2"/>
    <w:rsid w:val="004D4D08"/>
    <w:rsid w:val="004D53D3"/>
    <w:rsid w:val="004D572C"/>
    <w:rsid w:val="004D5A98"/>
    <w:rsid w:val="004D5C62"/>
    <w:rsid w:val="004D5E5D"/>
    <w:rsid w:val="004D5ECF"/>
    <w:rsid w:val="004D6263"/>
    <w:rsid w:val="004D640A"/>
    <w:rsid w:val="004D67D0"/>
    <w:rsid w:val="004D681D"/>
    <w:rsid w:val="004D6910"/>
    <w:rsid w:val="004D6E80"/>
    <w:rsid w:val="004D72AF"/>
    <w:rsid w:val="004D78A3"/>
    <w:rsid w:val="004D7BD3"/>
    <w:rsid w:val="004D7F8E"/>
    <w:rsid w:val="004E07B8"/>
    <w:rsid w:val="004E0ACC"/>
    <w:rsid w:val="004E0D76"/>
    <w:rsid w:val="004E0F4E"/>
    <w:rsid w:val="004E10BE"/>
    <w:rsid w:val="004E1166"/>
    <w:rsid w:val="004E12D1"/>
    <w:rsid w:val="004E138F"/>
    <w:rsid w:val="004E13B4"/>
    <w:rsid w:val="004E140D"/>
    <w:rsid w:val="004E147E"/>
    <w:rsid w:val="004E1827"/>
    <w:rsid w:val="004E193B"/>
    <w:rsid w:val="004E1B75"/>
    <w:rsid w:val="004E2035"/>
    <w:rsid w:val="004E218E"/>
    <w:rsid w:val="004E2317"/>
    <w:rsid w:val="004E25E8"/>
    <w:rsid w:val="004E2703"/>
    <w:rsid w:val="004E27CC"/>
    <w:rsid w:val="004E2801"/>
    <w:rsid w:val="004E2E2A"/>
    <w:rsid w:val="004E30A4"/>
    <w:rsid w:val="004E3554"/>
    <w:rsid w:val="004E37C5"/>
    <w:rsid w:val="004E3CCC"/>
    <w:rsid w:val="004E3D5B"/>
    <w:rsid w:val="004E41AB"/>
    <w:rsid w:val="004E41B2"/>
    <w:rsid w:val="004E4D8C"/>
    <w:rsid w:val="004E4EE5"/>
    <w:rsid w:val="004E56C3"/>
    <w:rsid w:val="004E604C"/>
    <w:rsid w:val="004E6320"/>
    <w:rsid w:val="004E6FA5"/>
    <w:rsid w:val="004E7089"/>
    <w:rsid w:val="004E70A3"/>
    <w:rsid w:val="004E72ED"/>
    <w:rsid w:val="004E73FA"/>
    <w:rsid w:val="004E74C5"/>
    <w:rsid w:val="004E7BD5"/>
    <w:rsid w:val="004F02F9"/>
    <w:rsid w:val="004F0318"/>
    <w:rsid w:val="004F0337"/>
    <w:rsid w:val="004F0F12"/>
    <w:rsid w:val="004F1184"/>
    <w:rsid w:val="004F12B6"/>
    <w:rsid w:val="004F177D"/>
    <w:rsid w:val="004F1861"/>
    <w:rsid w:val="004F195E"/>
    <w:rsid w:val="004F1DCF"/>
    <w:rsid w:val="004F1E5F"/>
    <w:rsid w:val="004F1F07"/>
    <w:rsid w:val="004F1FED"/>
    <w:rsid w:val="004F2207"/>
    <w:rsid w:val="004F22C9"/>
    <w:rsid w:val="004F22E7"/>
    <w:rsid w:val="004F2602"/>
    <w:rsid w:val="004F2662"/>
    <w:rsid w:val="004F2993"/>
    <w:rsid w:val="004F29F9"/>
    <w:rsid w:val="004F2D60"/>
    <w:rsid w:val="004F3F09"/>
    <w:rsid w:val="004F40F7"/>
    <w:rsid w:val="004F42E1"/>
    <w:rsid w:val="004F44F3"/>
    <w:rsid w:val="004F453B"/>
    <w:rsid w:val="004F460F"/>
    <w:rsid w:val="004F477E"/>
    <w:rsid w:val="004F4903"/>
    <w:rsid w:val="004F4E92"/>
    <w:rsid w:val="004F50E4"/>
    <w:rsid w:val="004F52B9"/>
    <w:rsid w:val="004F52DA"/>
    <w:rsid w:val="004F5531"/>
    <w:rsid w:val="004F5B54"/>
    <w:rsid w:val="004F5C95"/>
    <w:rsid w:val="004F5F9F"/>
    <w:rsid w:val="004F623B"/>
    <w:rsid w:val="004F62B3"/>
    <w:rsid w:val="004F643E"/>
    <w:rsid w:val="004F66D3"/>
    <w:rsid w:val="004F6B94"/>
    <w:rsid w:val="004F7021"/>
    <w:rsid w:val="004F7026"/>
    <w:rsid w:val="004F71C4"/>
    <w:rsid w:val="004F76C9"/>
    <w:rsid w:val="004F771A"/>
    <w:rsid w:val="004F78EC"/>
    <w:rsid w:val="004F7DFD"/>
    <w:rsid w:val="004F7F1F"/>
    <w:rsid w:val="004F7FF7"/>
    <w:rsid w:val="00500057"/>
    <w:rsid w:val="005001D8"/>
    <w:rsid w:val="005003B7"/>
    <w:rsid w:val="00501014"/>
    <w:rsid w:val="005010C5"/>
    <w:rsid w:val="005010E5"/>
    <w:rsid w:val="005014A2"/>
    <w:rsid w:val="0050175A"/>
    <w:rsid w:val="00501B07"/>
    <w:rsid w:val="00501D3C"/>
    <w:rsid w:val="00502120"/>
    <w:rsid w:val="0050270E"/>
    <w:rsid w:val="0050271E"/>
    <w:rsid w:val="0050289A"/>
    <w:rsid w:val="00502C37"/>
    <w:rsid w:val="00502DAB"/>
    <w:rsid w:val="00502E0C"/>
    <w:rsid w:val="005030ED"/>
    <w:rsid w:val="005030F2"/>
    <w:rsid w:val="005032BD"/>
    <w:rsid w:val="0050331A"/>
    <w:rsid w:val="00503559"/>
    <w:rsid w:val="005035B6"/>
    <w:rsid w:val="00503B54"/>
    <w:rsid w:val="00503C69"/>
    <w:rsid w:val="00503D19"/>
    <w:rsid w:val="00504B46"/>
    <w:rsid w:val="00504CA3"/>
    <w:rsid w:val="00504EEC"/>
    <w:rsid w:val="00504EFC"/>
    <w:rsid w:val="00505379"/>
    <w:rsid w:val="00505499"/>
    <w:rsid w:val="00505C92"/>
    <w:rsid w:val="00505F7D"/>
    <w:rsid w:val="00506A3A"/>
    <w:rsid w:val="00506B7E"/>
    <w:rsid w:val="00506DA0"/>
    <w:rsid w:val="00506FDB"/>
    <w:rsid w:val="00507061"/>
    <w:rsid w:val="005076E3"/>
    <w:rsid w:val="005078F7"/>
    <w:rsid w:val="00507980"/>
    <w:rsid w:val="00507A85"/>
    <w:rsid w:val="00507C92"/>
    <w:rsid w:val="005105C0"/>
    <w:rsid w:val="00510624"/>
    <w:rsid w:val="00510966"/>
    <w:rsid w:val="00510CC4"/>
    <w:rsid w:val="00510D7C"/>
    <w:rsid w:val="00510F48"/>
    <w:rsid w:val="00510F96"/>
    <w:rsid w:val="00510FC2"/>
    <w:rsid w:val="005119BC"/>
    <w:rsid w:val="00511BEF"/>
    <w:rsid w:val="00511EC6"/>
    <w:rsid w:val="00511F25"/>
    <w:rsid w:val="0051236C"/>
    <w:rsid w:val="00512388"/>
    <w:rsid w:val="005125DC"/>
    <w:rsid w:val="0051297B"/>
    <w:rsid w:val="00512C8C"/>
    <w:rsid w:val="00512D69"/>
    <w:rsid w:val="00512D8C"/>
    <w:rsid w:val="00512E76"/>
    <w:rsid w:val="00513130"/>
    <w:rsid w:val="005134E3"/>
    <w:rsid w:val="00513624"/>
    <w:rsid w:val="00513725"/>
    <w:rsid w:val="005137A3"/>
    <w:rsid w:val="0051396C"/>
    <w:rsid w:val="005139E0"/>
    <w:rsid w:val="00514040"/>
    <w:rsid w:val="00514429"/>
    <w:rsid w:val="0051446D"/>
    <w:rsid w:val="00514B50"/>
    <w:rsid w:val="00514C90"/>
    <w:rsid w:val="005150D4"/>
    <w:rsid w:val="00515A87"/>
    <w:rsid w:val="00515AF2"/>
    <w:rsid w:val="00515E3B"/>
    <w:rsid w:val="005163E7"/>
    <w:rsid w:val="00516843"/>
    <w:rsid w:val="00516A78"/>
    <w:rsid w:val="00516AAC"/>
    <w:rsid w:val="00516E80"/>
    <w:rsid w:val="00517DB9"/>
    <w:rsid w:val="00517FAF"/>
    <w:rsid w:val="005200A7"/>
    <w:rsid w:val="0052044B"/>
    <w:rsid w:val="005204CB"/>
    <w:rsid w:val="00520DB3"/>
    <w:rsid w:val="00520E7D"/>
    <w:rsid w:val="005210B0"/>
    <w:rsid w:val="0052127B"/>
    <w:rsid w:val="005213ED"/>
    <w:rsid w:val="005220D7"/>
    <w:rsid w:val="005223F9"/>
    <w:rsid w:val="00522887"/>
    <w:rsid w:val="00522BA3"/>
    <w:rsid w:val="00523656"/>
    <w:rsid w:val="005237B1"/>
    <w:rsid w:val="00523816"/>
    <w:rsid w:val="00523963"/>
    <w:rsid w:val="00523A1A"/>
    <w:rsid w:val="00523AE1"/>
    <w:rsid w:val="00523B8C"/>
    <w:rsid w:val="00523F5A"/>
    <w:rsid w:val="005240EA"/>
    <w:rsid w:val="005244B0"/>
    <w:rsid w:val="0052493F"/>
    <w:rsid w:val="0052498C"/>
    <w:rsid w:val="0052499F"/>
    <w:rsid w:val="00524A2C"/>
    <w:rsid w:val="00524C53"/>
    <w:rsid w:val="00524DE2"/>
    <w:rsid w:val="005250CA"/>
    <w:rsid w:val="00525B82"/>
    <w:rsid w:val="00526058"/>
    <w:rsid w:val="00526428"/>
    <w:rsid w:val="005265DC"/>
    <w:rsid w:val="005268F4"/>
    <w:rsid w:val="00526AF6"/>
    <w:rsid w:val="00526B6C"/>
    <w:rsid w:val="00526E62"/>
    <w:rsid w:val="00526E79"/>
    <w:rsid w:val="00526F55"/>
    <w:rsid w:val="00527056"/>
    <w:rsid w:val="00527356"/>
    <w:rsid w:val="00527BA5"/>
    <w:rsid w:val="00527D15"/>
    <w:rsid w:val="00527ECE"/>
    <w:rsid w:val="0053002A"/>
    <w:rsid w:val="005302C8"/>
    <w:rsid w:val="005302D7"/>
    <w:rsid w:val="0053031A"/>
    <w:rsid w:val="00530573"/>
    <w:rsid w:val="00530968"/>
    <w:rsid w:val="00530A6A"/>
    <w:rsid w:val="00530B55"/>
    <w:rsid w:val="00530C45"/>
    <w:rsid w:val="005310C0"/>
    <w:rsid w:val="00531A26"/>
    <w:rsid w:val="00531B5C"/>
    <w:rsid w:val="005322E7"/>
    <w:rsid w:val="00532308"/>
    <w:rsid w:val="00532754"/>
    <w:rsid w:val="00532AE9"/>
    <w:rsid w:val="00532B0D"/>
    <w:rsid w:val="00532EE9"/>
    <w:rsid w:val="00533231"/>
    <w:rsid w:val="00533456"/>
    <w:rsid w:val="00533566"/>
    <w:rsid w:val="00533943"/>
    <w:rsid w:val="00533A04"/>
    <w:rsid w:val="00534212"/>
    <w:rsid w:val="00534631"/>
    <w:rsid w:val="00534BEB"/>
    <w:rsid w:val="005353A3"/>
    <w:rsid w:val="005357F3"/>
    <w:rsid w:val="0053599B"/>
    <w:rsid w:val="0053659B"/>
    <w:rsid w:val="00536F2A"/>
    <w:rsid w:val="0053716B"/>
    <w:rsid w:val="00537344"/>
    <w:rsid w:val="0053754A"/>
    <w:rsid w:val="005376E3"/>
    <w:rsid w:val="00537865"/>
    <w:rsid w:val="00537DED"/>
    <w:rsid w:val="00540137"/>
    <w:rsid w:val="0054029B"/>
    <w:rsid w:val="00540456"/>
    <w:rsid w:val="00540462"/>
    <w:rsid w:val="00540479"/>
    <w:rsid w:val="005404BB"/>
    <w:rsid w:val="005406B0"/>
    <w:rsid w:val="005409A7"/>
    <w:rsid w:val="005409E7"/>
    <w:rsid w:val="00540CAC"/>
    <w:rsid w:val="00540FC0"/>
    <w:rsid w:val="00541544"/>
    <w:rsid w:val="00541834"/>
    <w:rsid w:val="00541BD0"/>
    <w:rsid w:val="00541ED1"/>
    <w:rsid w:val="005420D3"/>
    <w:rsid w:val="00542256"/>
    <w:rsid w:val="005431A0"/>
    <w:rsid w:val="00543878"/>
    <w:rsid w:val="00543BAE"/>
    <w:rsid w:val="00543C09"/>
    <w:rsid w:val="00543F86"/>
    <w:rsid w:val="0054429A"/>
    <w:rsid w:val="0054463D"/>
    <w:rsid w:val="005446F4"/>
    <w:rsid w:val="0054562D"/>
    <w:rsid w:val="00545637"/>
    <w:rsid w:val="00545704"/>
    <w:rsid w:val="00545758"/>
    <w:rsid w:val="005458D9"/>
    <w:rsid w:val="00545937"/>
    <w:rsid w:val="00545B3C"/>
    <w:rsid w:val="00545CCA"/>
    <w:rsid w:val="00545D94"/>
    <w:rsid w:val="00545E6A"/>
    <w:rsid w:val="00546485"/>
    <w:rsid w:val="0054669F"/>
    <w:rsid w:val="00546725"/>
    <w:rsid w:val="005467C4"/>
    <w:rsid w:val="00546B08"/>
    <w:rsid w:val="00546D30"/>
    <w:rsid w:val="005470E4"/>
    <w:rsid w:val="0054725E"/>
    <w:rsid w:val="005473C0"/>
    <w:rsid w:val="00547430"/>
    <w:rsid w:val="00547706"/>
    <w:rsid w:val="005478AB"/>
    <w:rsid w:val="005478DA"/>
    <w:rsid w:val="00547D6B"/>
    <w:rsid w:val="005500DF"/>
    <w:rsid w:val="005508C7"/>
    <w:rsid w:val="00550A10"/>
    <w:rsid w:val="00550C88"/>
    <w:rsid w:val="00550D35"/>
    <w:rsid w:val="005510CF"/>
    <w:rsid w:val="00551163"/>
    <w:rsid w:val="0055123F"/>
    <w:rsid w:val="005514B4"/>
    <w:rsid w:val="005516AD"/>
    <w:rsid w:val="00551B92"/>
    <w:rsid w:val="00551F14"/>
    <w:rsid w:val="00551F41"/>
    <w:rsid w:val="005520B2"/>
    <w:rsid w:val="0055237D"/>
    <w:rsid w:val="0055277B"/>
    <w:rsid w:val="00552AD2"/>
    <w:rsid w:val="00552F38"/>
    <w:rsid w:val="00553258"/>
    <w:rsid w:val="0055368F"/>
    <w:rsid w:val="00553861"/>
    <w:rsid w:val="00553921"/>
    <w:rsid w:val="005547D7"/>
    <w:rsid w:val="00554D93"/>
    <w:rsid w:val="00554E05"/>
    <w:rsid w:val="00554F47"/>
    <w:rsid w:val="00555085"/>
    <w:rsid w:val="00555557"/>
    <w:rsid w:val="00555753"/>
    <w:rsid w:val="00555942"/>
    <w:rsid w:val="00555A9B"/>
    <w:rsid w:val="00555C2B"/>
    <w:rsid w:val="00556170"/>
    <w:rsid w:val="0055632A"/>
    <w:rsid w:val="00556804"/>
    <w:rsid w:val="00556B43"/>
    <w:rsid w:val="00556EC7"/>
    <w:rsid w:val="005572BD"/>
    <w:rsid w:val="005574C5"/>
    <w:rsid w:val="005576E5"/>
    <w:rsid w:val="005578EA"/>
    <w:rsid w:val="00557981"/>
    <w:rsid w:val="00557E13"/>
    <w:rsid w:val="00557EDE"/>
    <w:rsid w:val="00557F9D"/>
    <w:rsid w:val="005600A4"/>
    <w:rsid w:val="005601DE"/>
    <w:rsid w:val="005603C8"/>
    <w:rsid w:val="0056060C"/>
    <w:rsid w:val="00560644"/>
    <w:rsid w:val="005619D7"/>
    <w:rsid w:val="005619EF"/>
    <w:rsid w:val="005623D2"/>
    <w:rsid w:val="005626A0"/>
    <w:rsid w:val="00562AEC"/>
    <w:rsid w:val="00562B72"/>
    <w:rsid w:val="00562B93"/>
    <w:rsid w:val="00562DF6"/>
    <w:rsid w:val="0056366D"/>
    <w:rsid w:val="00563685"/>
    <w:rsid w:val="00563795"/>
    <w:rsid w:val="00564226"/>
    <w:rsid w:val="005644C6"/>
    <w:rsid w:val="00564858"/>
    <w:rsid w:val="005649B9"/>
    <w:rsid w:val="00564CD7"/>
    <w:rsid w:val="00564DE9"/>
    <w:rsid w:val="00564E73"/>
    <w:rsid w:val="005650FE"/>
    <w:rsid w:val="0056562F"/>
    <w:rsid w:val="00565B92"/>
    <w:rsid w:val="00566008"/>
    <w:rsid w:val="00566645"/>
    <w:rsid w:val="005667B1"/>
    <w:rsid w:val="00566E57"/>
    <w:rsid w:val="00566FAB"/>
    <w:rsid w:val="0056720A"/>
    <w:rsid w:val="00567337"/>
    <w:rsid w:val="0056736F"/>
    <w:rsid w:val="0056768F"/>
    <w:rsid w:val="005676FC"/>
    <w:rsid w:val="00567BCD"/>
    <w:rsid w:val="0057010C"/>
    <w:rsid w:val="00570138"/>
    <w:rsid w:val="0057030C"/>
    <w:rsid w:val="0057044C"/>
    <w:rsid w:val="005709A4"/>
    <w:rsid w:val="00570A8E"/>
    <w:rsid w:val="00570F23"/>
    <w:rsid w:val="00571262"/>
    <w:rsid w:val="005713D7"/>
    <w:rsid w:val="005715FA"/>
    <w:rsid w:val="005716CC"/>
    <w:rsid w:val="005717E6"/>
    <w:rsid w:val="00571F6C"/>
    <w:rsid w:val="0057205D"/>
    <w:rsid w:val="005720CB"/>
    <w:rsid w:val="005727B6"/>
    <w:rsid w:val="0057289A"/>
    <w:rsid w:val="00572A98"/>
    <w:rsid w:val="00572CD7"/>
    <w:rsid w:val="00572DF2"/>
    <w:rsid w:val="0057315D"/>
    <w:rsid w:val="0057339C"/>
    <w:rsid w:val="00573B7F"/>
    <w:rsid w:val="00573DFE"/>
    <w:rsid w:val="00573EAE"/>
    <w:rsid w:val="005743C1"/>
    <w:rsid w:val="005746E1"/>
    <w:rsid w:val="0057474F"/>
    <w:rsid w:val="00574B1E"/>
    <w:rsid w:val="00574F28"/>
    <w:rsid w:val="0057560E"/>
    <w:rsid w:val="0057585E"/>
    <w:rsid w:val="00575B30"/>
    <w:rsid w:val="00575C1A"/>
    <w:rsid w:val="00575CDA"/>
    <w:rsid w:val="00575F6B"/>
    <w:rsid w:val="00575F9A"/>
    <w:rsid w:val="0057605D"/>
    <w:rsid w:val="00576711"/>
    <w:rsid w:val="00576B08"/>
    <w:rsid w:val="00576C03"/>
    <w:rsid w:val="00576C90"/>
    <w:rsid w:val="00576D3C"/>
    <w:rsid w:val="00576E17"/>
    <w:rsid w:val="005772E6"/>
    <w:rsid w:val="0057738F"/>
    <w:rsid w:val="00577A46"/>
    <w:rsid w:val="00577A95"/>
    <w:rsid w:val="005800C8"/>
    <w:rsid w:val="005801E0"/>
    <w:rsid w:val="00580258"/>
    <w:rsid w:val="00580473"/>
    <w:rsid w:val="00580700"/>
    <w:rsid w:val="00580B9B"/>
    <w:rsid w:val="00580D64"/>
    <w:rsid w:val="00580F34"/>
    <w:rsid w:val="00581364"/>
    <w:rsid w:val="005819AD"/>
    <w:rsid w:val="00581BB6"/>
    <w:rsid w:val="00581C9E"/>
    <w:rsid w:val="00581DA7"/>
    <w:rsid w:val="005824B3"/>
    <w:rsid w:val="0058275B"/>
    <w:rsid w:val="00582C83"/>
    <w:rsid w:val="00583093"/>
    <w:rsid w:val="00583324"/>
    <w:rsid w:val="005835A2"/>
    <w:rsid w:val="0058372B"/>
    <w:rsid w:val="005837E7"/>
    <w:rsid w:val="00584207"/>
    <w:rsid w:val="00584313"/>
    <w:rsid w:val="005844C3"/>
    <w:rsid w:val="005845D3"/>
    <w:rsid w:val="0058460B"/>
    <w:rsid w:val="00585029"/>
    <w:rsid w:val="00585031"/>
    <w:rsid w:val="0058518F"/>
    <w:rsid w:val="00585360"/>
    <w:rsid w:val="00585435"/>
    <w:rsid w:val="00585852"/>
    <w:rsid w:val="00585AB8"/>
    <w:rsid w:val="00585B8E"/>
    <w:rsid w:val="00585BAD"/>
    <w:rsid w:val="00585E23"/>
    <w:rsid w:val="00585FE4"/>
    <w:rsid w:val="005868E1"/>
    <w:rsid w:val="00586A33"/>
    <w:rsid w:val="00586A8C"/>
    <w:rsid w:val="00586AFB"/>
    <w:rsid w:val="00586BB8"/>
    <w:rsid w:val="005872EC"/>
    <w:rsid w:val="005873DF"/>
    <w:rsid w:val="00587588"/>
    <w:rsid w:val="00587826"/>
    <w:rsid w:val="00587AAB"/>
    <w:rsid w:val="00587AD2"/>
    <w:rsid w:val="00587B88"/>
    <w:rsid w:val="00587B92"/>
    <w:rsid w:val="00587D89"/>
    <w:rsid w:val="00587E42"/>
    <w:rsid w:val="0059001B"/>
    <w:rsid w:val="0059005E"/>
    <w:rsid w:val="00590726"/>
    <w:rsid w:val="00590A5C"/>
    <w:rsid w:val="00590C1B"/>
    <w:rsid w:val="00590CCA"/>
    <w:rsid w:val="00590CD5"/>
    <w:rsid w:val="00590F56"/>
    <w:rsid w:val="00590F5D"/>
    <w:rsid w:val="0059127A"/>
    <w:rsid w:val="00591492"/>
    <w:rsid w:val="00591AFF"/>
    <w:rsid w:val="00591C6D"/>
    <w:rsid w:val="00591FBF"/>
    <w:rsid w:val="00592444"/>
    <w:rsid w:val="005927AC"/>
    <w:rsid w:val="005928C5"/>
    <w:rsid w:val="00592E37"/>
    <w:rsid w:val="00592ECD"/>
    <w:rsid w:val="00592F27"/>
    <w:rsid w:val="005930AB"/>
    <w:rsid w:val="005930F3"/>
    <w:rsid w:val="00593576"/>
    <w:rsid w:val="005938D6"/>
    <w:rsid w:val="005939BC"/>
    <w:rsid w:val="00593B1F"/>
    <w:rsid w:val="005943E3"/>
    <w:rsid w:val="005946B1"/>
    <w:rsid w:val="005946B9"/>
    <w:rsid w:val="00594906"/>
    <w:rsid w:val="0059497D"/>
    <w:rsid w:val="00594A45"/>
    <w:rsid w:val="005951BE"/>
    <w:rsid w:val="00595234"/>
    <w:rsid w:val="0059530E"/>
    <w:rsid w:val="005955F7"/>
    <w:rsid w:val="005956DB"/>
    <w:rsid w:val="00595CF8"/>
    <w:rsid w:val="00595F10"/>
    <w:rsid w:val="00595FB2"/>
    <w:rsid w:val="00596135"/>
    <w:rsid w:val="005964BB"/>
    <w:rsid w:val="0059653B"/>
    <w:rsid w:val="005965A6"/>
    <w:rsid w:val="00596A6A"/>
    <w:rsid w:val="00596BED"/>
    <w:rsid w:val="00596FD4"/>
    <w:rsid w:val="0059702E"/>
    <w:rsid w:val="00597162"/>
    <w:rsid w:val="00597310"/>
    <w:rsid w:val="00597771"/>
    <w:rsid w:val="00597BB9"/>
    <w:rsid w:val="00597DB3"/>
    <w:rsid w:val="005A041C"/>
    <w:rsid w:val="005A05CB"/>
    <w:rsid w:val="005A09CA"/>
    <w:rsid w:val="005A09F8"/>
    <w:rsid w:val="005A0A31"/>
    <w:rsid w:val="005A0E56"/>
    <w:rsid w:val="005A1858"/>
    <w:rsid w:val="005A2128"/>
    <w:rsid w:val="005A2367"/>
    <w:rsid w:val="005A2C9C"/>
    <w:rsid w:val="005A2DD6"/>
    <w:rsid w:val="005A2E1F"/>
    <w:rsid w:val="005A3038"/>
    <w:rsid w:val="005A3132"/>
    <w:rsid w:val="005A318F"/>
    <w:rsid w:val="005A3199"/>
    <w:rsid w:val="005A31E6"/>
    <w:rsid w:val="005A3616"/>
    <w:rsid w:val="005A3A39"/>
    <w:rsid w:val="005A3DE1"/>
    <w:rsid w:val="005A3E7B"/>
    <w:rsid w:val="005A4079"/>
    <w:rsid w:val="005A4542"/>
    <w:rsid w:val="005A455C"/>
    <w:rsid w:val="005A46F1"/>
    <w:rsid w:val="005A47AC"/>
    <w:rsid w:val="005A4F7F"/>
    <w:rsid w:val="005A4F89"/>
    <w:rsid w:val="005A5265"/>
    <w:rsid w:val="005A56AF"/>
    <w:rsid w:val="005A5856"/>
    <w:rsid w:val="005A5F31"/>
    <w:rsid w:val="005A6415"/>
    <w:rsid w:val="005A654C"/>
    <w:rsid w:val="005A66F6"/>
    <w:rsid w:val="005A6AC7"/>
    <w:rsid w:val="005A6D14"/>
    <w:rsid w:val="005A7334"/>
    <w:rsid w:val="005A7447"/>
    <w:rsid w:val="005A74CE"/>
    <w:rsid w:val="005A7BFC"/>
    <w:rsid w:val="005A7D5F"/>
    <w:rsid w:val="005B07B2"/>
    <w:rsid w:val="005B087C"/>
    <w:rsid w:val="005B0974"/>
    <w:rsid w:val="005B0E0C"/>
    <w:rsid w:val="005B0F82"/>
    <w:rsid w:val="005B1411"/>
    <w:rsid w:val="005B14F4"/>
    <w:rsid w:val="005B15D6"/>
    <w:rsid w:val="005B16C9"/>
    <w:rsid w:val="005B16E8"/>
    <w:rsid w:val="005B1D09"/>
    <w:rsid w:val="005B2485"/>
    <w:rsid w:val="005B25F1"/>
    <w:rsid w:val="005B2745"/>
    <w:rsid w:val="005B28AB"/>
    <w:rsid w:val="005B2DDD"/>
    <w:rsid w:val="005B2DFA"/>
    <w:rsid w:val="005B309D"/>
    <w:rsid w:val="005B337E"/>
    <w:rsid w:val="005B3398"/>
    <w:rsid w:val="005B3685"/>
    <w:rsid w:val="005B3812"/>
    <w:rsid w:val="005B38AB"/>
    <w:rsid w:val="005B3AC2"/>
    <w:rsid w:val="005B3B04"/>
    <w:rsid w:val="005B4CEE"/>
    <w:rsid w:val="005B5467"/>
    <w:rsid w:val="005B5479"/>
    <w:rsid w:val="005B5686"/>
    <w:rsid w:val="005B595B"/>
    <w:rsid w:val="005B5C03"/>
    <w:rsid w:val="005B631F"/>
    <w:rsid w:val="005B638A"/>
    <w:rsid w:val="005B650C"/>
    <w:rsid w:val="005B7067"/>
    <w:rsid w:val="005B715F"/>
    <w:rsid w:val="005B74E4"/>
    <w:rsid w:val="005B766B"/>
    <w:rsid w:val="005B7B53"/>
    <w:rsid w:val="005B7BE8"/>
    <w:rsid w:val="005C1237"/>
    <w:rsid w:val="005C1250"/>
    <w:rsid w:val="005C139F"/>
    <w:rsid w:val="005C158A"/>
    <w:rsid w:val="005C166C"/>
    <w:rsid w:val="005C1867"/>
    <w:rsid w:val="005C1CB3"/>
    <w:rsid w:val="005C20FB"/>
    <w:rsid w:val="005C2637"/>
    <w:rsid w:val="005C271E"/>
    <w:rsid w:val="005C284C"/>
    <w:rsid w:val="005C28DD"/>
    <w:rsid w:val="005C2AF1"/>
    <w:rsid w:val="005C2E0D"/>
    <w:rsid w:val="005C2F43"/>
    <w:rsid w:val="005C2FCF"/>
    <w:rsid w:val="005C336E"/>
    <w:rsid w:val="005C37BA"/>
    <w:rsid w:val="005C3996"/>
    <w:rsid w:val="005C4366"/>
    <w:rsid w:val="005C48B4"/>
    <w:rsid w:val="005C4983"/>
    <w:rsid w:val="005C4A7C"/>
    <w:rsid w:val="005C5333"/>
    <w:rsid w:val="005C5541"/>
    <w:rsid w:val="005C58AC"/>
    <w:rsid w:val="005C5A62"/>
    <w:rsid w:val="005C5B03"/>
    <w:rsid w:val="005C5EB1"/>
    <w:rsid w:val="005C6135"/>
    <w:rsid w:val="005C6160"/>
    <w:rsid w:val="005C6337"/>
    <w:rsid w:val="005C6432"/>
    <w:rsid w:val="005C6695"/>
    <w:rsid w:val="005C6948"/>
    <w:rsid w:val="005C6EA0"/>
    <w:rsid w:val="005C7047"/>
    <w:rsid w:val="005C70E6"/>
    <w:rsid w:val="005C728C"/>
    <w:rsid w:val="005C76EA"/>
    <w:rsid w:val="005C7735"/>
    <w:rsid w:val="005C77F3"/>
    <w:rsid w:val="005C79D3"/>
    <w:rsid w:val="005C7BF5"/>
    <w:rsid w:val="005C7C43"/>
    <w:rsid w:val="005C7C99"/>
    <w:rsid w:val="005C7EF7"/>
    <w:rsid w:val="005C7EFB"/>
    <w:rsid w:val="005D0524"/>
    <w:rsid w:val="005D07BA"/>
    <w:rsid w:val="005D0939"/>
    <w:rsid w:val="005D0C39"/>
    <w:rsid w:val="005D0F8E"/>
    <w:rsid w:val="005D10E4"/>
    <w:rsid w:val="005D1133"/>
    <w:rsid w:val="005D1191"/>
    <w:rsid w:val="005D13DB"/>
    <w:rsid w:val="005D1493"/>
    <w:rsid w:val="005D14CD"/>
    <w:rsid w:val="005D1FE9"/>
    <w:rsid w:val="005D2179"/>
    <w:rsid w:val="005D2563"/>
    <w:rsid w:val="005D2570"/>
    <w:rsid w:val="005D288F"/>
    <w:rsid w:val="005D2A3C"/>
    <w:rsid w:val="005D2DA9"/>
    <w:rsid w:val="005D368A"/>
    <w:rsid w:val="005D3761"/>
    <w:rsid w:val="005D37AF"/>
    <w:rsid w:val="005D3B04"/>
    <w:rsid w:val="005D3C8E"/>
    <w:rsid w:val="005D3DAF"/>
    <w:rsid w:val="005D3EC3"/>
    <w:rsid w:val="005D482A"/>
    <w:rsid w:val="005D4E57"/>
    <w:rsid w:val="005D5062"/>
    <w:rsid w:val="005D5451"/>
    <w:rsid w:val="005D5DF0"/>
    <w:rsid w:val="005D5EC0"/>
    <w:rsid w:val="005D61FD"/>
    <w:rsid w:val="005D6293"/>
    <w:rsid w:val="005D62CB"/>
    <w:rsid w:val="005D65C0"/>
    <w:rsid w:val="005D66AB"/>
    <w:rsid w:val="005D6926"/>
    <w:rsid w:val="005D6AA0"/>
    <w:rsid w:val="005D732A"/>
    <w:rsid w:val="005D7426"/>
    <w:rsid w:val="005D7A21"/>
    <w:rsid w:val="005D7A82"/>
    <w:rsid w:val="005D7FF7"/>
    <w:rsid w:val="005E063F"/>
    <w:rsid w:val="005E070E"/>
    <w:rsid w:val="005E0840"/>
    <w:rsid w:val="005E089F"/>
    <w:rsid w:val="005E08A4"/>
    <w:rsid w:val="005E1603"/>
    <w:rsid w:val="005E190D"/>
    <w:rsid w:val="005E1C9B"/>
    <w:rsid w:val="005E1D50"/>
    <w:rsid w:val="005E2029"/>
    <w:rsid w:val="005E20E7"/>
    <w:rsid w:val="005E262E"/>
    <w:rsid w:val="005E2D9F"/>
    <w:rsid w:val="005E2DA6"/>
    <w:rsid w:val="005E2E0B"/>
    <w:rsid w:val="005E2FC2"/>
    <w:rsid w:val="005E3279"/>
    <w:rsid w:val="005E357A"/>
    <w:rsid w:val="005E4095"/>
    <w:rsid w:val="005E417A"/>
    <w:rsid w:val="005E44B9"/>
    <w:rsid w:val="005E474E"/>
    <w:rsid w:val="005E4BD8"/>
    <w:rsid w:val="005E4C31"/>
    <w:rsid w:val="005E4DAF"/>
    <w:rsid w:val="005E525F"/>
    <w:rsid w:val="005E5522"/>
    <w:rsid w:val="005E5CF5"/>
    <w:rsid w:val="005E5D67"/>
    <w:rsid w:val="005E6538"/>
    <w:rsid w:val="005E676D"/>
    <w:rsid w:val="005E6B6D"/>
    <w:rsid w:val="005E6C2D"/>
    <w:rsid w:val="005E6F04"/>
    <w:rsid w:val="005E70C1"/>
    <w:rsid w:val="005E7295"/>
    <w:rsid w:val="005E73FF"/>
    <w:rsid w:val="005E75F8"/>
    <w:rsid w:val="005E786B"/>
    <w:rsid w:val="005E7879"/>
    <w:rsid w:val="005E7BE5"/>
    <w:rsid w:val="005F00CB"/>
    <w:rsid w:val="005F0261"/>
    <w:rsid w:val="005F0305"/>
    <w:rsid w:val="005F0360"/>
    <w:rsid w:val="005F07F0"/>
    <w:rsid w:val="005F1158"/>
    <w:rsid w:val="005F1371"/>
    <w:rsid w:val="005F1647"/>
    <w:rsid w:val="005F1D13"/>
    <w:rsid w:val="005F238C"/>
    <w:rsid w:val="005F2593"/>
    <w:rsid w:val="005F27B9"/>
    <w:rsid w:val="005F2BF2"/>
    <w:rsid w:val="005F2D4D"/>
    <w:rsid w:val="005F303D"/>
    <w:rsid w:val="005F312E"/>
    <w:rsid w:val="005F31E2"/>
    <w:rsid w:val="005F3434"/>
    <w:rsid w:val="005F3844"/>
    <w:rsid w:val="005F3B34"/>
    <w:rsid w:val="005F3D5C"/>
    <w:rsid w:val="005F3FEE"/>
    <w:rsid w:val="005F40D9"/>
    <w:rsid w:val="005F4295"/>
    <w:rsid w:val="005F4411"/>
    <w:rsid w:val="005F46C6"/>
    <w:rsid w:val="005F482D"/>
    <w:rsid w:val="005F4F11"/>
    <w:rsid w:val="005F5565"/>
    <w:rsid w:val="005F57B8"/>
    <w:rsid w:val="005F5A63"/>
    <w:rsid w:val="005F5B45"/>
    <w:rsid w:val="005F5D6A"/>
    <w:rsid w:val="005F6026"/>
    <w:rsid w:val="005F6C51"/>
    <w:rsid w:val="005F6CF8"/>
    <w:rsid w:val="005F70A6"/>
    <w:rsid w:val="005F721A"/>
    <w:rsid w:val="005F72E5"/>
    <w:rsid w:val="005F76B5"/>
    <w:rsid w:val="005F79B0"/>
    <w:rsid w:val="005F7F6D"/>
    <w:rsid w:val="006000FF"/>
    <w:rsid w:val="006001D0"/>
    <w:rsid w:val="00600352"/>
    <w:rsid w:val="00600373"/>
    <w:rsid w:val="00600525"/>
    <w:rsid w:val="0060084E"/>
    <w:rsid w:val="0060089D"/>
    <w:rsid w:val="00600C5C"/>
    <w:rsid w:val="00600F75"/>
    <w:rsid w:val="006016BE"/>
    <w:rsid w:val="006019F7"/>
    <w:rsid w:val="00601C0E"/>
    <w:rsid w:val="006023B5"/>
    <w:rsid w:val="006026C3"/>
    <w:rsid w:val="006027A6"/>
    <w:rsid w:val="00602B54"/>
    <w:rsid w:val="00602D85"/>
    <w:rsid w:val="00602F14"/>
    <w:rsid w:val="0060339E"/>
    <w:rsid w:val="00603557"/>
    <w:rsid w:val="0060369B"/>
    <w:rsid w:val="00603BE5"/>
    <w:rsid w:val="00603FFC"/>
    <w:rsid w:val="006042EF"/>
    <w:rsid w:val="00604769"/>
    <w:rsid w:val="00604B37"/>
    <w:rsid w:val="00604BAD"/>
    <w:rsid w:val="00604DF7"/>
    <w:rsid w:val="006055B7"/>
    <w:rsid w:val="00605B61"/>
    <w:rsid w:val="00605D46"/>
    <w:rsid w:val="00605DD2"/>
    <w:rsid w:val="0060649D"/>
    <w:rsid w:val="006065AA"/>
    <w:rsid w:val="0060668D"/>
    <w:rsid w:val="0060672A"/>
    <w:rsid w:val="00607094"/>
    <w:rsid w:val="00607455"/>
    <w:rsid w:val="00607647"/>
    <w:rsid w:val="0060765C"/>
    <w:rsid w:val="00607887"/>
    <w:rsid w:val="006078F0"/>
    <w:rsid w:val="006079CF"/>
    <w:rsid w:val="00607B8E"/>
    <w:rsid w:val="00607E30"/>
    <w:rsid w:val="00610180"/>
    <w:rsid w:val="00610415"/>
    <w:rsid w:val="006106CA"/>
    <w:rsid w:val="006108C1"/>
    <w:rsid w:val="006109C0"/>
    <w:rsid w:val="00610E07"/>
    <w:rsid w:val="00610EF1"/>
    <w:rsid w:val="00610F33"/>
    <w:rsid w:val="00611396"/>
    <w:rsid w:val="00611624"/>
    <w:rsid w:val="00611991"/>
    <w:rsid w:val="00611D4C"/>
    <w:rsid w:val="00611E41"/>
    <w:rsid w:val="00612255"/>
    <w:rsid w:val="006128DB"/>
    <w:rsid w:val="00612960"/>
    <w:rsid w:val="00612D0F"/>
    <w:rsid w:val="00612D64"/>
    <w:rsid w:val="00612FF3"/>
    <w:rsid w:val="0061311A"/>
    <w:rsid w:val="006133B4"/>
    <w:rsid w:val="00613964"/>
    <w:rsid w:val="00613B97"/>
    <w:rsid w:val="00613EBC"/>
    <w:rsid w:val="00614097"/>
    <w:rsid w:val="00614193"/>
    <w:rsid w:val="006141F0"/>
    <w:rsid w:val="00614274"/>
    <w:rsid w:val="0061445D"/>
    <w:rsid w:val="00614499"/>
    <w:rsid w:val="0061454F"/>
    <w:rsid w:val="00614E3F"/>
    <w:rsid w:val="006150FB"/>
    <w:rsid w:val="006157FA"/>
    <w:rsid w:val="0061598F"/>
    <w:rsid w:val="00615C56"/>
    <w:rsid w:val="00615EBE"/>
    <w:rsid w:val="00615F4E"/>
    <w:rsid w:val="006161B9"/>
    <w:rsid w:val="006168A5"/>
    <w:rsid w:val="006169C4"/>
    <w:rsid w:val="00616D18"/>
    <w:rsid w:val="00616E66"/>
    <w:rsid w:val="00616F95"/>
    <w:rsid w:val="00616FFD"/>
    <w:rsid w:val="00617089"/>
    <w:rsid w:val="006170A3"/>
    <w:rsid w:val="00617433"/>
    <w:rsid w:val="00617512"/>
    <w:rsid w:val="006177B9"/>
    <w:rsid w:val="0061783F"/>
    <w:rsid w:val="0061792E"/>
    <w:rsid w:val="00620523"/>
    <w:rsid w:val="00620628"/>
    <w:rsid w:val="006209AF"/>
    <w:rsid w:val="00620E63"/>
    <w:rsid w:val="00620F3B"/>
    <w:rsid w:val="00621748"/>
    <w:rsid w:val="006220A0"/>
    <w:rsid w:val="0062232B"/>
    <w:rsid w:val="00622585"/>
    <w:rsid w:val="00622712"/>
    <w:rsid w:val="006229E8"/>
    <w:rsid w:val="00622AB4"/>
    <w:rsid w:val="00622B40"/>
    <w:rsid w:val="00622E2D"/>
    <w:rsid w:val="00622E56"/>
    <w:rsid w:val="006238DE"/>
    <w:rsid w:val="00623A0D"/>
    <w:rsid w:val="00623BE7"/>
    <w:rsid w:val="00623EB5"/>
    <w:rsid w:val="00623FF6"/>
    <w:rsid w:val="006247D3"/>
    <w:rsid w:val="00625371"/>
    <w:rsid w:val="00625393"/>
    <w:rsid w:val="00625572"/>
    <w:rsid w:val="00625846"/>
    <w:rsid w:val="006259EB"/>
    <w:rsid w:val="00625A26"/>
    <w:rsid w:val="00625AAE"/>
    <w:rsid w:val="00625C2F"/>
    <w:rsid w:val="00625D59"/>
    <w:rsid w:val="006261B2"/>
    <w:rsid w:val="00626671"/>
    <w:rsid w:val="00626E99"/>
    <w:rsid w:val="00626FE2"/>
    <w:rsid w:val="0062701C"/>
    <w:rsid w:val="006273C2"/>
    <w:rsid w:val="006277DE"/>
    <w:rsid w:val="00627B64"/>
    <w:rsid w:val="00627B6F"/>
    <w:rsid w:val="00627E29"/>
    <w:rsid w:val="00627E33"/>
    <w:rsid w:val="00630486"/>
    <w:rsid w:val="0063069A"/>
    <w:rsid w:val="00630D44"/>
    <w:rsid w:val="00630E6F"/>
    <w:rsid w:val="00630EBB"/>
    <w:rsid w:val="006318AD"/>
    <w:rsid w:val="00631BE1"/>
    <w:rsid w:val="00631BFE"/>
    <w:rsid w:val="00631C63"/>
    <w:rsid w:val="0063208D"/>
    <w:rsid w:val="00632603"/>
    <w:rsid w:val="00632880"/>
    <w:rsid w:val="006328AD"/>
    <w:rsid w:val="00632B9A"/>
    <w:rsid w:val="00632E07"/>
    <w:rsid w:val="00632E30"/>
    <w:rsid w:val="00632E35"/>
    <w:rsid w:val="0063303D"/>
    <w:rsid w:val="0063306A"/>
    <w:rsid w:val="00633170"/>
    <w:rsid w:val="006333B8"/>
    <w:rsid w:val="006333BF"/>
    <w:rsid w:val="0063345C"/>
    <w:rsid w:val="0063345D"/>
    <w:rsid w:val="0063397D"/>
    <w:rsid w:val="00633AED"/>
    <w:rsid w:val="00633BD2"/>
    <w:rsid w:val="00633C1F"/>
    <w:rsid w:val="00633EDB"/>
    <w:rsid w:val="00633FD5"/>
    <w:rsid w:val="006342AB"/>
    <w:rsid w:val="006343E6"/>
    <w:rsid w:val="00634476"/>
    <w:rsid w:val="006347DE"/>
    <w:rsid w:val="00634B69"/>
    <w:rsid w:val="00634C67"/>
    <w:rsid w:val="00635126"/>
    <w:rsid w:val="006359FF"/>
    <w:rsid w:val="00635ADA"/>
    <w:rsid w:val="00635C36"/>
    <w:rsid w:val="00635DD8"/>
    <w:rsid w:val="00635F95"/>
    <w:rsid w:val="00636037"/>
    <w:rsid w:val="006367A3"/>
    <w:rsid w:val="006372BA"/>
    <w:rsid w:val="006372C6"/>
    <w:rsid w:val="0063748A"/>
    <w:rsid w:val="006375E2"/>
    <w:rsid w:val="006376EF"/>
    <w:rsid w:val="0063772F"/>
    <w:rsid w:val="0063795E"/>
    <w:rsid w:val="006379C9"/>
    <w:rsid w:val="00640599"/>
    <w:rsid w:val="006408AD"/>
    <w:rsid w:val="00640B23"/>
    <w:rsid w:val="006414AB"/>
    <w:rsid w:val="006414B7"/>
    <w:rsid w:val="0064169F"/>
    <w:rsid w:val="00641D88"/>
    <w:rsid w:val="006422AB"/>
    <w:rsid w:val="0064243F"/>
    <w:rsid w:val="00642517"/>
    <w:rsid w:val="00642588"/>
    <w:rsid w:val="00642886"/>
    <w:rsid w:val="006429AF"/>
    <w:rsid w:val="00642BC1"/>
    <w:rsid w:val="00643075"/>
    <w:rsid w:val="00643115"/>
    <w:rsid w:val="0064327B"/>
    <w:rsid w:val="0064327D"/>
    <w:rsid w:val="00643691"/>
    <w:rsid w:val="00643ACE"/>
    <w:rsid w:val="00643F20"/>
    <w:rsid w:val="006440D1"/>
    <w:rsid w:val="006444A3"/>
    <w:rsid w:val="006446E8"/>
    <w:rsid w:val="00644A58"/>
    <w:rsid w:val="00644C47"/>
    <w:rsid w:val="00644E66"/>
    <w:rsid w:val="006456C0"/>
    <w:rsid w:val="00645748"/>
    <w:rsid w:val="0064587D"/>
    <w:rsid w:val="00645AE5"/>
    <w:rsid w:val="00645BCF"/>
    <w:rsid w:val="00645D36"/>
    <w:rsid w:val="0064609B"/>
    <w:rsid w:val="006463D3"/>
    <w:rsid w:val="006464FA"/>
    <w:rsid w:val="00646686"/>
    <w:rsid w:val="00646716"/>
    <w:rsid w:val="00646805"/>
    <w:rsid w:val="00646C15"/>
    <w:rsid w:val="00646D55"/>
    <w:rsid w:val="00646E5B"/>
    <w:rsid w:val="00646E7D"/>
    <w:rsid w:val="00647041"/>
    <w:rsid w:val="00647134"/>
    <w:rsid w:val="006477EC"/>
    <w:rsid w:val="0064782A"/>
    <w:rsid w:val="00647DAA"/>
    <w:rsid w:val="00647F4D"/>
    <w:rsid w:val="00647FB9"/>
    <w:rsid w:val="00650727"/>
    <w:rsid w:val="00650AA7"/>
    <w:rsid w:val="00650BA9"/>
    <w:rsid w:val="006519A2"/>
    <w:rsid w:val="00651AE4"/>
    <w:rsid w:val="00651B56"/>
    <w:rsid w:val="006522DA"/>
    <w:rsid w:val="00652771"/>
    <w:rsid w:val="00652A77"/>
    <w:rsid w:val="00652D3F"/>
    <w:rsid w:val="00652EA2"/>
    <w:rsid w:val="00652F0C"/>
    <w:rsid w:val="00652F3D"/>
    <w:rsid w:val="006531E5"/>
    <w:rsid w:val="0065325E"/>
    <w:rsid w:val="0065386C"/>
    <w:rsid w:val="006538EF"/>
    <w:rsid w:val="00653959"/>
    <w:rsid w:val="00653F78"/>
    <w:rsid w:val="006541E3"/>
    <w:rsid w:val="00654317"/>
    <w:rsid w:val="0065434F"/>
    <w:rsid w:val="00654572"/>
    <w:rsid w:val="006548D3"/>
    <w:rsid w:val="00654981"/>
    <w:rsid w:val="00655237"/>
    <w:rsid w:val="0065579C"/>
    <w:rsid w:val="00655852"/>
    <w:rsid w:val="00655929"/>
    <w:rsid w:val="00655B3B"/>
    <w:rsid w:val="00655D37"/>
    <w:rsid w:val="00655D3A"/>
    <w:rsid w:val="00655F65"/>
    <w:rsid w:val="00656149"/>
    <w:rsid w:val="006561E8"/>
    <w:rsid w:val="0065640A"/>
    <w:rsid w:val="00656502"/>
    <w:rsid w:val="00656569"/>
    <w:rsid w:val="006565A9"/>
    <w:rsid w:val="006565D7"/>
    <w:rsid w:val="0065697B"/>
    <w:rsid w:val="00656AEF"/>
    <w:rsid w:val="00656B20"/>
    <w:rsid w:val="00656F5C"/>
    <w:rsid w:val="00656F76"/>
    <w:rsid w:val="00656F94"/>
    <w:rsid w:val="00656FEC"/>
    <w:rsid w:val="0065744D"/>
    <w:rsid w:val="006575B1"/>
    <w:rsid w:val="00657C15"/>
    <w:rsid w:val="00657E28"/>
    <w:rsid w:val="00657E56"/>
    <w:rsid w:val="00660259"/>
    <w:rsid w:val="0066053D"/>
    <w:rsid w:val="00660E09"/>
    <w:rsid w:val="00661166"/>
    <w:rsid w:val="006612DD"/>
    <w:rsid w:val="006615A9"/>
    <w:rsid w:val="0066188B"/>
    <w:rsid w:val="006618F2"/>
    <w:rsid w:val="00661E1F"/>
    <w:rsid w:val="006620E5"/>
    <w:rsid w:val="006621E5"/>
    <w:rsid w:val="00662531"/>
    <w:rsid w:val="006626B2"/>
    <w:rsid w:val="00662F73"/>
    <w:rsid w:val="0066337D"/>
    <w:rsid w:val="00663402"/>
    <w:rsid w:val="006634D8"/>
    <w:rsid w:val="00663873"/>
    <w:rsid w:val="00663AAB"/>
    <w:rsid w:val="00663CA7"/>
    <w:rsid w:val="00663EBE"/>
    <w:rsid w:val="006642ED"/>
    <w:rsid w:val="00664458"/>
    <w:rsid w:val="0066486D"/>
    <w:rsid w:val="00664903"/>
    <w:rsid w:val="00664F9C"/>
    <w:rsid w:val="00665093"/>
    <w:rsid w:val="006657D3"/>
    <w:rsid w:val="006659D8"/>
    <w:rsid w:val="00665DD2"/>
    <w:rsid w:val="0066620C"/>
    <w:rsid w:val="00666519"/>
    <w:rsid w:val="00666694"/>
    <w:rsid w:val="00666908"/>
    <w:rsid w:val="006669B0"/>
    <w:rsid w:val="00666C6D"/>
    <w:rsid w:val="006670E3"/>
    <w:rsid w:val="006672B4"/>
    <w:rsid w:val="006673C3"/>
    <w:rsid w:val="006677F4"/>
    <w:rsid w:val="006678F3"/>
    <w:rsid w:val="00667ED5"/>
    <w:rsid w:val="00667F9E"/>
    <w:rsid w:val="0067015B"/>
    <w:rsid w:val="00670253"/>
    <w:rsid w:val="00670939"/>
    <w:rsid w:val="00670CE4"/>
    <w:rsid w:val="00670DFB"/>
    <w:rsid w:val="00671113"/>
    <w:rsid w:val="00671132"/>
    <w:rsid w:val="0067161C"/>
    <w:rsid w:val="00671717"/>
    <w:rsid w:val="00671B03"/>
    <w:rsid w:val="00671C8F"/>
    <w:rsid w:val="00671CF1"/>
    <w:rsid w:val="006727B4"/>
    <w:rsid w:val="006727D6"/>
    <w:rsid w:val="006727E9"/>
    <w:rsid w:val="006729F5"/>
    <w:rsid w:val="00672A9D"/>
    <w:rsid w:val="00672B35"/>
    <w:rsid w:val="00672F64"/>
    <w:rsid w:val="006736CC"/>
    <w:rsid w:val="006737FF"/>
    <w:rsid w:val="00673D19"/>
    <w:rsid w:val="006743C1"/>
    <w:rsid w:val="006746B0"/>
    <w:rsid w:val="00674AA0"/>
    <w:rsid w:val="00674D76"/>
    <w:rsid w:val="00674E0E"/>
    <w:rsid w:val="00675337"/>
    <w:rsid w:val="00675678"/>
    <w:rsid w:val="00675F26"/>
    <w:rsid w:val="00676013"/>
    <w:rsid w:val="006760CF"/>
    <w:rsid w:val="00676757"/>
    <w:rsid w:val="00676B8E"/>
    <w:rsid w:val="00676CD3"/>
    <w:rsid w:val="00676DBF"/>
    <w:rsid w:val="0067737E"/>
    <w:rsid w:val="0067743A"/>
    <w:rsid w:val="00677651"/>
    <w:rsid w:val="00677979"/>
    <w:rsid w:val="006779C2"/>
    <w:rsid w:val="006779E2"/>
    <w:rsid w:val="00677D12"/>
    <w:rsid w:val="00677EDC"/>
    <w:rsid w:val="0068037F"/>
    <w:rsid w:val="006804AD"/>
    <w:rsid w:val="0068067E"/>
    <w:rsid w:val="00680722"/>
    <w:rsid w:val="00680B62"/>
    <w:rsid w:val="006811B6"/>
    <w:rsid w:val="006815C7"/>
    <w:rsid w:val="006818F9"/>
    <w:rsid w:val="00681A4F"/>
    <w:rsid w:val="00681B2F"/>
    <w:rsid w:val="006821FE"/>
    <w:rsid w:val="0068236B"/>
    <w:rsid w:val="00682433"/>
    <w:rsid w:val="0068250B"/>
    <w:rsid w:val="00682A4D"/>
    <w:rsid w:val="00682FC0"/>
    <w:rsid w:val="0068318B"/>
    <w:rsid w:val="00683314"/>
    <w:rsid w:val="006836B9"/>
    <w:rsid w:val="00683C2F"/>
    <w:rsid w:val="00683C8B"/>
    <w:rsid w:val="00683F93"/>
    <w:rsid w:val="00684A9E"/>
    <w:rsid w:val="00684C43"/>
    <w:rsid w:val="00685015"/>
    <w:rsid w:val="006850C3"/>
    <w:rsid w:val="006852F7"/>
    <w:rsid w:val="00685375"/>
    <w:rsid w:val="0068551B"/>
    <w:rsid w:val="00685D12"/>
    <w:rsid w:val="00685DFF"/>
    <w:rsid w:val="00685F57"/>
    <w:rsid w:val="00686247"/>
    <w:rsid w:val="006864AF"/>
    <w:rsid w:val="0068654E"/>
    <w:rsid w:val="0068667A"/>
    <w:rsid w:val="00686B13"/>
    <w:rsid w:val="00686E69"/>
    <w:rsid w:val="006877E4"/>
    <w:rsid w:val="00687983"/>
    <w:rsid w:val="00687D78"/>
    <w:rsid w:val="00687EB1"/>
    <w:rsid w:val="00687FC7"/>
    <w:rsid w:val="00690123"/>
    <w:rsid w:val="00690252"/>
    <w:rsid w:val="00690520"/>
    <w:rsid w:val="00690828"/>
    <w:rsid w:val="00690B03"/>
    <w:rsid w:val="00690C62"/>
    <w:rsid w:val="00691D82"/>
    <w:rsid w:val="00691E97"/>
    <w:rsid w:val="006928A9"/>
    <w:rsid w:val="00692A7A"/>
    <w:rsid w:val="0069315C"/>
    <w:rsid w:val="006937D7"/>
    <w:rsid w:val="006937EA"/>
    <w:rsid w:val="00693A62"/>
    <w:rsid w:val="00693EA6"/>
    <w:rsid w:val="00693F33"/>
    <w:rsid w:val="006943F5"/>
    <w:rsid w:val="00694EC7"/>
    <w:rsid w:val="00694EFB"/>
    <w:rsid w:val="0069541A"/>
    <w:rsid w:val="00695863"/>
    <w:rsid w:val="006959AC"/>
    <w:rsid w:val="00695C9F"/>
    <w:rsid w:val="00695E9B"/>
    <w:rsid w:val="00695ED7"/>
    <w:rsid w:val="00696023"/>
    <w:rsid w:val="0069623A"/>
    <w:rsid w:val="006962F1"/>
    <w:rsid w:val="00696657"/>
    <w:rsid w:val="006969DF"/>
    <w:rsid w:val="00696C0C"/>
    <w:rsid w:val="006970F7"/>
    <w:rsid w:val="006971D7"/>
    <w:rsid w:val="006972AA"/>
    <w:rsid w:val="006973A5"/>
    <w:rsid w:val="0069772F"/>
    <w:rsid w:val="006977A4"/>
    <w:rsid w:val="00697AFC"/>
    <w:rsid w:val="006A018B"/>
    <w:rsid w:val="006A03D2"/>
    <w:rsid w:val="006A0454"/>
    <w:rsid w:val="006A0473"/>
    <w:rsid w:val="006A08B6"/>
    <w:rsid w:val="006A0B83"/>
    <w:rsid w:val="006A0DB8"/>
    <w:rsid w:val="006A15BF"/>
    <w:rsid w:val="006A1753"/>
    <w:rsid w:val="006A2070"/>
    <w:rsid w:val="006A23DB"/>
    <w:rsid w:val="006A2492"/>
    <w:rsid w:val="006A24D5"/>
    <w:rsid w:val="006A2617"/>
    <w:rsid w:val="006A2664"/>
    <w:rsid w:val="006A293C"/>
    <w:rsid w:val="006A2A20"/>
    <w:rsid w:val="006A2B8F"/>
    <w:rsid w:val="006A2DAF"/>
    <w:rsid w:val="006A30D2"/>
    <w:rsid w:val="006A32B9"/>
    <w:rsid w:val="006A3572"/>
    <w:rsid w:val="006A39F4"/>
    <w:rsid w:val="006A3B48"/>
    <w:rsid w:val="006A3CBF"/>
    <w:rsid w:val="006A40BE"/>
    <w:rsid w:val="006A42D5"/>
    <w:rsid w:val="006A466E"/>
    <w:rsid w:val="006A5252"/>
    <w:rsid w:val="006A5328"/>
    <w:rsid w:val="006A5731"/>
    <w:rsid w:val="006A5763"/>
    <w:rsid w:val="006A593E"/>
    <w:rsid w:val="006A5E1E"/>
    <w:rsid w:val="006A5E79"/>
    <w:rsid w:val="006A5EFD"/>
    <w:rsid w:val="006A5F2C"/>
    <w:rsid w:val="006A6274"/>
    <w:rsid w:val="006A63A7"/>
    <w:rsid w:val="006A64FE"/>
    <w:rsid w:val="006A6579"/>
    <w:rsid w:val="006A65D8"/>
    <w:rsid w:val="006A6851"/>
    <w:rsid w:val="006A69E1"/>
    <w:rsid w:val="006A6BCA"/>
    <w:rsid w:val="006A7032"/>
    <w:rsid w:val="006A7386"/>
    <w:rsid w:val="006A7477"/>
    <w:rsid w:val="006A7785"/>
    <w:rsid w:val="006A77AB"/>
    <w:rsid w:val="006A77DA"/>
    <w:rsid w:val="006A7E0C"/>
    <w:rsid w:val="006B0869"/>
    <w:rsid w:val="006B0C22"/>
    <w:rsid w:val="006B0F3A"/>
    <w:rsid w:val="006B0F73"/>
    <w:rsid w:val="006B17B1"/>
    <w:rsid w:val="006B1BD3"/>
    <w:rsid w:val="006B1D3D"/>
    <w:rsid w:val="006B1D67"/>
    <w:rsid w:val="006B1F15"/>
    <w:rsid w:val="006B227C"/>
    <w:rsid w:val="006B2291"/>
    <w:rsid w:val="006B2A2C"/>
    <w:rsid w:val="006B2AC0"/>
    <w:rsid w:val="006B2B6B"/>
    <w:rsid w:val="006B3045"/>
    <w:rsid w:val="006B37EC"/>
    <w:rsid w:val="006B3D64"/>
    <w:rsid w:val="006B4117"/>
    <w:rsid w:val="006B4716"/>
    <w:rsid w:val="006B47C1"/>
    <w:rsid w:val="006B47F5"/>
    <w:rsid w:val="006B4C57"/>
    <w:rsid w:val="006B5356"/>
    <w:rsid w:val="006B552E"/>
    <w:rsid w:val="006B55A6"/>
    <w:rsid w:val="006B57B7"/>
    <w:rsid w:val="006B5993"/>
    <w:rsid w:val="006B5B5B"/>
    <w:rsid w:val="006B5B74"/>
    <w:rsid w:val="006B5C76"/>
    <w:rsid w:val="006B5E6C"/>
    <w:rsid w:val="006B608E"/>
    <w:rsid w:val="006B6389"/>
    <w:rsid w:val="006B687B"/>
    <w:rsid w:val="006B6AC5"/>
    <w:rsid w:val="006B6C5C"/>
    <w:rsid w:val="006B6F64"/>
    <w:rsid w:val="006B792F"/>
    <w:rsid w:val="006B7D49"/>
    <w:rsid w:val="006B7E77"/>
    <w:rsid w:val="006C0097"/>
    <w:rsid w:val="006C0104"/>
    <w:rsid w:val="006C0415"/>
    <w:rsid w:val="006C0D43"/>
    <w:rsid w:val="006C0EDB"/>
    <w:rsid w:val="006C1042"/>
    <w:rsid w:val="006C135B"/>
    <w:rsid w:val="006C1526"/>
    <w:rsid w:val="006C19DD"/>
    <w:rsid w:val="006C1A0F"/>
    <w:rsid w:val="006C1AFF"/>
    <w:rsid w:val="006C1B2B"/>
    <w:rsid w:val="006C1B7B"/>
    <w:rsid w:val="006C1BA7"/>
    <w:rsid w:val="006C1F64"/>
    <w:rsid w:val="006C2108"/>
    <w:rsid w:val="006C2112"/>
    <w:rsid w:val="006C2154"/>
    <w:rsid w:val="006C218A"/>
    <w:rsid w:val="006C21E9"/>
    <w:rsid w:val="006C2213"/>
    <w:rsid w:val="006C225D"/>
    <w:rsid w:val="006C22CC"/>
    <w:rsid w:val="006C23E8"/>
    <w:rsid w:val="006C267D"/>
    <w:rsid w:val="006C2960"/>
    <w:rsid w:val="006C2A52"/>
    <w:rsid w:val="006C2DE2"/>
    <w:rsid w:val="006C3040"/>
    <w:rsid w:val="006C37CA"/>
    <w:rsid w:val="006C3E17"/>
    <w:rsid w:val="006C469F"/>
    <w:rsid w:val="006C47AD"/>
    <w:rsid w:val="006C48D2"/>
    <w:rsid w:val="006C5752"/>
    <w:rsid w:val="006C57AC"/>
    <w:rsid w:val="006C5B43"/>
    <w:rsid w:val="006C5F3A"/>
    <w:rsid w:val="006C608D"/>
    <w:rsid w:val="006C634B"/>
    <w:rsid w:val="006C6622"/>
    <w:rsid w:val="006C6C8D"/>
    <w:rsid w:val="006C6DF3"/>
    <w:rsid w:val="006C6FF1"/>
    <w:rsid w:val="006C705B"/>
    <w:rsid w:val="006C717C"/>
    <w:rsid w:val="006C7180"/>
    <w:rsid w:val="006C728F"/>
    <w:rsid w:val="006C763A"/>
    <w:rsid w:val="006C7805"/>
    <w:rsid w:val="006C7957"/>
    <w:rsid w:val="006C7B92"/>
    <w:rsid w:val="006C7FA2"/>
    <w:rsid w:val="006C7FD7"/>
    <w:rsid w:val="006D01AE"/>
    <w:rsid w:val="006D0696"/>
    <w:rsid w:val="006D07DD"/>
    <w:rsid w:val="006D087C"/>
    <w:rsid w:val="006D08B4"/>
    <w:rsid w:val="006D09D8"/>
    <w:rsid w:val="006D0B6B"/>
    <w:rsid w:val="006D0FFF"/>
    <w:rsid w:val="006D1359"/>
    <w:rsid w:val="006D17CB"/>
    <w:rsid w:val="006D19B4"/>
    <w:rsid w:val="006D1C7F"/>
    <w:rsid w:val="006D1DD3"/>
    <w:rsid w:val="006D24F6"/>
    <w:rsid w:val="006D27F4"/>
    <w:rsid w:val="006D2B9C"/>
    <w:rsid w:val="006D2E25"/>
    <w:rsid w:val="006D2F7C"/>
    <w:rsid w:val="006D3106"/>
    <w:rsid w:val="006D3161"/>
    <w:rsid w:val="006D31BA"/>
    <w:rsid w:val="006D351B"/>
    <w:rsid w:val="006D3BC0"/>
    <w:rsid w:val="006D3CEE"/>
    <w:rsid w:val="006D3D8A"/>
    <w:rsid w:val="006D4072"/>
    <w:rsid w:val="006D4150"/>
    <w:rsid w:val="006D41AA"/>
    <w:rsid w:val="006D428F"/>
    <w:rsid w:val="006D488C"/>
    <w:rsid w:val="006D4D11"/>
    <w:rsid w:val="006D59D5"/>
    <w:rsid w:val="006D5DF1"/>
    <w:rsid w:val="006D5E68"/>
    <w:rsid w:val="006D5EE6"/>
    <w:rsid w:val="006D5F50"/>
    <w:rsid w:val="006D60D4"/>
    <w:rsid w:val="006D61D4"/>
    <w:rsid w:val="006D61E2"/>
    <w:rsid w:val="006D624C"/>
    <w:rsid w:val="006D6E34"/>
    <w:rsid w:val="006D6EC1"/>
    <w:rsid w:val="006D6FDB"/>
    <w:rsid w:val="006D7320"/>
    <w:rsid w:val="006D77F9"/>
    <w:rsid w:val="006D7ACB"/>
    <w:rsid w:val="006D7BD2"/>
    <w:rsid w:val="006E0526"/>
    <w:rsid w:val="006E0854"/>
    <w:rsid w:val="006E0ACD"/>
    <w:rsid w:val="006E0C3F"/>
    <w:rsid w:val="006E0C9A"/>
    <w:rsid w:val="006E0E21"/>
    <w:rsid w:val="006E14AE"/>
    <w:rsid w:val="006E17ED"/>
    <w:rsid w:val="006E17FC"/>
    <w:rsid w:val="006E1A21"/>
    <w:rsid w:val="006E23AF"/>
    <w:rsid w:val="006E249C"/>
    <w:rsid w:val="006E2768"/>
    <w:rsid w:val="006E285F"/>
    <w:rsid w:val="006E2A56"/>
    <w:rsid w:val="006E2B98"/>
    <w:rsid w:val="006E30FA"/>
    <w:rsid w:val="006E3804"/>
    <w:rsid w:val="006E3966"/>
    <w:rsid w:val="006E398A"/>
    <w:rsid w:val="006E3D1F"/>
    <w:rsid w:val="006E3FD5"/>
    <w:rsid w:val="006E41DE"/>
    <w:rsid w:val="006E43D6"/>
    <w:rsid w:val="006E4586"/>
    <w:rsid w:val="006E4868"/>
    <w:rsid w:val="006E49A0"/>
    <w:rsid w:val="006E50AD"/>
    <w:rsid w:val="006E50B0"/>
    <w:rsid w:val="006E51C3"/>
    <w:rsid w:val="006E557F"/>
    <w:rsid w:val="006E558A"/>
    <w:rsid w:val="006E56B1"/>
    <w:rsid w:val="006E57DC"/>
    <w:rsid w:val="006E59CE"/>
    <w:rsid w:val="006E5A42"/>
    <w:rsid w:val="006E68FC"/>
    <w:rsid w:val="006E69D6"/>
    <w:rsid w:val="006E6C72"/>
    <w:rsid w:val="006E6E9E"/>
    <w:rsid w:val="006E7001"/>
    <w:rsid w:val="006E717E"/>
    <w:rsid w:val="006E7517"/>
    <w:rsid w:val="006E78EF"/>
    <w:rsid w:val="006E7BEB"/>
    <w:rsid w:val="006E7D2E"/>
    <w:rsid w:val="006E7F50"/>
    <w:rsid w:val="006E7F8A"/>
    <w:rsid w:val="006F00C8"/>
    <w:rsid w:val="006F0222"/>
    <w:rsid w:val="006F0302"/>
    <w:rsid w:val="006F036A"/>
    <w:rsid w:val="006F03B7"/>
    <w:rsid w:val="006F064F"/>
    <w:rsid w:val="006F09E3"/>
    <w:rsid w:val="006F0DB2"/>
    <w:rsid w:val="006F148F"/>
    <w:rsid w:val="006F1602"/>
    <w:rsid w:val="006F170D"/>
    <w:rsid w:val="006F1944"/>
    <w:rsid w:val="006F19DC"/>
    <w:rsid w:val="006F1ABD"/>
    <w:rsid w:val="006F1CA6"/>
    <w:rsid w:val="006F1D91"/>
    <w:rsid w:val="006F24CD"/>
    <w:rsid w:val="006F2538"/>
    <w:rsid w:val="006F30CE"/>
    <w:rsid w:val="006F31AD"/>
    <w:rsid w:val="006F3276"/>
    <w:rsid w:val="006F32BC"/>
    <w:rsid w:val="006F341F"/>
    <w:rsid w:val="006F3D8D"/>
    <w:rsid w:val="006F4105"/>
    <w:rsid w:val="006F41CD"/>
    <w:rsid w:val="006F43DA"/>
    <w:rsid w:val="006F4527"/>
    <w:rsid w:val="006F4674"/>
    <w:rsid w:val="006F4691"/>
    <w:rsid w:val="006F47ED"/>
    <w:rsid w:val="006F495D"/>
    <w:rsid w:val="006F4A19"/>
    <w:rsid w:val="006F4ABB"/>
    <w:rsid w:val="006F4BD9"/>
    <w:rsid w:val="006F4D92"/>
    <w:rsid w:val="006F4E20"/>
    <w:rsid w:val="006F506F"/>
    <w:rsid w:val="006F50A3"/>
    <w:rsid w:val="006F50FD"/>
    <w:rsid w:val="006F53BD"/>
    <w:rsid w:val="006F5598"/>
    <w:rsid w:val="006F5656"/>
    <w:rsid w:val="006F565F"/>
    <w:rsid w:val="006F625F"/>
    <w:rsid w:val="006F62C1"/>
    <w:rsid w:val="006F649F"/>
    <w:rsid w:val="006F69C9"/>
    <w:rsid w:val="006F78CE"/>
    <w:rsid w:val="006F7B81"/>
    <w:rsid w:val="006F7D31"/>
    <w:rsid w:val="00700548"/>
    <w:rsid w:val="00700C42"/>
    <w:rsid w:val="00700E33"/>
    <w:rsid w:val="00701170"/>
    <w:rsid w:val="00701259"/>
    <w:rsid w:val="007019AF"/>
    <w:rsid w:val="00701D6C"/>
    <w:rsid w:val="00701EA4"/>
    <w:rsid w:val="007020BF"/>
    <w:rsid w:val="00702385"/>
    <w:rsid w:val="00702C51"/>
    <w:rsid w:val="00702E40"/>
    <w:rsid w:val="00702FD3"/>
    <w:rsid w:val="00703190"/>
    <w:rsid w:val="007034CB"/>
    <w:rsid w:val="00703728"/>
    <w:rsid w:val="0070387E"/>
    <w:rsid w:val="00703896"/>
    <w:rsid w:val="007038B1"/>
    <w:rsid w:val="00703991"/>
    <w:rsid w:val="00703A4C"/>
    <w:rsid w:val="00703F1D"/>
    <w:rsid w:val="00704193"/>
    <w:rsid w:val="007045B8"/>
    <w:rsid w:val="00704A34"/>
    <w:rsid w:val="00704DE4"/>
    <w:rsid w:val="00704F86"/>
    <w:rsid w:val="00705472"/>
    <w:rsid w:val="007057EB"/>
    <w:rsid w:val="00705CFD"/>
    <w:rsid w:val="00705FD6"/>
    <w:rsid w:val="007060D3"/>
    <w:rsid w:val="007063B3"/>
    <w:rsid w:val="007065E9"/>
    <w:rsid w:val="00706BDB"/>
    <w:rsid w:val="0070723B"/>
    <w:rsid w:val="0070736F"/>
    <w:rsid w:val="0070748E"/>
    <w:rsid w:val="0070758E"/>
    <w:rsid w:val="007077AD"/>
    <w:rsid w:val="0070782E"/>
    <w:rsid w:val="00707AB8"/>
    <w:rsid w:val="00707B16"/>
    <w:rsid w:val="00707C01"/>
    <w:rsid w:val="00707EC6"/>
    <w:rsid w:val="00707F86"/>
    <w:rsid w:val="00710513"/>
    <w:rsid w:val="00710C90"/>
    <w:rsid w:val="00710E16"/>
    <w:rsid w:val="00711ACB"/>
    <w:rsid w:val="00711CF3"/>
    <w:rsid w:val="007121F5"/>
    <w:rsid w:val="007129C5"/>
    <w:rsid w:val="00712A7C"/>
    <w:rsid w:val="00712BA4"/>
    <w:rsid w:val="00712C21"/>
    <w:rsid w:val="00712E8A"/>
    <w:rsid w:val="007138FA"/>
    <w:rsid w:val="00713BCD"/>
    <w:rsid w:val="0071420A"/>
    <w:rsid w:val="007143AE"/>
    <w:rsid w:val="00714593"/>
    <w:rsid w:val="00714BE9"/>
    <w:rsid w:val="00714E0D"/>
    <w:rsid w:val="00714E62"/>
    <w:rsid w:val="00714F4B"/>
    <w:rsid w:val="00715293"/>
    <w:rsid w:val="007152C3"/>
    <w:rsid w:val="00715321"/>
    <w:rsid w:val="0071536E"/>
    <w:rsid w:val="00715493"/>
    <w:rsid w:val="00715733"/>
    <w:rsid w:val="00715A56"/>
    <w:rsid w:val="00716297"/>
    <w:rsid w:val="0071667E"/>
    <w:rsid w:val="00716D49"/>
    <w:rsid w:val="00716F94"/>
    <w:rsid w:val="00717539"/>
    <w:rsid w:val="007178A6"/>
    <w:rsid w:val="00717EC3"/>
    <w:rsid w:val="00717F1F"/>
    <w:rsid w:val="00717F6C"/>
    <w:rsid w:val="00717FA9"/>
    <w:rsid w:val="00720085"/>
    <w:rsid w:val="007200AB"/>
    <w:rsid w:val="00720202"/>
    <w:rsid w:val="00720276"/>
    <w:rsid w:val="00720D7C"/>
    <w:rsid w:val="00720EE8"/>
    <w:rsid w:val="007215D9"/>
    <w:rsid w:val="00721BB7"/>
    <w:rsid w:val="00721F3F"/>
    <w:rsid w:val="00722044"/>
    <w:rsid w:val="0072215C"/>
    <w:rsid w:val="007222CA"/>
    <w:rsid w:val="00722851"/>
    <w:rsid w:val="007230C6"/>
    <w:rsid w:val="0072335E"/>
    <w:rsid w:val="0072337A"/>
    <w:rsid w:val="00723572"/>
    <w:rsid w:val="00723DEF"/>
    <w:rsid w:val="007241D1"/>
    <w:rsid w:val="0072458F"/>
    <w:rsid w:val="00724718"/>
    <w:rsid w:val="007247FC"/>
    <w:rsid w:val="007248E1"/>
    <w:rsid w:val="00724A7E"/>
    <w:rsid w:val="00724BBB"/>
    <w:rsid w:val="00724FF0"/>
    <w:rsid w:val="00725184"/>
    <w:rsid w:val="00725C35"/>
    <w:rsid w:val="00725D49"/>
    <w:rsid w:val="00725E5E"/>
    <w:rsid w:val="007263E5"/>
    <w:rsid w:val="00726410"/>
    <w:rsid w:val="0072698D"/>
    <w:rsid w:val="00726A19"/>
    <w:rsid w:val="00726CE4"/>
    <w:rsid w:val="00726EE4"/>
    <w:rsid w:val="007270D2"/>
    <w:rsid w:val="007275C6"/>
    <w:rsid w:val="00727F26"/>
    <w:rsid w:val="0073034C"/>
    <w:rsid w:val="007303E6"/>
    <w:rsid w:val="00730860"/>
    <w:rsid w:val="00730B4D"/>
    <w:rsid w:val="007311DD"/>
    <w:rsid w:val="00731437"/>
    <w:rsid w:val="00731579"/>
    <w:rsid w:val="00731930"/>
    <w:rsid w:val="00731A93"/>
    <w:rsid w:val="00731CA2"/>
    <w:rsid w:val="007321C4"/>
    <w:rsid w:val="007321F7"/>
    <w:rsid w:val="00732716"/>
    <w:rsid w:val="00732789"/>
    <w:rsid w:val="0073296B"/>
    <w:rsid w:val="00732DE8"/>
    <w:rsid w:val="00732FB8"/>
    <w:rsid w:val="0073323B"/>
    <w:rsid w:val="00733582"/>
    <w:rsid w:val="007338D0"/>
    <w:rsid w:val="00733939"/>
    <w:rsid w:val="00733ABA"/>
    <w:rsid w:val="007340C6"/>
    <w:rsid w:val="00734158"/>
    <w:rsid w:val="0073483C"/>
    <w:rsid w:val="00734BE1"/>
    <w:rsid w:val="00734F09"/>
    <w:rsid w:val="00734F4E"/>
    <w:rsid w:val="00735051"/>
    <w:rsid w:val="00735661"/>
    <w:rsid w:val="007356A5"/>
    <w:rsid w:val="00735A7C"/>
    <w:rsid w:val="00735AEC"/>
    <w:rsid w:val="00735E24"/>
    <w:rsid w:val="00735E9D"/>
    <w:rsid w:val="00735FF9"/>
    <w:rsid w:val="00736064"/>
    <w:rsid w:val="007361D0"/>
    <w:rsid w:val="007363CC"/>
    <w:rsid w:val="007369D9"/>
    <w:rsid w:val="00736A78"/>
    <w:rsid w:val="00736D95"/>
    <w:rsid w:val="00736E29"/>
    <w:rsid w:val="00736F4B"/>
    <w:rsid w:val="007370DF"/>
    <w:rsid w:val="0073714D"/>
    <w:rsid w:val="00737444"/>
    <w:rsid w:val="007374CB"/>
    <w:rsid w:val="0073785A"/>
    <w:rsid w:val="007378C3"/>
    <w:rsid w:val="00737AEB"/>
    <w:rsid w:val="00737D8F"/>
    <w:rsid w:val="00737FC3"/>
    <w:rsid w:val="007402B1"/>
    <w:rsid w:val="00740886"/>
    <w:rsid w:val="00741037"/>
    <w:rsid w:val="0074106E"/>
    <w:rsid w:val="0074108F"/>
    <w:rsid w:val="007411E3"/>
    <w:rsid w:val="00741277"/>
    <w:rsid w:val="00741500"/>
    <w:rsid w:val="00741581"/>
    <w:rsid w:val="00741946"/>
    <w:rsid w:val="00741CCD"/>
    <w:rsid w:val="00741E99"/>
    <w:rsid w:val="00741EC6"/>
    <w:rsid w:val="007423AE"/>
    <w:rsid w:val="007423D7"/>
    <w:rsid w:val="007425FB"/>
    <w:rsid w:val="00742ADB"/>
    <w:rsid w:val="00742DE1"/>
    <w:rsid w:val="00743337"/>
    <w:rsid w:val="0074345A"/>
    <w:rsid w:val="00743D2E"/>
    <w:rsid w:val="00743E21"/>
    <w:rsid w:val="007441C1"/>
    <w:rsid w:val="00744943"/>
    <w:rsid w:val="00744A68"/>
    <w:rsid w:val="00744CA2"/>
    <w:rsid w:val="00744EB1"/>
    <w:rsid w:val="00744F3E"/>
    <w:rsid w:val="007452BB"/>
    <w:rsid w:val="00745355"/>
    <w:rsid w:val="00745447"/>
    <w:rsid w:val="00745B09"/>
    <w:rsid w:val="00745C53"/>
    <w:rsid w:val="00746176"/>
    <w:rsid w:val="007463B2"/>
    <w:rsid w:val="00746575"/>
    <w:rsid w:val="00746750"/>
    <w:rsid w:val="00746E87"/>
    <w:rsid w:val="00746F1A"/>
    <w:rsid w:val="007473D9"/>
    <w:rsid w:val="007476DA"/>
    <w:rsid w:val="00747757"/>
    <w:rsid w:val="00747D74"/>
    <w:rsid w:val="00747E17"/>
    <w:rsid w:val="00747E60"/>
    <w:rsid w:val="00750136"/>
    <w:rsid w:val="007503A3"/>
    <w:rsid w:val="007503AA"/>
    <w:rsid w:val="00750782"/>
    <w:rsid w:val="00750C60"/>
    <w:rsid w:val="00751633"/>
    <w:rsid w:val="00751BD0"/>
    <w:rsid w:val="00751BDE"/>
    <w:rsid w:val="00751DA8"/>
    <w:rsid w:val="00751E42"/>
    <w:rsid w:val="007521AC"/>
    <w:rsid w:val="00752232"/>
    <w:rsid w:val="00752794"/>
    <w:rsid w:val="00752CBC"/>
    <w:rsid w:val="0075331E"/>
    <w:rsid w:val="00753374"/>
    <w:rsid w:val="00753421"/>
    <w:rsid w:val="0075380F"/>
    <w:rsid w:val="00753BC3"/>
    <w:rsid w:val="00753EE5"/>
    <w:rsid w:val="0075440D"/>
    <w:rsid w:val="0075454B"/>
    <w:rsid w:val="00754EF7"/>
    <w:rsid w:val="00755019"/>
    <w:rsid w:val="0075506B"/>
    <w:rsid w:val="007554D9"/>
    <w:rsid w:val="007558BC"/>
    <w:rsid w:val="00755C4F"/>
    <w:rsid w:val="00755CE3"/>
    <w:rsid w:val="00755D7C"/>
    <w:rsid w:val="007560FC"/>
    <w:rsid w:val="007564A5"/>
    <w:rsid w:val="0075682A"/>
    <w:rsid w:val="007568BD"/>
    <w:rsid w:val="00756B59"/>
    <w:rsid w:val="007570BB"/>
    <w:rsid w:val="007575A9"/>
    <w:rsid w:val="00757618"/>
    <w:rsid w:val="0075789D"/>
    <w:rsid w:val="007579E1"/>
    <w:rsid w:val="00757E4F"/>
    <w:rsid w:val="0076015B"/>
    <w:rsid w:val="007604BD"/>
    <w:rsid w:val="0076050A"/>
    <w:rsid w:val="007605CF"/>
    <w:rsid w:val="007605EA"/>
    <w:rsid w:val="00760ED7"/>
    <w:rsid w:val="00761087"/>
    <w:rsid w:val="0076110F"/>
    <w:rsid w:val="0076112E"/>
    <w:rsid w:val="00761411"/>
    <w:rsid w:val="0076151C"/>
    <w:rsid w:val="00761DB9"/>
    <w:rsid w:val="00761DCB"/>
    <w:rsid w:val="00761E56"/>
    <w:rsid w:val="00761F8F"/>
    <w:rsid w:val="00762A2C"/>
    <w:rsid w:val="00762CE2"/>
    <w:rsid w:val="00762F85"/>
    <w:rsid w:val="007635AA"/>
    <w:rsid w:val="007637DA"/>
    <w:rsid w:val="00763C5A"/>
    <w:rsid w:val="00763F4F"/>
    <w:rsid w:val="007646E8"/>
    <w:rsid w:val="00764CF9"/>
    <w:rsid w:val="00764E98"/>
    <w:rsid w:val="007659DD"/>
    <w:rsid w:val="00765E20"/>
    <w:rsid w:val="00765FAB"/>
    <w:rsid w:val="00766430"/>
    <w:rsid w:val="007667BB"/>
    <w:rsid w:val="007667C9"/>
    <w:rsid w:val="00766D5B"/>
    <w:rsid w:val="0076775F"/>
    <w:rsid w:val="00767803"/>
    <w:rsid w:val="00767D32"/>
    <w:rsid w:val="00770200"/>
    <w:rsid w:val="00770513"/>
    <w:rsid w:val="007709FB"/>
    <w:rsid w:val="00770A55"/>
    <w:rsid w:val="00770B22"/>
    <w:rsid w:val="00770CB4"/>
    <w:rsid w:val="00770E6B"/>
    <w:rsid w:val="00770ECF"/>
    <w:rsid w:val="00770F0C"/>
    <w:rsid w:val="00771B7A"/>
    <w:rsid w:val="00771D3D"/>
    <w:rsid w:val="007722E7"/>
    <w:rsid w:val="0077237A"/>
    <w:rsid w:val="007725E3"/>
    <w:rsid w:val="00772873"/>
    <w:rsid w:val="00772E34"/>
    <w:rsid w:val="0077373B"/>
    <w:rsid w:val="00773782"/>
    <w:rsid w:val="007738C8"/>
    <w:rsid w:val="00773A31"/>
    <w:rsid w:val="00773C8A"/>
    <w:rsid w:val="00773EF2"/>
    <w:rsid w:val="007742AF"/>
    <w:rsid w:val="00774474"/>
    <w:rsid w:val="00774544"/>
    <w:rsid w:val="00774852"/>
    <w:rsid w:val="007754DD"/>
    <w:rsid w:val="007758E1"/>
    <w:rsid w:val="0077591C"/>
    <w:rsid w:val="00775F55"/>
    <w:rsid w:val="0077635A"/>
    <w:rsid w:val="007764EB"/>
    <w:rsid w:val="0077653A"/>
    <w:rsid w:val="007765AA"/>
    <w:rsid w:val="00776635"/>
    <w:rsid w:val="00776848"/>
    <w:rsid w:val="00776852"/>
    <w:rsid w:val="00776875"/>
    <w:rsid w:val="00776934"/>
    <w:rsid w:val="00776EFA"/>
    <w:rsid w:val="007770FE"/>
    <w:rsid w:val="007771C4"/>
    <w:rsid w:val="00777236"/>
    <w:rsid w:val="00777772"/>
    <w:rsid w:val="00777B81"/>
    <w:rsid w:val="00777EC9"/>
    <w:rsid w:val="0078025F"/>
    <w:rsid w:val="00780324"/>
    <w:rsid w:val="00780416"/>
    <w:rsid w:val="0078098D"/>
    <w:rsid w:val="00780D62"/>
    <w:rsid w:val="00780E35"/>
    <w:rsid w:val="00780E84"/>
    <w:rsid w:val="007810BF"/>
    <w:rsid w:val="007811CD"/>
    <w:rsid w:val="00781448"/>
    <w:rsid w:val="00781777"/>
    <w:rsid w:val="007818E2"/>
    <w:rsid w:val="00781A73"/>
    <w:rsid w:val="00781C51"/>
    <w:rsid w:val="00781E2F"/>
    <w:rsid w:val="00782311"/>
    <w:rsid w:val="007825F7"/>
    <w:rsid w:val="0078351F"/>
    <w:rsid w:val="0078357D"/>
    <w:rsid w:val="007836BA"/>
    <w:rsid w:val="00783966"/>
    <w:rsid w:val="00783AAB"/>
    <w:rsid w:val="00783C7C"/>
    <w:rsid w:val="00783CD6"/>
    <w:rsid w:val="007840EB"/>
    <w:rsid w:val="0078449A"/>
    <w:rsid w:val="00784D58"/>
    <w:rsid w:val="00785001"/>
    <w:rsid w:val="00785113"/>
    <w:rsid w:val="00785250"/>
    <w:rsid w:val="00785C00"/>
    <w:rsid w:val="00785C89"/>
    <w:rsid w:val="00785DBE"/>
    <w:rsid w:val="00786C43"/>
    <w:rsid w:val="007872A1"/>
    <w:rsid w:val="007874A8"/>
    <w:rsid w:val="00787599"/>
    <w:rsid w:val="00787C78"/>
    <w:rsid w:val="007902A5"/>
    <w:rsid w:val="00790DE7"/>
    <w:rsid w:val="007916C5"/>
    <w:rsid w:val="0079173F"/>
    <w:rsid w:val="0079190F"/>
    <w:rsid w:val="00791B28"/>
    <w:rsid w:val="00792130"/>
    <w:rsid w:val="007922DF"/>
    <w:rsid w:val="007927F7"/>
    <w:rsid w:val="00792A78"/>
    <w:rsid w:val="00792CC5"/>
    <w:rsid w:val="0079320C"/>
    <w:rsid w:val="00793365"/>
    <w:rsid w:val="00793493"/>
    <w:rsid w:val="007935BE"/>
    <w:rsid w:val="00793B96"/>
    <w:rsid w:val="00793D6E"/>
    <w:rsid w:val="00793E66"/>
    <w:rsid w:val="0079401C"/>
    <w:rsid w:val="00794123"/>
    <w:rsid w:val="007941BE"/>
    <w:rsid w:val="007944C8"/>
    <w:rsid w:val="007946F9"/>
    <w:rsid w:val="0079489D"/>
    <w:rsid w:val="00794A4D"/>
    <w:rsid w:val="00794BC3"/>
    <w:rsid w:val="00794FA8"/>
    <w:rsid w:val="00795054"/>
    <w:rsid w:val="0079507C"/>
    <w:rsid w:val="00795C1A"/>
    <w:rsid w:val="00795D60"/>
    <w:rsid w:val="00795E5E"/>
    <w:rsid w:val="00796356"/>
    <w:rsid w:val="00796834"/>
    <w:rsid w:val="0079692A"/>
    <w:rsid w:val="00796AC9"/>
    <w:rsid w:val="00796D6D"/>
    <w:rsid w:val="00796F16"/>
    <w:rsid w:val="00796FEF"/>
    <w:rsid w:val="0079720B"/>
    <w:rsid w:val="007972CF"/>
    <w:rsid w:val="0079751E"/>
    <w:rsid w:val="007979AF"/>
    <w:rsid w:val="00797DB0"/>
    <w:rsid w:val="007A01A9"/>
    <w:rsid w:val="007A0906"/>
    <w:rsid w:val="007A0C1E"/>
    <w:rsid w:val="007A0FC0"/>
    <w:rsid w:val="007A1ABB"/>
    <w:rsid w:val="007A1B8A"/>
    <w:rsid w:val="007A1D20"/>
    <w:rsid w:val="007A228E"/>
    <w:rsid w:val="007A2494"/>
    <w:rsid w:val="007A3081"/>
    <w:rsid w:val="007A33C7"/>
    <w:rsid w:val="007A340B"/>
    <w:rsid w:val="007A3467"/>
    <w:rsid w:val="007A3A88"/>
    <w:rsid w:val="007A3C82"/>
    <w:rsid w:val="007A3E52"/>
    <w:rsid w:val="007A412E"/>
    <w:rsid w:val="007A4535"/>
    <w:rsid w:val="007A482B"/>
    <w:rsid w:val="007A4952"/>
    <w:rsid w:val="007A5699"/>
    <w:rsid w:val="007A5784"/>
    <w:rsid w:val="007A5DC1"/>
    <w:rsid w:val="007A5E3D"/>
    <w:rsid w:val="007A5E80"/>
    <w:rsid w:val="007A6330"/>
    <w:rsid w:val="007A66CB"/>
    <w:rsid w:val="007A69D2"/>
    <w:rsid w:val="007A7583"/>
    <w:rsid w:val="007A75EF"/>
    <w:rsid w:val="007A7A35"/>
    <w:rsid w:val="007A7D2B"/>
    <w:rsid w:val="007A7D8C"/>
    <w:rsid w:val="007A7EE0"/>
    <w:rsid w:val="007A7F28"/>
    <w:rsid w:val="007B010F"/>
    <w:rsid w:val="007B0497"/>
    <w:rsid w:val="007B0845"/>
    <w:rsid w:val="007B0991"/>
    <w:rsid w:val="007B0A55"/>
    <w:rsid w:val="007B0FEB"/>
    <w:rsid w:val="007B1420"/>
    <w:rsid w:val="007B14F0"/>
    <w:rsid w:val="007B181A"/>
    <w:rsid w:val="007B1A01"/>
    <w:rsid w:val="007B1DA8"/>
    <w:rsid w:val="007B1DDC"/>
    <w:rsid w:val="007B1EBD"/>
    <w:rsid w:val="007B1F6E"/>
    <w:rsid w:val="007B24D0"/>
    <w:rsid w:val="007B29F3"/>
    <w:rsid w:val="007B2A02"/>
    <w:rsid w:val="007B2D71"/>
    <w:rsid w:val="007B2DF2"/>
    <w:rsid w:val="007B339F"/>
    <w:rsid w:val="007B33AB"/>
    <w:rsid w:val="007B39D8"/>
    <w:rsid w:val="007B3A7F"/>
    <w:rsid w:val="007B3AD9"/>
    <w:rsid w:val="007B3B18"/>
    <w:rsid w:val="007B3CEA"/>
    <w:rsid w:val="007B3DEA"/>
    <w:rsid w:val="007B3F48"/>
    <w:rsid w:val="007B4001"/>
    <w:rsid w:val="007B41A9"/>
    <w:rsid w:val="007B4941"/>
    <w:rsid w:val="007B4AD9"/>
    <w:rsid w:val="007B4D4B"/>
    <w:rsid w:val="007B4F71"/>
    <w:rsid w:val="007B552E"/>
    <w:rsid w:val="007B5925"/>
    <w:rsid w:val="007B597C"/>
    <w:rsid w:val="007B59AB"/>
    <w:rsid w:val="007B5BA6"/>
    <w:rsid w:val="007B5DF1"/>
    <w:rsid w:val="007B5DFF"/>
    <w:rsid w:val="007B6629"/>
    <w:rsid w:val="007B6653"/>
    <w:rsid w:val="007B6A97"/>
    <w:rsid w:val="007B706D"/>
    <w:rsid w:val="007B75E6"/>
    <w:rsid w:val="007B77B3"/>
    <w:rsid w:val="007B78A3"/>
    <w:rsid w:val="007B7A01"/>
    <w:rsid w:val="007B7AB0"/>
    <w:rsid w:val="007B7AFF"/>
    <w:rsid w:val="007B7F52"/>
    <w:rsid w:val="007C005E"/>
    <w:rsid w:val="007C0493"/>
    <w:rsid w:val="007C0AEF"/>
    <w:rsid w:val="007C114D"/>
    <w:rsid w:val="007C15E0"/>
    <w:rsid w:val="007C1A5E"/>
    <w:rsid w:val="007C1A8F"/>
    <w:rsid w:val="007C1D78"/>
    <w:rsid w:val="007C205B"/>
    <w:rsid w:val="007C2CA4"/>
    <w:rsid w:val="007C2F8B"/>
    <w:rsid w:val="007C2F95"/>
    <w:rsid w:val="007C3353"/>
    <w:rsid w:val="007C34BC"/>
    <w:rsid w:val="007C37B3"/>
    <w:rsid w:val="007C3947"/>
    <w:rsid w:val="007C3EB1"/>
    <w:rsid w:val="007C3FC0"/>
    <w:rsid w:val="007C4162"/>
    <w:rsid w:val="007C4806"/>
    <w:rsid w:val="007C493E"/>
    <w:rsid w:val="007C4D11"/>
    <w:rsid w:val="007C4F95"/>
    <w:rsid w:val="007C5215"/>
    <w:rsid w:val="007C53EB"/>
    <w:rsid w:val="007C5567"/>
    <w:rsid w:val="007C5AD5"/>
    <w:rsid w:val="007C5E19"/>
    <w:rsid w:val="007C5E67"/>
    <w:rsid w:val="007C622B"/>
    <w:rsid w:val="007C62FE"/>
    <w:rsid w:val="007C6782"/>
    <w:rsid w:val="007C6A01"/>
    <w:rsid w:val="007C6FC7"/>
    <w:rsid w:val="007C715F"/>
    <w:rsid w:val="007C748B"/>
    <w:rsid w:val="007C7592"/>
    <w:rsid w:val="007C7EBB"/>
    <w:rsid w:val="007D00CB"/>
    <w:rsid w:val="007D0812"/>
    <w:rsid w:val="007D0CA6"/>
    <w:rsid w:val="007D0F8F"/>
    <w:rsid w:val="007D0FB2"/>
    <w:rsid w:val="007D10BE"/>
    <w:rsid w:val="007D111B"/>
    <w:rsid w:val="007D18A6"/>
    <w:rsid w:val="007D1C2F"/>
    <w:rsid w:val="007D1F90"/>
    <w:rsid w:val="007D227E"/>
    <w:rsid w:val="007D24DD"/>
    <w:rsid w:val="007D2911"/>
    <w:rsid w:val="007D2A4A"/>
    <w:rsid w:val="007D2BAB"/>
    <w:rsid w:val="007D2DD7"/>
    <w:rsid w:val="007D2E89"/>
    <w:rsid w:val="007D3082"/>
    <w:rsid w:val="007D352E"/>
    <w:rsid w:val="007D3766"/>
    <w:rsid w:val="007D44EF"/>
    <w:rsid w:val="007D4C4B"/>
    <w:rsid w:val="007D4D8D"/>
    <w:rsid w:val="007D4E7D"/>
    <w:rsid w:val="007D510B"/>
    <w:rsid w:val="007D51F7"/>
    <w:rsid w:val="007D53A3"/>
    <w:rsid w:val="007D5CBD"/>
    <w:rsid w:val="007D5D11"/>
    <w:rsid w:val="007D6476"/>
    <w:rsid w:val="007D6BE6"/>
    <w:rsid w:val="007D6C23"/>
    <w:rsid w:val="007D6CDD"/>
    <w:rsid w:val="007D72D7"/>
    <w:rsid w:val="007D7458"/>
    <w:rsid w:val="007D7597"/>
    <w:rsid w:val="007D7880"/>
    <w:rsid w:val="007D7978"/>
    <w:rsid w:val="007D7A07"/>
    <w:rsid w:val="007D7BF8"/>
    <w:rsid w:val="007D7CAE"/>
    <w:rsid w:val="007E0135"/>
    <w:rsid w:val="007E040E"/>
    <w:rsid w:val="007E07E0"/>
    <w:rsid w:val="007E10D5"/>
    <w:rsid w:val="007E1171"/>
    <w:rsid w:val="007E1187"/>
    <w:rsid w:val="007E11B7"/>
    <w:rsid w:val="007E1854"/>
    <w:rsid w:val="007E194F"/>
    <w:rsid w:val="007E1D2D"/>
    <w:rsid w:val="007E204E"/>
    <w:rsid w:val="007E2CE4"/>
    <w:rsid w:val="007E2EFC"/>
    <w:rsid w:val="007E3430"/>
    <w:rsid w:val="007E34ED"/>
    <w:rsid w:val="007E366B"/>
    <w:rsid w:val="007E3835"/>
    <w:rsid w:val="007E3916"/>
    <w:rsid w:val="007E3A42"/>
    <w:rsid w:val="007E3B22"/>
    <w:rsid w:val="007E3FB4"/>
    <w:rsid w:val="007E412E"/>
    <w:rsid w:val="007E43E5"/>
    <w:rsid w:val="007E44D2"/>
    <w:rsid w:val="007E4A51"/>
    <w:rsid w:val="007E4C52"/>
    <w:rsid w:val="007E4F9B"/>
    <w:rsid w:val="007E4FDF"/>
    <w:rsid w:val="007E51B3"/>
    <w:rsid w:val="007E521E"/>
    <w:rsid w:val="007E5236"/>
    <w:rsid w:val="007E5325"/>
    <w:rsid w:val="007E5611"/>
    <w:rsid w:val="007E5775"/>
    <w:rsid w:val="007E5792"/>
    <w:rsid w:val="007E6095"/>
    <w:rsid w:val="007E6619"/>
    <w:rsid w:val="007E679D"/>
    <w:rsid w:val="007E6884"/>
    <w:rsid w:val="007E68A0"/>
    <w:rsid w:val="007E6BE4"/>
    <w:rsid w:val="007E73D6"/>
    <w:rsid w:val="007E7BD9"/>
    <w:rsid w:val="007F02D3"/>
    <w:rsid w:val="007F0483"/>
    <w:rsid w:val="007F06FF"/>
    <w:rsid w:val="007F08F7"/>
    <w:rsid w:val="007F0B3A"/>
    <w:rsid w:val="007F0C0E"/>
    <w:rsid w:val="007F0E9D"/>
    <w:rsid w:val="007F1006"/>
    <w:rsid w:val="007F109B"/>
    <w:rsid w:val="007F174A"/>
    <w:rsid w:val="007F17B1"/>
    <w:rsid w:val="007F17F4"/>
    <w:rsid w:val="007F1F09"/>
    <w:rsid w:val="007F2582"/>
    <w:rsid w:val="007F25D8"/>
    <w:rsid w:val="007F27D9"/>
    <w:rsid w:val="007F2CCE"/>
    <w:rsid w:val="007F365C"/>
    <w:rsid w:val="007F3851"/>
    <w:rsid w:val="007F3BAE"/>
    <w:rsid w:val="007F3C8B"/>
    <w:rsid w:val="007F3F9B"/>
    <w:rsid w:val="007F4017"/>
    <w:rsid w:val="007F44DB"/>
    <w:rsid w:val="007F44EA"/>
    <w:rsid w:val="007F48E4"/>
    <w:rsid w:val="007F4B8D"/>
    <w:rsid w:val="007F4D70"/>
    <w:rsid w:val="007F5522"/>
    <w:rsid w:val="007F5BB3"/>
    <w:rsid w:val="007F6463"/>
    <w:rsid w:val="007F681D"/>
    <w:rsid w:val="007F6D89"/>
    <w:rsid w:val="007F6E56"/>
    <w:rsid w:val="007F72CA"/>
    <w:rsid w:val="007F73CA"/>
    <w:rsid w:val="007F7668"/>
    <w:rsid w:val="007F780F"/>
    <w:rsid w:val="007F79A2"/>
    <w:rsid w:val="007F7BCD"/>
    <w:rsid w:val="008001DF"/>
    <w:rsid w:val="00800431"/>
    <w:rsid w:val="00800BF3"/>
    <w:rsid w:val="00801112"/>
    <w:rsid w:val="008016DA"/>
    <w:rsid w:val="00801BF0"/>
    <w:rsid w:val="00801DC1"/>
    <w:rsid w:val="00801E21"/>
    <w:rsid w:val="00801E7C"/>
    <w:rsid w:val="008023E9"/>
    <w:rsid w:val="00802407"/>
    <w:rsid w:val="00802920"/>
    <w:rsid w:val="00802B05"/>
    <w:rsid w:val="00802EEB"/>
    <w:rsid w:val="00803079"/>
    <w:rsid w:val="00803189"/>
    <w:rsid w:val="00803A74"/>
    <w:rsid w:val="0080416F"/>
    <w:rsid w:val="008041D1"/>
    <w:rsid w:val="008042BF"/>
    <w:rsid w:val="00804723"/>
    <w:rsid w:val="00804958"/>
    <w:rsid w:val="00804DE1"/>
    <w:rsid w:val="00805193"/>
    <w:rsid w:val="008052F3"/>
    <w:rsid w:val="00805449"/>
    <w:rsid w:val="0080549A"/>
    <w:rsid w:val="00805558"/>
    <w:rsid w:val="00805620"/>
    <w:rsid w:val="00805820"/>
    <w:rsid w:val="00805922"/>
    <w:rsid w:val="00805D06"/>
    <w:rsid w:val="008062E1"/>
    <w:rsid w:val="00806520"/>
    <w:rsid w:val="008066C8"/>
    <w:rsid w:val="00806A73"/>
    <w:rsid w:val="00806EF6"/>
    <w:rsid w:val="00807013"/>
    <w:rsid w:val="0080707F"/>
    <w:rsid w:val="0080712A"/>
    <w:rsid w:val="0080718B"/>
    <w:rsid w:val="008072A8"/>
    <w:rsid w:val="00807590"/>
    <w:rsid w:val="008076CF"/>
    <w:rsid w:val="008076F5"/>
    <w:rsid w:val="008079B4"/>
    <w:rsid w:val="00807A7A"/>
    <w:rsid w:val="00807C34"/>
    <w:rsid w:val="00807DD8"/>
    <w:rsid w:val="00807E75"/>
    <w:rsid w:val="008102C7"/>
    <w:rsid w:val="0081043E"/>
    <w:rsid w:val="008104EF"/>
    <w:rsid w:val="00810743"/>
    <w:rsid w:val="00810C10"/>
    <w:rsid w:val="00811118"/>
    <w:rsid w:val="00811233"/>
    <w:rsid w:val="00811663"/>
    <w:rsid w:val="008116F7"/>
    <w:rsid w:val="00811EA5"/>
    <w:rsid w:val="00811FA0"/>
    <w:rsid w:val="00812489"/>
    <w:rsid w:val="00812875"/>
    <w:rsid w:val="00812D95"/>
    <w:rsid w:val="00812E89"/>
    <w:rsid w:val="00812F43"/>
    <w:rsid w:val="008130B1"/>
    <w:rsid w:val="008137A7"/>
    <w:rsid w:val="008137FB"/>
    <w:rsid w:val="00813A8A"/>
    <w:rsid w:val="00813DC9"/>
    <w:rsid w:val="00813E1E"/>
    <w:rsid w:val="00813F9A"/>
    <w:rsid w:val="008144E5"/>
    <w:rsid w:val="00814A76"/>
    <w:rsid w:val="00814B8B"/>
    <w:rsid w:val="008158D7"/>
    <w:rsid w:val="00815ACC"/>
    <w:rsid w:val="00815C6D"/>
    <w:rsid w:val="00815C70"/>
    <w:rsid w:val="00815EEB"/>
    <w:rsid w:val="00815F97"/>
    <w:rsid w:val="0081622D"/>
    <w:rsid w:val="00816252"/>
    <w:rsid w:val="00816345"/>
    <w:rsid w:val="00816563"/>
    <w:rsid w:val="00816957"/>
    <w:rsid w:val="00816A14"/>
    <w:rsid w:val="00816AB1"/>
    <w:rsid w:val="00817398"/>
    <w:rsid w:val="008173CB"/>
    <w:rsid w:val="0081757E"/>
    <w:rsid w:val="0081759D"/>
    <w:rsid w:val="00817827"/>
    <w:rsid w:val="0081785E"/>
    <w:rsid w:val="0081791B"/>
    <w:rsid w:val="00817AF3"/>
    <w:rsid w:val="00820421"/>
    <w:rsid w:val="0082054D"/>
    <w:rsid w:val="008205CF"/>
    <w:rsid w:val="008207D9"/>
    <w:rsid w:val="00820938"/>
    <w:rsid w:val="00820B97"/>
    <w:rsid w:val="00820E58"/>
    <w:rsid w:val="008210E4"/>
    <w:rsid w:val="0082110F"/>
    <w:rsid w:val="00821281"/>
    <w:rsid w:val="0082159E"/>
    <w:rsid w:val="00821A04"/>
    <w:rsid w:val="0082225F"/>
    <w:rsid w:val="0082268A"/>
    <w:rsid w:val="00822804"/>
    <w:rsid w:val="00822977"/>
    <w:rsid w:val="00822E57"/>
    <w:rsid w:val="00822F19"/>
    <w:rsid w:val="0082341C"/>
    <w:rsid w:val="008234F7"/>
    <w:rsid w:val="00823594"/>
    <w:rsid w:val="008239BB"/>
    <w:rsid w:val="00823D69"/>
    <w:rsid w:val="00823FDD"/>
    <w:rsid w:val="008240BD"/>
    <w:rsid w:val="0082439D"/>
    <w:rsid w:val="00824619"/>
    <w:rsid w:val="00824C9F"/>
    <w:rsid w:val="00824D26"/>
    <w:rsid w:val="00824E3D"/>
    <w:rsid w:val="00825049"/>
    <w:rsid w:val="008253E9"/>
    <w:rsid w:val="00825439"/>
    <w:rsid w:val="00825A19"/>
    <w:rsid w:val="00825B10"/>
    <w:rsid w:val="00825C87"/>
    <w:rsid w:val="00825F57"/>
    <w:rsid w:val="008260CD"/>
    <w:rsid w:val="0082630E"/>
    <w:rsid w:val="00826633"/>
    <w:rsid w:val="00826776"/>
    <w:rsid w:val="0082695A"/>
    <w:rsid w:val="008269D6"/>
    <w:rsid w:val="00827234"/>
    <w:rsid w:val="0082729E"/>
    <w:rsid w:val="008278B8"/>
    <w:rsid w:val="0082792B"/>
    <w:rsid w:val="00827CE7"/>
    <w:rsid w:val="00827DA6"/>
    <w:rsid w:val="008301BB"/>
    <w:rsid w:val="00830270"/>
    <w:rsid w:val="008305A2"/>
    <w:rsid w:val="00830796"/>
    <w:rsid w:val="00830A3E"/>
    <w:rsid w:val="00830DDC"/>
    <w:rsid w:val="0083119B"/>
    <w:rsid w:val="00831315"/>
    <w:rsid w:val="008314F4"/>
    <w:rsid w:val="00831543"/>
    <w:rsid w:val="00831B1F"/>
    <w:rsid w:val="00831C1B"/>
    <w:rsid w:val="00831CBC"/>
    <w:rsid w:val="00832174"/>
    <w:rsid w:val="008321DB"/>
    <w:rsid w:val="00832788"/>
    <w:rsid w:val="00832A9F"/>
    <w:rsid w:val="00832B68"/>
    <w:rsid w:val="00832D1D"/>
    <w:rsid w:val="00832D61"/>
    <w:rsid w:val="00833357"/>
    <w:rsid w:val="00833411"/>
    <w:rsid w:val="00833859"/>
    <w:rsid w:val="00833D18"/>
    <w:rsid w:val="00833D95"/>
    <w:rsid w:val="00834002"/>
    <w:rsid w:val="008347BC"/>
    <w:rsid w:val="008347D6"/>
    <w:rsid w:val="00834B29"/>
    <w:rsid w:val="008352A6"/>
    <w:rsid w:val="00835354"/>
    <w:rsid w:val="00835580"/>
    <w:rsid w:val="008357E7"/>
    <w:rsid w:val="00835868"/>
    <w:rsid w:val="00835907"/>
    <w:rsid w:val="00835DEC"/>
    <w:rsid w:val="00835EC9"/>
    <w:rsid w:val="008362D9"/>
    <w:rsid w:val="0083640B"/>
    <w:rsid w:val="00836BCD"/>
    <w:rsid w:val="008370A4"/>
    <w:rsid w:val="008373CB"/>
    <w:rsid w:val="00837574"/>
    <w:rsid w:val="00837935"/>
    <w:rsid w:val="00837CFC"/>
    <w:rsid w:val="00837F91"/>
    <w:rsid w:val="0084027E"/>
    <w:rsid w:val="008403B0"/>
    <w:rsid w:val="00840AF7"/>
    <w:rsid w:val="00840F52"/>
    <w:rsid w:val="008410B3"/>
    <w:rsid w:val="008411B5"/>
    <w:rsid w:val="008412FA"/>
    <w:rsid w:val="0084160E"/>
    <w:rsid w:val="00841745"/>
    <w:rsid w:val="008421E7"/>
    <w:rsid w:val="008427A8"/>
    <w:rsid w:val="00842B66"/>
    <w:rsid w:val="00842FC5"/>
    <w:rsid w:val="008431C4"/>
    <w:rsid w:val="0084330D"/>
    <w:rsid w:val="008437E8"/>
    <w:rsid w:val="00843A7E"/>
    <w:rsid w:val="00843C00"/>
    <w:rsid w:val="00843E34"/>
    <w:rsid w:val="0084404D"/>
    <w:rsid w:val="008441BC"/>
    <w:rsid w:val="00844651"/>
    <w:rsid w:val="00844780"/>
    <w:rsid w:val="0084490A"/>
    <w:rsid w:val="00844E5C"/>
    <w:rsid w:val="00844F16"/>
    <w:rsid w:val="00845046"/>
    <w:rsid w:val="00845048"/>
    <w:rsid w:val="008451CA"/>
    <w:rsid w:val="008456DB"/>
    <w:rsid w:val="00845E56"/>
    <w:rsid w:val="008465BE"/>
    <w:rsid w:val="00846957"/>
    <w:rsid w:val="00846CAC"/>
    <w:rsid w:val="00846CD3"/>
    <w:rsid w:val="008470E3"/>
    <w:rsid w:val="0084742B"/>
    <w:rsid w:val="00847482"/>
    <w:rsid w:val="008475A9"/>
    <w:rsid w:val="00847FA1"/>
    <w:rsid w:val="00850042"/>
    <w:rsid w:val="00850081"/>
    <w:rsid w:val="008505CC"/>
    <w:rsid w:val="00850A1D"/>
    <w:rsid w:val="00850B75"/>
    <w:rsid w:val="00850B87"/>
    <w:rsid w:val="00850F9E"/>
    <w:rsid w:val="0085154B"/>
    <w:rsid w:val="008516D4"/>
    <w:rsid w:val="00851746"/>
    <w:rsid w:val="008519E2"/>
    <w:rsid w:val="00852D6C"/>
    <w:rsid w:val="00852E99"/>
    <w:rsid w:val="0085304B"/>
    <w:rsid w:val="0085339F"/>
    <w:rsid w:val="00853416"/>
    <w:rsid w:val="008535F7"/>
    <w:rsid w:val="00853D64"/>
    <w:rsid w:val="00853DA2"/>
    <w:rsid w:val="00853E90"/>
    <w:rsid w:val="00854184"/>
    <w:rsid w:val="00854199"/>
    <w:rsid w:val="0085423F"/>
    <w:rsid w:val="00855027"/>
    <w:rsid w:val="008552F8"/>
    <w:rsid w:val="00855696"/>
    <w:rsid w:val="008558E5"/>
    <w:rsid w:val="00855A3A"/>
    <w:rsid w:val="00855BB9"/>
    <w:rsid w:val="00855D24"/>
    <w:rsid w:val="00855E5F"/>
    <w:rsid w:val="00855E7F"/>
    <w:rsid w:val="00855F7D"/>
    <w:rsid w:val="008565EB"/>
    <w:rsid w:val="008566D4"/>
    <w:rsid w:val="00856CEB"/>
    <w:rsid w:val="00857421"/>
    <w:rsid w:val="00857641"/>
    <w:rsid w:val="00857663"/>
    <w:rsid w:val="00857D13"/>
    <w:rsid w:val="00857EBB"/>
    <w:rsid w:val="00857F97"/>
    <w:rsid w:val="00857FF0"/>
    <w:rsid w:val="0086061D"/>
    <w:rsid w:val="00860B7B"/>
    <w:rsid w:val="008610D6"/>
    <w:rsid w:val="008612F1"/>
    <w:rsid w:val="008613C2"/>
    <w:rsid w:val="0086241E"/>
    <w:rsid w:val="00862469"/>
    <w:rsid w:val="008625CA"/>
    <w:rsid w:val="0086277A"/>
    <w:rsid w:val="00862833"/>
    <w:rsid w:val="00862B81"/>
    <w:rsid w:val="00863052"/>
    <w:rsid w:val="008630C9"/>
    <w:rsid w:val="00863172"/>
    <w:rsid w:val="008631C2"/>
    <w:rsid w:val="00863CBE"/>
    <w:rsid w:val="00863DED"/>
    <w:rsid w:val="0086473A"/>
    <w:rsid w:val="00864DAB"/>
    <w:rsid w:val="00864E27"/>
    <w:rsid w:val="00864F62"/>
    <w:rsid w:val="0086527F"/>
    <w:rsid w:val="0086569F"/>
    <w:rsid w:val="008656BE"/>
    <w:rsid w:val="00865769"/>
    <w:rsid w:val="00865EB1"/>
    <w:rsid w:val="00865FC0"/>
    <w:rsid w:val="008665B0"/>
    <w:rsid w:val="0086672F"/>
    <w:rsid w:val="00866A8E"/>
    <w:rsid w:val="00866B52"/>
    <w:rsid w:val="00866BE1"/>
    <w:rsid w:val="008672D3"/>
    <w:rsid w:val="0086761B"/>
    <w:rsid w:val="00867A86"/>
    <w:rsid w:val="00867E1A"/>
    <w:rsid w:val="00867E2F"/>
    <w:rsid w:val="00867F48"/>
    <w:rsid w:val="00870332"/>
    <w:rsid w:val="00870B66"/>
    <w:rsid w:val="00870C14"/>
    <w:rsid w:val="00870F39"/>
    <w:rsid w:val="00871032"/>
    <w:rsid w:val="00871041"/>
    <w:rsid w:val="008710D2"/>
    <w:rsid w:val="008711F2"/>
    <w:rsid w:val="00871528"/>
    <w:rsid w:val="008717D9"/>
    <w:rsid w:val="008718E5"/>
    <w:rsid w:val="008719F2"/>
    <w:rsid w:val="00871C2D"/>
    <w:rsid w:val="00871E76"/>
    <w:rsid w:val="008721CB"/>
    <w:rsid w:val="008726F2"/>
    <w:rsid w:val="00872C6C"/>
    <w:rsid w:val="00873280"/>
    <w:rsid w:val="0087329E"/>
    <w:rsid w:val="0087337D"/>
    <w:rsid w:val="00874045"/>
    <w:rsid w:val="0087492D"/>
    <w:rsid w:val="008749CC"/>
    <w:rsid w:val="00874DE5"/>
    <w:rsid w:val="00875133"/>
    <w:rsid w:val="00875474"/>
    <w:rsid w:val="008757B9"/>
    <w:rsid w:val="00875A1A"/>
    <w:rsid w:val="00875AF0"/>
    <w:rsid w:val="00875B68"/>
    <w:rsid w:val="00876251"/>
    <w:rsid w:val="0087643B"/>
    <w:rsid w:val="00876878"/>
    <w:rsid w:val="008769A8"/>
    <w:rsid w:val="00876B05"/>
    <w:rsid w:val="00876B4C"/>
    <w:rsid w:val="00877328"/>
    <w:rsid w:val="0087739D"/>
    <w:rsid w:val="008774FD"/>
    <w:rsid w:val="00877503"/>
    <w:rsid w:val="0087768B"/>
    <w:rsid w:val="00877E7F"/>
    <w:rsid w:val="00877F42"/>
    <w:rsid w:val="008800B9"/>
    <w:rsid w:val="008803D6"/>
    <w:rsid w:val="008805A4"/>
    <w:rsid w:val="008807AB"/>
    <w:rsid w:val="008808C6"/>
    <w:rsid w:val="00880CFF"/>
    <w:rsid w:val="00880F2B"/>
    <w:rsid w:val="0088108E"/>
    <w:rsid w:val="00881290"/>
    <w:rsid w:val="0088160F"/>
    <w:rsid w:val="00881792"/>
    <w:rsid w:val="008817CD"/>
    <w:rsid w:val="00881A5C"/>
    <w:rsid w:val="00882356"/>
    <w:rsid w:val="00882749"/>
    <w:rsid w:val="008828D4"/>
    <w:rsid w:val="00882C44"/>
    <w:rsid w:val="0088335A"/>
    <w:rsid w:val="00883390"/>
    <w:rsid w:val="008833A0"/>
    <w:rsid w:val="00883667"/>
    <w:rsid w:val="0088378A"/>
    <w:rsid w:val="00883865"/>
    <w:rsid w:val="00883BF1"/>
    <w:rsid w:val="00883C97"/>
    <w:rsid w:val="00883EC8"/>
    <w:rsid w:val="00883F14"/>
    <w:rsid w:val="00884695"/>
    <w:rsid w:val="00884C83"/>
    <w:rsid w:val="00884F0B"/>
    <w:rsid w:val="00884F89"/>
    <w:rsid w:val="008851BC"/>
    <w:rsid w:val="00885456"/>
    <w:rsid w:val="008854F5"/>
    <w:rsid w:val="0088553D"/>
    <w:rsid w:val="0088579F"/>
    <w:rsid w:val="00885AE3"/>
    <w:rsid w:val="00885E01"/>
    <w:rsid w:val="0088606B"/>
    <w:rsid w:val="0088647E"/>
    <w:rsid w:val="00886D47"/>
    <w:rsid w:val="00886D6F"/>
    <w:rsid w:val="008871E8"/>
    <w:rsid w:val="008875C5"/>
    <w:rsid w:val="00887809"/>
    <w:rsid w:val="00887B8E"/>
    <w:rsid w:val="008903D9"/>
    <w:rsid w:val="0089045F"/>
    <w:rsid w:val="008905F8"/>
    <w:rsid w:val="008909F4"/>
    <w:rsid w:val="00890A85"/>
    <w:rsid w:val="00890BE1"/>
    <w:rsid w:val="00890E23"/>
    <w:rsid w:val="00890E4A"/>
    <w:rsid w:val="00890F30"/>
    <w:rsid w:val="00891549"/>
    <w:rsid w:val="0089178F"/>
    <w:rsid w:val="00891CD3"/>
    <w:rsid w:val="00891D24"/>
    <w:rsid w:val="008920F6"/>
    <w:rsid w:val="00892405"/>
    <w:rsid w:val="00892439"/>
    <w:rsid w:val="008924B8"/>
    <w:rsid w:val="00892560"/>
    <w:rsid w:val="0089269B"/>
    <w:rsid w:val="008926A4"/>
    <w:rsid w:val="00892873"/>
    <w:rsid w:val="00892B58"/>
    <w:rsid w:val="00892BB5"/>
    <w:rsid w:val="00892D8A"/>
    <w:rsid w:val="008936AC"/>
    <w:rsid w:val="00893707"/>
    <w:rsid w:val="0089372B"/>
    <w:rsid w:val="008938EC"/>
    <w:rsid w:val="00893917"/>
    <w:rsid w:val="00893A89"/>
    <w:rsid w:val="00893D72"/>
    <w:rsid w:val="00894149"/>
    <w:rsid w:val="00894619"/>
    <w:rsid w:val="00894D22"/>
    <w:rsid w:val="00895DA8"/>
    <w:rsid w:val="00895EB5"/>
    <w:rsid w:val="0089655D"/>
    <w:rsid w:val="00896788"/>
    <w:rsid w:val="00896832"/>
    <w:rsid w:val="00896936"/>
    <w:rsid w:val="00896F63"/>
    <w:rsid w:val="00897437"/>
    <w:rsid w:val="0089772A"/>
    <w:rsid w:val="0089789A"/>
    <w:rsid w:val="00897C15"/>
    <w:rsid w:val="008A076D"/>
    <w:rsid w:val="008A0894"/>
    <w:rsid w:val="008A08EA"/>
    <w:rsid w:val="008A0A10"/>
    <w:rsid w:val="008A0A8F"/>
    <w:rsid w:val="008A101B"/>
    <w:rsid w:val="008A1179"/>
    <w:rsid w:val="008A1246"/>
    <w:rsid w:val="008A148F"/>
    <w:rsid w:val="008A14B9"/>
    <w:rsid w:val="008A184F"/>
    <w:rsid w:val="008A18F5"/>
    <w:rsid w:val="008A1B19"/>
    <w:rsid w:val="008A1C41"/>
    <w:rsid w:val="008A1FA3"/>
    <w:rsid w:val="008A217B"/>
    <w:rsid w:val="008A2294"/>
    <w:rsid w:val="008A2319"/>
    <w:rsid w:val="008A232A"/>
    <w:rsid w:val="008A24FF"/>
    <w:rsid w:val="008A2916"/>
    <w:rsid w:val="008A2AAB"/>
    <w:rsid w:val="008A2C6F"/>
    <w:rsid w:val="008A2E8C"/>
    <w:rsid w:val="008A300D"/>
    <w:rsid w:val="008A3469"/>
    <w:rsid w:val="008A3560"/>
    <w:rsid w:val="008A36E6"/>
    <w:rsid w:val="008A39F8"/>
    <w:rsid w:val="008A3CA8"/>
    <w:rsid w:val="008A3D8E"/>
    <w:rsid w:val="008A41E7"/>
    <w:rsid w:val="008A4455"/>
    <w:rsid w:val="008A45F4"/>
    <w:rsid w:val="008A4792"/>
    <w:rsid w:val="008A4B83"/>
    <w:rsid w:val="008A4BE5"/>
    <w:rsid w:val="008A5030"/>
    <w:rsid w:val="008A5054"/>
    <w:rsid w:val="008A5149"/>
    <w:rsid w:val="008A52DB"/>
    <w:rsid w:val="008A53D9"/>
    <w:rsid w:val="008A5514"/>
    <w:rsid w:val="008A561C"/>
    <w:rsid w:val="008A56CB"/>
    <w:rsid w:val="008A5D90"/>
    <w:rsid w:val="008A6034"/>
    <w:rsid w:val="008A6665"/>
    <w:rsid w:val="008A679B"/>
    <w:rsid w:val="008A6804"/>
    <w:rsid w:val="008A6945"/>
    <w:rsid w:val="008A69ED"/>
    <w:rsid w:val="008A6A3E"/>
    <w:rsid w:val="008A6CF2"/>
    <w:rsid w:val="008A6EF4"/>
    <w:rsid w:val="008A7074"/>
    <w:rsid w:val="008A712B"/>
    <w:rsid w:val="008A734D"/>
    <w:rsid w:val="008A7414"/>
    <w:rsid w:val="008A74F5"/>
    <w:rsid w:val="008A7B80"/>
    <w:rsid w:val="008A7ED6"/>
    <w:rsid w:val="008B0327"/>
    <w:rsid w:val="008B032B"/>
    <w:rsid w:val="008B0826"/>
    <w:rsid w:val="008B0994"/>
    <w:rsid w:val="008B0E13"/>
    <w:rsid w:val="008B0E5B"/>
    <w:rsid w:val="008B0FDD"/>
    <w:rsid w:val="008B10A5"/>
    <w:rsid w:val="008B13AC"/>
    <w:rsid w:val="008B187B"/>
    <w:rsid w:val="008B1D7D"/>
    <w:rsid w:val="008B2013"/>
    <w:rsid w:val="008B208E"/>
    <w:rsid w:val="008B221C"/>
    <w:rsid w:val="008B2254"/>
    <w:rsid w:val="008B23C9"/>
    <w:rsid w:val="008B2637"/>
    <w:rsid w:val="008B2802"/>
    <w:rsid w:val="008B2EE7"/>
    <w:rsid w:val="008B2F48"/>
    <w:rsid w:val="008B32D8"/>
    <w:rsid w:val="008B3DC2"/>
    <w:rsid w:val="008B3E56"/>
    <w:rsid w:val="008B3FBA"/>
    <w:rsid w:val="008B4104"/>
    <w:rsid w:val="008B4371"/>
    <w:rsid w:val="008B4815"/>
    <w:rsid w:val="008B48EB"/>
    <w:rsid w:val="008B5010"/>
    <w:rsid w:val="008B5514"/>
    <w:rsid w:val="008B571D"/>
    <w:rsid w:val="008B5732"/>
    <w:rsid w:val="008B576C"/>
    <w:rsid w:val="008B577B"/>
    <w:rsid w:val="008B5915"/>
    <w:rsid w:val="008B596C"/>
    <w:rsid w:val="008B5F61"/>
    <w:rsid w:val="008B61BB"/>
    <w:rsid w:val="008B66D8"/>
    <w:rsid w:val="008B690E"/>
    <w:rsid w:val="008B6FC5"/>
    <w:rsid w:val="008B70EF"/>
    <w:rsid w:val="008B72B1"/>
    <w:rsid w:val="008B732E"/>
    <w:rsid w:val="008B778D"/>
    <w:rsid w:val="008B7C15"/>
    <w:rsid w:val="008B7D73"/>
    <w:rsid w:val="008C018E"/>
    <w:rsid w:val="008C01EE"/>
    <w:rsid w:val="008C0207"/>
    <w:rsid w:val="008C05E3"/>
    <w:rsid w:val="008C0777"/>
    <w:rsid w:val="008C07E9"/>
    <w:rsid w:val="008C08AF"/>
    <w:rsid w:val="008C0D0C"/>
    <w:rsid w:val="008C0D64"/>
    <w:rsid w:val="008C0E68"/>
    <w:rsid w:val="008C0F7F"/>
    <w:rsid w:val="008C10DC"/>
    <w:rsid w:val="008C1148"/>
    <w:rsid w:val="008C146C"/>
    <w:rsid w:val="008C1508"/>
    <w:rsid w:val="008C176F"/>
    <w:rsid w:val="008C1775"/>
    <w:rsid w:val="008C1969"/>
    <w:rsid w:val="008C1C1C"/>
    <w:rsid w:val="008C1D6A"/>
    <w:rsid w:val="008C1FD8"/>
    <w:rsid w:val="008C21FF"/>
    <w:rsid w:val="008C2744"/>
    <w:rsid w:val="008C292C"/>
    <w:rsid w:val="008C29E2"/>
    <w:rsid w:val="008C2A8D"/>
    <w:rsid w:val="008C301A"/>
    <w:rsid w:val="008C310B"/>
    <w:rsid w:val="008C39F6"/>
    <w:rsid w:val="008C3B44"/>
    <w:rsid w:val="008C3CB0"/>
    <w:rsid w:val="008C3DD5"/>
    <w:rsid w:val="008C435E"/>
    <w:rsid w:val="008C443B"/>
    <w:rsid w:val="008C47B7"/>
    <w:rsid w:val="008C4A17"/>
    <w:rsid w:val="008C4AA5"/>
    <w:rsid w:val="008C50F9"/>
    <w:rsid w:val="008C5170"/>
    <w:rsid w:val="008C53DE"/>
    <w:rsid w:val="008C55CC"/>
    <w:rsid w:val="008C562B"/>
    <w:rsid w:val="008C582B"/>
    <w:rsid w:val="008C58D2"/>
    <w:rsid w:val="008C5A47"/>
    <w:rsid w:val="008C5D76"/>
    <w:rsid w:val="008C5E4D"/>
    <w:rsid w:val="008C5E9B"/>
    <w:rsid w:val="008C671E"/>
    <w:rsid w:val="008C683A"/>
    <w:rsid w:val="008C6954"/>
    <w:rsid w:val="008C6D5F"/>
    <w:rsid w:val="008C7015"/>
    <w:rsid w:val="008C707D"/>
    <w:rsid w:val="008C7089"/>
    <w:rsid w:val="008C71F2"/>
    <w:rsid w:val="008C73AB"/>
    <w:rsid w:val="008C7448"/>
    <w:rsid w:val="008C7AFA"/>
    <w:rsid w:val="008C7B7A"/>
    <w:rsid w:val="008D010A"/>
    <w:rsid w:val="008D0344"/>
    <w:rsid w:val="008D042E"/>
    <w:rsid w:val="008D05B1"/>
    <w:rsid w:val="008D07A1"/>
    <w:rsid w:val="008D1306"/>
    <w:rsid w:val="008D167B"/>
    <w:rsid w:val="008D1EF9"/>
    <w:rsid w:val="008D2013"/>
    <w:rsid w:val="008D2040"/>
    <w:rsid w:val="008D2074"/>
    <w:rsid w:val="008D24CF"/>
    <w:rsid w:val="008D24E0"/>
    <w:rsid w:val="008D26F5"/>
    <w:rsid w:val="008D2AAA"/>
    <w:rsid w:val="008D2E1B"/>
    <w:rsid w:val="008D2E22"/>
    <w:rsid w:val="008D2EBD"/>
    <w:rsid w:val="008D315E"/>
    <w:rsid w:val="008D3486"/>
    <w:rsid w:val="008D373F"/>
    <w:rsid w:val="008D3DBB"/>
    <w:rsid w:val="008D412A"/>
    <w:rsid w:val="008D41E4"/>
    <w:rsid w:val="008D42C0"/>
    <w:rsid w:val="008D431B"/>
    <w:rsid w:val="008D465F"/>
    <w:rsid w:val="008D4F01"/>
    <w:rsid w:val="008D50CC"/>
    <w:rsid w:val="008D5938"/>
    <w:rsid w:val="008D5C5C"/>
    <w:rsid w:val="008D5F7F"/>
    <w:rsid w:val="008D5FEE"/>
    <w:rsid w:val="008D6572"/>
    <w:rsid w:val="008D6C92"/>
    <w:rsid w:val="008D6F6F"/>
    <w:rsid w:val="008D750F"/>
    <w:rsid w:val="008D7595"/>
    <w:rsid w:val="008D77CF"/>
    <w:rsid w:val="008D7A7A"/>
    <w:rsid w:val="008D7EE4"/>
    <w:rsid w:val="008E035C"/>
    <w:rsid w:val="008E064D"/>
    <w:rsid w:val="008E0F29"/>
    <w:rsid w:val="008E0F40"/>
    <w:rsid w:val="008E120B"/>
    <w:rsid w:val="008E137C"/>
    <w:rsid w:val="008E187A"/>
    <w:rsid w:val="008E199C"/>
    <w:rsid w:val="008E1DCA"/>
    <w:rsid w:val="008E25BD"/>
    <w:rsid w:val="008E26D7"/>
    <w:rsid w:val="008E2D0B"/>
    <w:rsid w:val="008E2D74"/>
    <w:rsid w:val="008E3256"/>
    <w:rsid w:val="008E328B"/>
    <w:rsid w:val="008E33EF"/>
    <w:rsid w:val="008E362B"/>
    <w:rsid w:val="008E3705"/>
    <w:rsid w:val="008E379F"/>
    <w:rsid w:val="008E392A"/>
    <w:rsid w:val="008E3CEC"/>
    <w:rsid w:val="008E442D"/>
    <w:rsid w:val="008E4BAC"/>
    <w:rsid w:val="008E52C8"/>
    <w:rsid w:val="008E52D1"/>
    <w:rsid w:val="008E532C"/>
    <w:rsid w:val="008E5947"/>
    <w:rsid w:val="008E5F4B"/>
    <w:rsid w:val="008E63FF"/>
    <w:rsid w:val="008E6459"/>
    <w:rsid w:val="008E64D0"/>
    <w:rsid w:val="008E6575"/>
    <w:rsid w:val="008E69AE"/>
    <w:rsid w:val="008E6A87"/>
    <w:rsid w:val="008E6FB3"/>
    <w:rsid w:val="008E71BB"/>
    <w:rsid w:val="008E71C9"/>
    <w:rsid w:val="008E724B"/>
    <w:rsid w:val="008E74DD"/>
    <w:rsid w:val="008E74FE"/>
    <w:rsid w:val="008E76A9"/>
    <w:rsid w:val="008E78C1"/>
    <w:rsid w:val="008E78EE"/>
    <w:rsid w:val="008E7D60"/>
    <w:rsid w:val="008F007E"/>
    <w:rsid w:val="008F031C"/>
    <w:rsid w:val="008F0E36"/>
    <w:rsid w:val="008F0E95"/>
    <w:rsid w:val="008F103A"/>
    <w:rsid w:val="008F10C3"/>
    <w:rsid w:val="008F1425"/>
    <w:rsid w:val="008F147E"/>
    <w:rsid w:val="008F1511"/>
    <w:rsid w:val="008F1583"/>
    <w:rsid w:val="008F168B"/>
    <w:rsid w:val="008F1BF7"/>
    <w:rsid w:val="008F203A"/>
    <w:rsid w:val="008F205E"/>
    <w:rsid w:val="008F2177"/>
    <w:rsid w:val="008F21EF"/>
    <w:rsid w:val="008F24FD"/>
    <w:rsid w:val="008F2CC3"/>
    <w:rsid w:val="008F2E90"/>
    <w:rsid w:val="008F2F6E"/>
    <w:rsid w:val="008F3055"/>
    <w:rsid w:val="008F3183"/>
    <w:rsid w:val="008F318F"/>
    <w:rsid w:val="008F31F4"/>
    <w:rsid w:val="008F326A"/>
    <w:rsid w:val="008F3679"/>
    <w:rsid w:val="008F38CF"/>
    <w:rsid w:val="008F38DA"/>
    <w:rsid w:val="008F39D7"/>
    <w:rsid w:val="008F3C9F"/>
    <w:rsid w:val="008F3E6C"/>
    <w:rsid w:val="008F3F9B"/>
    <w:rsid w:val="008F4266"/>
    <w:rsid w:val="008F42EE"/>
    <w:rsid w:val="008F4320"/>
    <w:rsid w:val="008F4823"/>
    <w:rsid w:val="008F49B1"/>
    <w:rsid w:val="008F4A69"/>
    <w:rsid w:val="008F4A9E"/>
    <w:rsid w:val="008F4B7A"/>
    <w:rsid w:val="008F50C4"/>
    <w:rsid w:val="008F5363"/>
    <w:rsid w:val="008F5367"/>
    <w:rsid w:val="008F5B97"/>
    <w:rsid w:val="008F5BE3"/>
    <w:rsid w:val="008F5EF5"/>
    <w:rsid w:val="008F6516"/>
    <w:rsid w:val="008F6594"/>
    <w:rsid w:val="008F6749"/>
    <w:rsid w:val="008F6A69"/>
    <w:rsid w:val="008F6BA2"/>
    <w:rsid w:val="008F70A6"/>
    <w:rsid w:val="008F726E"/>
    <w:rsid w:val="008F747A"/>
    <w:rsid w:val="008F74DE"/>
    <w:rsid w:val="008F74F9"/>
    <w:rsid w:val="008F760E"/>
    <w:rsid w:val="008F76C4"/>
    <w:rsid w:val="008F7704"/>
    <w:rsid w:val="008F7C9F"/>
    <w:rsid w:val="00900323"/>
    <w:rsid w:val="00900463"/>
    <w:rsid w:val="009005CF"/>
    <w:rsid w:val="009006DC"/>
    <w:rsid w:val="009009EA"/>
    <w:rsid w:val="00900C23"/>
    <w:rsid w:val="00900D26"/>
    <w:rsid w:val="00900D8A"/>
    <w:rsid w:val="00900F19"/>
    <w:rsid w:val="0090105E"/>
    <w:rsid w:val="009010F6"/>
    <w:rsid w:val="00901960"/>
    <w:rsid w:val="00901C44"/>
    <w:rsid w:val="00901C81"/>
    <w:rsid w:val="00901F87"/>
    <w:rsid w:val="009021DF"/>
    <w:rsid w:val="0090229E"/>
    <w:rsid w:val="009023AB"/>
    <w:rsid w:val="00902A12"/>
    <w:rsid w:val="00902C5A"/>
    <w:rsid w:val="009030A4"/>
    <w:rsid w:val="00903328"/>
    <w:rsid w:val="00903454"/>
    <w:rsid w:val="0090385B"/>
    <w:rsid w:val="0090386F"/>
    <w:rsid w:val="00903883"/>
    <w:rsid w:val="00903E44"/>
    <w:rsid w:val="009040EF"/>
    <w:rsid w:val="009043D1"/>
    <w:rsid w:val="009044A7"/>
    <w:rsid w:val="009045BA"/>
    <w:rsid w:val="00904660"/>
    <w:rsid w:val="009047D7"/>
    <w:rsid w:val="00905416"/>
    <w:rsid w:val="00905491"/>
    <w:rsid w:val="009054E0"/>
    <w:rsid w:val="009055CD"/>
    <w:rsid w:val="00905764"/>
    <w:rsid w:val="00905AFA"/>
    <w:rsid w:val="00905E3F"/>
    <w:rsid w:val="0090613D"/>
    <w:rsid w:val="0090653C"/>
    <w:rsid w:val="00906AB4"/>
    <w:rsid w:val="00906BA1"/>
    <w:rsid w:val="00906BF9"/>
    <w:rsid w:val="00907771"/>
    <w:rsid w:val="00907907"/>
    <w:rsid w:val="00907D21"/>
    <w:rsid w:val="00910009"/>
    <w:rsid w:val="0091022D"/>
    <w:rsid w:val="0091025B"/>
    <w:rsid w:val="009106EA"/>
    <w:rsid w:val="0091086E"/>
    <w:rsid w:val="00911178"/>
    <w:rsid w:val="0091143D"/>
    <w:rsid w:val="00911C5A"/>
    <w:rsid w:val="00911ED5"/>
    <w:rsid w:val="00911F98"/>
    <w:rsid w:val="0091223A"/>
    <w:rsid w:val="0091260D"/>
    <w:rsid w:val="0091279F"/>
    <w:rsid w:val="009129B5"/>
    <w:rsid w:val="00912AED"/>
    <w:rsid w:val="00912E5F"/>
    <w:rsid w:val="009132B7"/>
    <w:rsid w:val="00913592"/>
    <w:rsid w:val="00913607"/>
    <w:rsid w:val="00913885"/>
    <w:rsid w:val="0091389A"/>
    <w:rsid w:val="00913910"/>
    <w:rsid w:val="00913C86"/>
    <w:rsid w:val="00914579"/>
    <w:rsid w:val="00914A35"/>
    <w:rsid w:val="0091500B"/>
    <w:rsid w:val="00915CED"/>
    <w:rsid w:val="00915DF5"/>
    <w:rsid w:val="009160FD"/>
    <w:rsid w:val="0091652E"/>
    <w:rsid w:val="00916B21"/>
    <w:rsid w:val="009173DC"/>
    <w:rsid w:val="009175F3"/>
    <w:rsid w:val="00917899"/>
    <w:rsid w:val="009179C0"/>
    <w:rsid w:val="00917A39"/>
    <w:rsid w:val="00917DB2"/>
    <w:rsid w:val="009200D4"/>
    <w:rsid w:val="0092040A"/>
    <w:rsid w:val="0092067A"/>
    <w:rsid w:val="009207C3"/>
    <w:rsid w:val="00920964"/>
    <w:rsid w:val="00920DCD"/>
    <w:rsid w:val="00920EC9"/>
    <w:rsid w:val="0092112A"/>
    <w:rsid w:val="00921137"/>
    <w:rsid w:val="009213B3"/>
    <w:rsid w:val="0092162F"/>
    <w:rsid w:val="009218D6"/>
    <w:rsid w:val="00921AF2"/>
    <w:rsid w:val="00921B87"/>
    <w:rsid w:val="00921C69"/>
    <w:rsid w:val="00922101"/>
    <w:rsid w:val="00922122"/>
    <w:rsid w:val="009221E1"/>
    <w:rsid w:val="00922664"/>
    <w:rsid w:val="009226A2"/>
    <w:rsid w:val="00922AEF"/>
    <w:rsid w:val="00922DC7"/>
    <w:rsid w:val="00922DD7"/>
    <w:rsid w:val="00922EB6"/>
    <w:rsid w:val="00922FBF"/>
    <w:rsid w:val="0092346D"/>
    <w:rsid w:val="00923E07"/>
    <w:rsid w:val="0092401E"/>
    <w:rsid w:val="009240AF"/>
    <w:rsid w:val="00924120"/>
    <w:rsid w:val="0092423B"/>
    <w:rsid w:val="0092447B"/>
    <w:rsid w:val="00924778"/>
    <w:rsid w:val="00924811"/>
    <w:rsid w:val="00924AFE"/>
    <w:rsid w:val="00924B87"/>
    <w:rsid w:val="00924F2E"/>
    <w:rsid w:val="009257EB"/>
    <w:rsid w:val="00925934"/>
    <w:rsid w:val="009259A0"/>
    <w:rsid w:val="00925B82"/>
    <w:rsid w:val="00925C4E"/>
    <w:rsid w:val="00925CD5"/>
    <w:rsid w:val="00925D78"/>
    <w:rsid w:val="00925E6D"/>
    <w:rsid w:val="00925F61"/>
    <w:rsid w:val="0092632F"/>
    <w:rsid w:val="0092676E"/>
    <w:rsid w:val="0092696F"/>
    <w:rsid w:val="00926A2A"/>
    <w:rsid w:val="00926D57"/>
    <w:rsid w:val="00926D65"/>
    <w:rsid w:val="009274C6"/>
    <w:rsid w:val="00927508"/>
    <w:rsid w:val="0092785A"/>
    <w:rsid w:val="0092792E"/>
    <w:rsid w:val="00930116"/>
    <w:rsid w:val="009307E3"/>
    <w:rsid w:val="00930CA3"/>
    <w:rsid w:val="00931277"/>
    <w:rsid w:val="009312D7"/>
    <w:rsid w:val="009312E9"/>
    <w:rsid w:val="009313C2"/>
    <w:rsid w:val="00931433"/>
    <w:rsid w:val="00931BE9"/>
    <w:rsid w:val="00932289"/>
    <w:rsid w:val="00932455"/>
    <w:rsid w:val="0093248A"/>
    <w:rsid w:val="0093252C"/>
    <w:rsid w:val="00932629"/>
    <w:rsid w:val="00932B6C"/>
    <w:rsid w:val="00932F30"/>
    <w:rsid w:val="00932FBA"/>
    <w:rsid w:val="0093327F"/>
    <w:rsid w:val="00933476"/>
    <w:rsid w:val="00933477"/>
    <w:rsid w:val="009335B9"/>
    <w:rsid w:val="0093395B"/>
    <w:rsid w:val="0093399C"/>
    <w:rsid w:val="00933C7A"/>
    <w:rsid w:val="00933D68"/>
    <w:rsid w:val="00934070"/>
    <w:rsid w:val="0093446A"/>
    <w:rsid w:val="009347BD"/>
    <w:rsid w:val="00934941"/>
    <w:rsid w:val="00934AE9"/>
    <w:rsid w:val="00934B70"/>
    <w:rsid w:val="00934E60"/>
    <w:rsid w:val="009353F1"/>
    <w:rsid w:val="009358F5"/>
    <w:rsid w:val="009359E5"/>
    <w:rsid w:val="00935B02"/>
    <w:rsid w:val="00936321"/>
    <w:rsid w:val="00936AE4"/>
    <w:rsid w:val="009370C1"/>
    <w:rsid w:val="00937772"/>
    <w:rsid w:val="00937F47"/>
    <w:rsid w:val="00937FA6"/>
    <w:rsid w:val="0094007D"/>
    <w:rsid w:val="009402EB"/>
    <w:rsid w:val="00940678"/>
    <w:rsid w:val="0094090F"/>
    <w:rsid w:val="00940B38"/>
    <w:rsid w:val="00940DF9"/>
    <w:rsid w:val="009413D8"/>
    <w:rsid w:val="009419B1"/>
    <w:rsid w:val="00941FC1"/>
    <w:rsid w:val="00942074"/>
    <w:rsid w:val="009420BE"/>
    <w:rsid w:val="00942558"/>
    <w:rsid w:val="00942577"/>
    <w:rsid w:val="00942A6E"/>
    <w:rsid w:val="00942F16"/>
    <w:rsid w:val="00942F38"/>
    <w:rsid w:val="009430D1"/>
    <w:rsid w:val="00943118"/>
    <w:rsid w:val="009431AA"/>
    <w:rsid w:val="009434B2"/>
    <w:rsid w:val="00943990"/>
    <w:rsid w:val="00943BC0"/>
    <w:rsid w:val="00943E4C"/>
    <w:rsid w:val="00944218"/>
    <w:rsid w:val="00944247"/>
    <w:rsid w:val="00944253"/>
    <w:rsid w:val="0094444C"/>
    <w:rsid w:val="0094489D"/>
    <w:rsid w:val="00944B85"/>
    <w:rsid w:val="009450A3"/>
    <w:rsid w:val="0094548E"/>
    <w:rsid w:val="00945A60"/>
    <w:rsid w:val="00945E7E"/>
    <w:rsid w:val="00946044"/>
    <w:rsid w:val="0094607C"/>
    <w:rsid w:val="00946597"/>
    <w:rsid w:val="00947240"/>
    <w:rsid w:val="00947B74"/>
    <w:rsid w:val="00950786"/>
    <w:rsid w:val="00950B2C"/>
    <w:rsid w:val="009512C4"/>
    <w:rsid w:val="009518C4"/>
    <w:rsid w:val="00951967"/>
    <w:rsid w:val="00951CEC"/>
    <w:rsid w:val="00951E74"/>
    <w:rsid w:val="0095220A"/>
    <w:rsid w:val="00952265"/>
    <w:rsid w:val="00952A78"/>
    <w:rsid w:val="00952F20"/>
    <w:rsid w:val="009531E0"/>
    <w:rsid w:val="00953798"/>
    <w:rsid w:val="00953879"/>
    <w:rsid w:val="00953934"/>
    <w:rsid w:val="00953A1E"/>
    <w:rsid w:val="00953A81"/>
    <w:rsid w:val="00953D9E"/>
    <w:rsid w:val="00953E55"/>
    <w:rsid w:val="009543FA"/>
    <w:rsid w:val="0095472B"/>
    <w:rsid w:val="009547DC"/>
    <w:rsid w:val="00954907"/>
    <w:rsid w:val="00954AE9"/>
    <w:rsid w:val="009555FA"/>
    <w:rsid w:val="009556B9"/>
    <w:rsid w:val="009556F2"/>
    <w:rsid w:val="00955BA3"/>
    <w:rsid w:val="00955BAE"/>
    <w:rsid w:val="00955C16"/>
    <w:rsid w:val="00956230"/>
    <w:rsid w:val="00956637"/>
    <w:rsid w:val="00956803"/>
    <w:rsid w:val="0095680A"/>
    <w:rsid w:val="00956A07"/>
    <w:rsid w:val="00956AEE"/>
    <w:rsid w:val="00956AFF"/>
    <w:rsid w:val="00956ED8"/>
    <w:rsid w:val="009570DB"/>
    <w:rsid w:val="00957161"/>
    <w:rsid w:val="009574C8"/>
    <w:rsid w:val="00957959"/>
    <w:rsid w:val="00957E4B"/>
    <w:rsid w:val="00957F0A"/>
    <w:rsid w:val="00960257"/>
    <w:rsid w:val="00960525"/>
    <w:rsid w:val="00960A27"/>
    <w:rsid w:val="00960B1C"/>
    <w:rsid w:val="009610F6"/>
    <w:rsid w:val="00961164"/>
    <w:rsid w:val="00961BE2"/>
    <w:rsid w:val="00961CA0"/>
    <w:rsid w:val="009621DC"/>
    <w:rsid w:val="0096256C"/>
    <w:rsid w:val="00962932"/>
    <w:rsid w:val="00962D44"/>
    <w:rsid w:val="00962F43"/>
    <w:rsid w:val="00962F79"/>
    <w:rsid w:val="00962FF5"/>
    <w:rsid w:val="00963004"/>
    <w:rsid w:val="00963370"/>
    <w:rsid w:val="00963581"/>
    <w:rsid w:val="0096397E"/>
    <w:rsid w:val="0096463B"/>
    <w:rsid w:val="0096491F"/>
    <w:rsid w:val="0096496F"/>
    <w:rsid w:val="00964CFC"/>
    <w:rsid w:val="00964DEE"/>
    <w:rsid w:val="00965187"/>
    <w:rsid w:val="0096530B"/>
    <w:rsid w:val="0096531E"/>
    <w:rsid w:val="00965407"/>
    <w:rsid w:val="00965587"/>
    <w:rsid w:val="0096579F"/>
    <w:rsid w:val="00966046"/>
    <w:rsid w:val="0096621E"/>
    <w:rsid w:val="00966563"/>
    <w:rsid w:val="00966913"/>
    <w:rsid w:val="0096697B"/>
    <w:rsid w:val="00966CCA"/>
    <w:rsid w:val="00967010"/>
    <w:rsid w:val="0096755F"/>
    <w:rsid w:val="009676A7"/>
    <w:rsid w:val="0096780F"/>
    <w:rsid w:val="00967C63"/>
    <w:rsid w:val="0097003C"/>
    <w:rsid w:val="009704A9"/>
    <w:rsid w:val="0097054A"/>
    <w:rsid w:val="00970644"/>
    <w:rsid w:val="009706AE"/>
    <w:rsid w:val="00970B13"/>
    <w:rsid w:val="00970C7D"/>
    <w:rsid w:val="00970CA6"/>
    <w:rsid w:val="00971288"/>
    <w:rsid w:val="009718D3"/>
    <w:rsid w:val="009718F5"/>
    <w:rsid w:val="00971C94"/>
    <w:rsid w:val="00971F95"/>
    <w:rsid w:val="00971FEB"/>
    <w:rsid w:val="00972242"/>
    <w:rsid w:val="0097236D"/>
    <w:rsid w:val="00972AA8"/>
    <w:rsid w:val="00972DDB"/>
    <w:rsid w:val="009730BE"/>
    <w:rsid w:val="00973286"/>
    <w:rsid w:val="00973591"/>
    <w:rsid w:val="00973946"/>
    <w:rsid w:val="00973B45"/>
    <w:rsid w:val="00973EF3"/>
    <w:rsid w:val="00974646"/>
    <w:rsid w:val="00974948"/>
    <w:rsid w:val="00974A2A"/>
    <w:rsid w:val="00974D24"/>
    <w:rsid w:val="009755BB"/>
    <w:rsid w:val="00975C41"/>
    <w:rsid w:val="00975C4F"/>
    <w:rsid w:val="00975F21"/>
    <w:rsid w:val="00975F49"/>
    <w:rsid w:val="0097630E"/>
    <w:rsid w:val="00976700"/>
    <w:rsid w:val="00976C80"/>
    <w:rsid w:val="00976C99"/>
    <w:rsid w:val="0097747B"/>
    <w:rsid w:val="009777E4"/>
    <w:rsid w:val="009778E9"/>
    <w:rsid w:val="00977B9C"/>
    <w:rsid w:val="00977C70"/>
    <w:rsid w:val="00977F62"/>
    <w:rsid w:val="00980023"/>
    <w:rsid w:val="009809C5"/>
    <w:rsid w:val="00980E21"/>
    <w:rsid w:val="00981382"/>
    <w:rsid w:val="00982C61"/>
    <w:rsid w:val="00982C9A"/>
    <w:rsid w:val="00982D65"/>
    <w:rsid w:val="00982DC9"/>
    <w:rsid w:val="009831FC"/>
    <w:rsid w:val="00983398"/>
    <w:rsid w:val="00983791"/>
    <w:rsid w:val="009837F7"/>
    <w:rsid w:val="00983A3C"/>
    <w:rsid w:val="009840AB"/>
    <w:rsid w:val="009840AE"/>
    <w:rsid w:val="009840B8"/>
    <w:rsid w:val="009841EE"/>
    <w:rsid w:val="009842CB"/>
    <w:rsid w:val="0098456C"/>
    <w:rsid w:val="00985253"/>
    <w:rsid w:val="0098532D"/>
    <w:rsid w:val="0098580E"/>
    <w:rsid w:val="00985A16"/>
    <w:rsid w:val="00985EE1"/>
    <w:rsid w:val="00985FAC"/>
    <w:rsid w:val="009860DF"/>
    <w:rsid w:val="00986171"/>
    <w:rsid w:val="00986659"/>
    <w:rsid w:val="00986834"/>
    <w:rsid w:val="00986A76"/>
    <w:rsid w:val="00986A9B"/>
    <w:rsid w:val="00986AF6"/>
    <w:rsid w:val="00986E25"/>
    <w:rsid w:val="00987008"/>
    <w:rsid w:val="00987161"/>
    <w:rsid w:val="0098731E"/>
    <w:rsid w:val="00987B65"/>
    <w:rsid w:val="00987D09"/>
    <w:rsid w:val="00987E30"/>
    <w:rsid w:val="009901E4"/>
    <w:rsid w:val="0099042E"/>
    <w:rsid w:val="00990676"/>
    <w:rsid w:val="00990CAB"/>
    <w:rsid w:val="00990D58"/>
    <w:rsid w:val="00990E72"/>
    <w:rsid w:val="00990EBE"/>
    <w:rsid w:val="00990EEB"/>
    <w:rsid w:val="00991014"/>
    <w:rsid w:val="009910B1"/>
    <w:rsid w:val="0099128B"/>
    <w:rsid w:val="0099176C"/>
    <w:rsid w:val="009922D9"/>
    <w:rsid w:val="009928AA"/>
    <w:rsid w:val="00992CEC"/>
    <w:rsid w:val="00993143"/>
    <w:rsid w:val="0099340E"/>
    <w:rsid w:val="009934C4"/>
    <w:rsid w:val="00993637"/>
    <w:rsid w:val="009936F5"/>
    <w:rsid w:val="00993770"/>
    <w:rsid w:val="00993A9A"/>
    <w:rsid w:val="00993D79"/>
    <w:rsid w:val="00994084"/>
    <w:rsid w:val="00994463"/>
    <w:rsid w:val="0099448C"/>
    <w:rsid w:val="009944C0"/>
    <w:rsid w:val="009947B6"/>
    <w:rsid w:val="00994854"/>
    <w:rsid w:val="00994C34"/>
    <w:rsid w:val="00994F54"/>
    <w:rsid w:val="009952DF"/>
    <w:rsid w:val="009953E3"/>
    <w:rsid w:val="00995485"/>
    <w:rsid w:val="00995DBC"/>
    <w:rsid w:val="00995ECC"/>
    <w:rsid w:val="00995EFB"/>
    <w:rsid w:val="00995F0D"/>
    <w:rsid w:val="0099685D"/>
    <w:rsid w:val="00996872"/>
    <w:rsid w:val="00996908"/>
    <w:rsid w:val="00996BE6"/>
    <w:rsid w:val="00996C9F"/>
    <w:rsid w:val="00997290"/>
    <w:rsid w:val="0099729C"/>
    <w:rsid w:val="009974BF"/>
    <w:rsid w:val="009975D7"/>
    <w:rsid w:val="00997870"/>
    <w:rsid w:val="009A088B"/>
    <w:rsid w:val="009A0AB3"/>
    <w:rsid w:val="009A0AF4"/>
    <w:rsid w:val="009A1096"/>
    <w:rsid w:val="009A1255"/>
    <w:rsid w:val="009A1398"/>
    <w:rsid w:val="009A1543"/>
    <w:rsid w:val="009A1684"/>
    <w:rsid w:val="009A1845"/>
    <w:rsid w:val="009A187C"/>
    <w:rsid w:val="009A20D8"/>
    <w:rsid w:val="009A3326"/>
    <w:rsid w:val="009A3A8A"/>
    <w:rsid w:val="009A3AD1"/>
    <w:rsid w:val="009A403F"/>
    <w:rsid w:val="009A404E"/>
    <w:rsid w:val="009A444D"/>
    <w:rsid w:val="009A47C9"/>
    <w:rsid w:val="009A49AD"/>
    <w:rsid w:val="009A4BEB"/>
    <w:rsid w:val="009A55DC"/>
    <w:rsid w:val="009A5634"/>
    <w:rsid w:val="009A5E7E"/>
    <w:rsid w:val="009A5EC1"/>
    <w:rsid w:val="009A60EA"/>
    <w:rsid w:val="009A6369"/>
    <w:rsid w:val="009A6662"/>
    <w:rsid w:val="009A67DD"/>
    <w:rsid w:val="009A6854"/>
    <w:rsid w:val="009A6AAF"/>
    <w:rsid w:val="009A6BE7"/>
    <w:rsid w:val="009A6DAA"/>
    <w:rsid w:val="009A6DE1"/>
    <w:rsid w:val="009A6EBE"/>
    <w:rsid w:val="009A7753"/>
    <w:rsid w:val="009A78B9"/>
    <w:rsid w:val="009A793B"/>
    <w:rsid w:val="009A7F72"/>
    <w:rsid w:val="009B0138"/>
    <w:rsid w:val="009B0A56"/>
    <w:rsid w:val="009B0C39"/>
    <w:rsid w:val="009B0DB3"/>
    <w:rsid w:val="009B0F04"/>
    <w:rsid w:val="009B0FF0"/>
    <w:rsid w:val="009B1250"/>
    <w:rsid w:val="009B1272"/>
    <w:rsid w:val="009B1657"/>
    <w:rsid w:val="009B1774"/>
    <w:rsid w:val="009B19B1"/>
    <w:rsid w:val="009B1FB7"/>
    <w:rsid w:val="009B25DE"/>
    <w:rsid w:val="009B2895"/>
    <w:rsid w:val="009B2B91"/>
    <w:rsid w:val="009B2D31"/>
    <w:rsid w:val="009B2E5D"/>
    <w:rsid w:val="009B2E5E"/>
    <w:rsid w:val="009B343B"/>
    <w:rsid w:val="009B393F"/>
    <w:rsid w:val="009B394E"/>
    <w:rsid w:val="009B3B5D"/>
    <w:rsid w:val="009B3D10"/>
    <w:rsid w:val="009B3DE4"/>
    <w:rsid w:val="009B4009"/>
    <w:rsid w:val="009B4144"/>
    <w:rsid w:val="009B45BE"/>
    <w:rsid w:val="009B48F0"/>
    <w:rsid w:val="009B4B9C"/>
    <w:rsid w:val="009B4F7D"/>
    <w:rsid w:val="009B527D"/>
    <w:rsid w:val="009B5516"/>
    <w:rsid w:val="009B5555"/>
    <w:rsid w:val="009B5873"/>
    <w:rsid w:val="009B5889"/>
    <w:rsid w:val="009B58A7"/>
    <w:rsid w:val="009B591C"/>
    <w:rsid w:val="009B5A62"/>
    <w:rsid w:val="009B5AD1"/>
    <w:rsid w:val="009B5BAF"/>
    <w:rsid w:val="009B5ECF"/>
    <w:rsid w:val="009B666D"/>
    <w:rsid w:val="009B6675"/>
    <w:rsid w:val="009B6BB7"/>
    <w:rsid w:val="009B711D"/>
    <w:rsid w:val="009B71A0"/>
    <w:rsid w:val="009B7200"/>
    <w:rsid w:val="009B7444"/>
    <w:rsid w:val="009B7704"/>
    <w:rsid w:val="009B771E"/>
    <w:rsid w:val="009B784D"/>
    <w:rsid w:val="009B78BC"/>
    <w:rsid w:val="009B7A86"/>
    <w:rsid w:val="009B7AE6"/>
    <w:rsid w:val="009B7BE2"/>
    <w:rsid w:val="009C0554"/>
    <w:rsid w:val="009C0A62"/>
    <w:rsid w:val="009C0D2C"/>
    <w:rsid w:val="009C0DAF"/>
    <w:rsid w:val="009C17BC"/>
    <w:rsid w:val="009C1949"/>
    <w:rsid w:val="009C1C60"/>
    <w:rsid w:val="009C207F"/>
    <w:rsid w:val="009C2128"/>
    <w:rsid w:val="009C2E5C"/>
    <w:rsid w:val="009C34D2"/>
    <w:rsid w:val="009C3E67"/>
    <w:rsid w:val="009C4842"/>
    <w:rsid w:val="009C4CDE"/>
    <w:rsid w:val="009C4E89"/>
    <w:rsid w:val="009C505C"/>
    <w:rsid w:val="009C542C"/>
    <w:rsid w:val="009C569A"/>
    <w:rsid w:val="009C5E89"/>
    <w:rsid w:val="009C5F2D"/>
    <w:rsid w:val="009C6159"/>
    <w:rsid w:val="009C617A"/>
    <w:rsid w:val="009C63AB"/>
    <w:rsid w:val="009C6534"/>
    <w:rsid w:val="009C659B"/>
    <w:rsid w:val="009C6711"/>
    <w:rsid w:val="009C6853"/>
    <w:rsid w:val="009C6D84"/>
    <w:rsid w:val="009C6FEE"/>
    <w:rsid w:val="009C738A"/>
    <w:rsid w:val="009C7C21"/>
    <w:rsid w:val="009C7C5D"/>
    <w:rsid w:val="009C7E11"/>
    <w:rsid w:val="009D00D9"/>
    <w:rsid w:val="009D0112"/>
    <w:rsid w:val="009D03B4"/>
    <w:rsid w:val="009D0502"/>
    <w:rsid w:val="009D05E4"/>
    <w:rsid w:val="009D08B6"/>
    <w:rsid w:val="009D0D22"/>
    <w:rsid w:val="009D0E78"/>
    <w:rsid w:val="009D1056"/>
    <w:rsid w:val="009D1514"/>
    <w:rsid w:val="009D1817"/>
    <w:rsid w:val="009D1E58"/>
    <w:rsid w:val="009D1F8B"/>
    <w:rsid w:val="009D2197"/>
    <w:rsid w:val="009D2911"/>
    <w:rsid w:val="009D2B66"/>
    <w:rsid w:val="009D3073"/>
    <w:rsid w:val="009D3405"/>
    <w:rsid w:val="009D34D9"/>
    <w:rsid w:val="009D3530"/>
    <w:rsid w:val="009D35C9"/>
    <w:rsid w:val="009D3A77"/>
    <w:rsid w:val="009D3C77"/>
    <w:rsid w:val="009D4202"/>
    <w:rsid w:val="009D4214"/>
    <w:rsid w:val="009D4321"/>
    <w:rsid w:val="009D477B"/>
    <w:rsid w:val="009D4A64"/>
    <w:rsid w:val="009D4D17"/>
    <w:rsid w:val="009D50C0"/>
    <w:rsid w:val="009D547F"/>
    <w:rsid w:val="009D5829"/>
    <w:rsid w:val="009D5BDE"/>
    <w:rsid w:val="009D677C"/>
    <w:rsid w:val="009D68CD"/>
    <w:rsid w:val="009D6A53"/>
    <w:rsid w:val="009D6A9D"/>
    <w:rsid w:val="009D6B60"/>
    <w:rsid w:val="009D6BEF"/>
    <w:rsid w:val="009D6CDA"/>
    <w:rsid w:val="009D6E0D"/>
    <w:rsid w:val="009D6F51"/>
    <w:rsid w:val="009D6FB3"/>
    <w:rsid w:val="009D70DE"/>
    <w:rsid w:val="009D764A"/>
    <w:rsid w:val="009D793B"/>
    <w:rsid w:val="009D79CF"/>
    <w:rsid w:val="009D7CDA"/>
    <w:rsid w:val="009E0A79"/>
    <w:rsid w:val="009E12A7"/>
    <w:rsid w:val="009E1AB2"/>
    <w:rsid w:val="009E1CA1"/>
    <w:rsid w:val="009E236C"/>
    <w:rsid w:val="009E24C8"/>
    <w:rsid w:val="009E27B3"/>
    <w:rsid w:val="009E2813"/>
    <w:rsid w:val="009E2AD6"/>
    <w:rsid w:val="009E2D20"/>
    <w:rsid w:val="009E2F67"/>
    <w:rsid w:val="009E301C"/>
    <w:rsid w:val="009E30DE"/>
    <w:rsid w:val="009E3461"/>
    <w:rsid w:val="009E3731"/>
    <w:rsid w:val="009E39ED"/>
    <w:rsid w:val="009E3AC7"/>
    <w:rsid w:val="009E3C12"/>
    <w:rsid w:val="009E3F23"/>
    <w:rsid w:val="009E45C5"/>
    <w:rsid w:val="009E4770"/>
    <w:rsid w:val="009E4EE9"/>
    <w:rsid w:val="009E523A"/>
    <w:rsid w:val="009E58FE"/>
    <w:rsid w:val="009E5B57"/>
    <w:rsid w:val="009E5EA7"/>
    <w:rsid w:val="009E5F70"/>
    <w:rsid w:val="009E6068"/>
    <w:rsid w:val="009E608B"/>
    <w:rsid w:val="009E6124"/>
    <w:rsid w:val="009E6192"/>
    <w:rsid w:val="009E61D2"/>
    <w:rsid w:val="009E637E"/>
    <w:rsid w:val="009E6789"/>
    <w:rsid w:val="009E680A"/>
    <w:rsid w:val="009E686D"/>
    <w:rsid w:val="009E68C1"/>
    <w:rsid w:val="009E69B6"/>
    <w:rsid w:val="009E6E52"/>
    <w:rsid w:val="009E6FA1"/>
    <w:rsid w:val="009E7163"/>
    <w:rsid w:val="009E71A5"/>
    <w:rsid w:val="009E724A"/>
    <w:rsid w:val="009E7E95"/>
    <w:rsid w:val="009F02EA"/>
    <w:rsid w:val="009F0345"/>
    <w:rsid w:val="009F03BF"/>
    <w:rsid w:val="009F06A7"/>
    <w:rsid w:val="009F0EE1"/>
    <w:rsid w:val="009F11DB"/>
    <w:rsid w:val="009F18B5"/>
    <w:rsid w:val="009F1A41"/>
    <w:rsid w:val="009F22FE"/>
    <w:rsid w:val="009F23C6"/>
    <w:rsid w:val="009F2980"/>
    <w:rsid w:val="009F2DAD"/>
    <w:rsid w:val="009F2DEF"/>
    <w:rsid w:val="009F3136"/>
    <w:rsid w:val="009F31EA"/>
    <w:rsid w:val="009F320D"/>
    <w:rsid w:val="009F3467"/>
    <w:rsid w:val="009F35DA"/>
    <w:rsid w:val="009F3D16"/>
    <w:rsid w:val="009F3DC5"/>
    <w:rsid w:val="009F3DC9"/>
    <w:rsid w:val="009F3E08"/>
    <w:rsid w:val="009F3F7D"/>
    <w:rsid w:val="009F3FC1"/>
    <w:rsid w:val="009F41F6"/>
    <w:rsid w:val="009F4838"/>
    <w:rsid w:val="009F4B54"/>
    <w:rsid w:val="009F55BD"/>
    <w:rsid w:val="009F57AA"/>
    <w:rsid w:val="009F5ABA"/>
    <w:rsid w:val="009F62C7"/>
    <w:rsid w:val="009F6422"/>
    <w:rsid w:val="009F6646"/>
    <w:rsid w:val="009F66E3"/>
    <w:rsid w:val="009F7287"/>
    <w:rsid w:val="009F7295"/>
    <w:rsid w:val="009F7691"/>
    <w:rsid w:val="009F7822"/>
    <w:rsid w:val="009F78A7"/>
    <w:rsid w:val="009F79DC"/>
    <w:rsid w:val="009F7CBC"/>
    <w:rsid w:val="00A0025D"/>
    <w:rsid w:val="00A0032E"/>
    <w:rsid w:val="00A00852"/>
    <w:rsid w:val="00A00930"/>
    <w:rsid w:val="00A00B74"/>
    <w:rsid w:val="00A00BD1"/>
    <w:rsid w:val="00A00BD7"/>
    <w:rsid w:val="00A01160"/>
    <w:rsid w:val="00A011E3"/>
    <w:rsid w:val="00A01459"/>
    <w:rsid w:val="00A01983"/>
    <w:rsid w:val="00A01E32"/>
    <w:rsid w:val="00A01FA9"/>
    <w:rsid w:val="00A0201D"/>
    <w:rsid w:val="00A0206B"/>
    <w:rsid w:val="00A0220C"/>
    <w:rsid w:val="00A02246"/>
    <w:rsid w:val="00A02317"/>
    <w:rsid w:val="00A02427"/>
    <w:rsid w:val="00A02473"/>
    <w:rsid w:val="00A024B6"/>
    <w:rsid w:val="00A0276E"/>
    <w:rsid w:val="00A02A32"/>
    <w:rsid w:val="00A034F4"/>
    <w:rsid w:val="00A036DE"/>
    <w:rsid w:val="00A036E0"/>
    <w:rsid w:val="00A0377E"/>
    <w:rsid w:val="00A03B0C"/>
    <w:rsid w:val="00A04322"/>
    <w:rsid w:val="00A0470F"/>
    <w:rsid w:val="00A04760"/>
    <w:rsid w:val="00A0484A"/>
    <w:rsid w:val="00A04E29"/>
    <w:rsid w:val="00A0518E"/>
    <w:rsid w:val="00A059BB"/>
    <w:rsid w:val="00A06C87"/>
    <w:rsid w:val="00A06FAA"/>
    <w:rsid w:val="00A07077"/>
    <w:rsid w:val="00A07378"/>
    <w:rsid w:val="00A0738D"/>
    <w:rsid w:val="00A076C2"/>
    <w:rsid w:val="00A07870"/>
    <w:rsid w:val="00A07A3B"/>
    <w:rsid w:val="00A07D90"/>
    <w:rsid w:val="00A103D1"/>
    <w:rsid w:val="00A104A8"/>
    <w:rsid w:val="00A1054F"/>
    <w:rsid w:val="00A1062D"/>
    <w:rsid w:val="00A106DE"/>
    <w:rsid w:val="00A11555"/>
    <w:rsid w:val="00A115C5"/>
    <w:rsid w:val="00A119CA"/>
    <w:rsid w:val="00A11A92"/>
    <w:rsid w:val="00A11B36"/>
    <w:rsid w:val="00A11BA8"/>
    <w:rsid w:val="00A11F8A"/>
    <w:rsid w:val="00A11FDC"/>
    <w:rsid w:val="00A12474"/>
    <w:rsid w:val="00A1293E"/>
    <w:rsid w:val="00A12970"/>
    <w:rsid w:val="00A12F53"/>
    <w:rsid w:val="00A13179"/>
    <w:rsid w:val="00A13382"/>
    <w:rsid w:val="00A133AA"/>
    <w:rsid w:val="00A137E1"/>
    <w:rsid w:val="00A13F87"/>
    <w:rsid w:val="00A14093"/>
    <w:rsid w:val="00A142E0"/>
    <w:rsid w:val="00A14605"/>
    <w:rsid w:val="00A14A2E"/>
    <w:rsid w:val="00A14B41"/>
    <w:rsid w:val="00A14C74"/>
    <w:rsid w:val="00A14FC1"/>
    <w:rsid w:val="00A15254"/>
    <w:rsid w:val="00A155FA"/>
    <w:rsid w:val="00A15C0D"/>
    <w:rsid w:val="00A15E80"/>
    <w:rsid w:val="00A15EEE"/>
    <w:rsid w:val="00A15F28"/>
    <w:rsid w:val="00A16C1E"/>
    <w:rsid w:val="00A16CC5"/>
    <w:rsid w:val="00A16E2D"/>
    <w:rsid w:val="00A16FD3"/>
    <w:rsid w:val="00A1714D"/>
    <w:rsid w:val="00A175A6"/>
    <w:rsid w:val="00A175C3"/>
    <w:rsid w:val="00A17943"/>
    <w:rsid w:val="00A17A94"/>
    <w:rsid w:val="00A17D75"/>
    <w:rsid w:val="00A17D9F"/>
    <w:rsid w:val="00A17FDF"/>
    <w:rsid w:val="00A208E5"/>
    <w:rsid w:val="00A20F3F"/>
    <w:rsid w:val="00A218D9"/>
    <w:rsid w:val="00A21A33"/>
    <w:rsid w:val="00A21A4A"/>
    <w:rsid w:val="00A21E72"/>
    <w:rsid w:val="00A22046"/>
    <w:rsid w:val="00A2216B"/>
    <w:rsid w:val="00A226A8"/>
    <w:rsid w:val="00A227C6"/>
    <w:rsid w:val="00A22B7C"/>
    <w:rsid w:val="00A22C98"/>
    <w:rsid w:val="00A23302"/>
    <w:rsid w:val="00A233A9"/>
    <w:rsid w:val="00A233EF"/>
    <w:rsid w:val="00A238BC"/>
    <w:rsid w:val="00A23D80"/>
    <w:rsid w:val="00A23E26"/>
    <w:rsid w:val="00A23E38"/>
    <w:rsid w:val="00A23EAC"/>
    <w:rsid w:val="00A240FD"/>
    <w:rsid w:val="00A241D1"/>
    <w:rsid w:val="00A243ED"/>
    <w:rsid w:val="00A2459B"/>
    <w:rsid w:val="00A24636"/>
    <w:rsid w:val="00A247D2"/>
    <w:rsid w:val="00A248D1"/>
    <w:rsid w:val="00A24A03"/>
    <w:rsid w:val="00A24AAE"/>
    <w:rsid w:val="00A24CBA"/>
    <w:rsid w:val="00A2525B"/>
    <w:rsid w:val="00A2594B"/>
    <w:rsid w:val="00A25C14"/>
    <w:rsid w:val="00A25DD1"/>
    <w:rsid w:val="00A260EA"/>
    <w:rsid w:val="00A26185"/>
    <w:rsid w:val="00A263F9"/>
    <w:rsid w:val="00A26402"/>
    <w:rsid w:val="00A26700"/>
    <w:rsid w:val="00A268AB"/>
    <w:rsid w:val="00A26EDD"/>
    <w:rsid w:val="00A270D5"/>
    <w:rsid w:val="00A272A9"/>
    <w:rsid w:val="00A2737F"/>
    <w:rsid w:val="00A27566"/>
    <w:rsid w:val="00A27615"/>
    <w:rsid w:val="00A27644"/>
    <w:rsid w:val="00A276A0"/>
    <w:rsid w:val="00A276FE"/>
    <w:rsid w:val="00A27F0A"/>
    <w:rsid w:val="00A3010E"/>
    <w:rsid w:val="00A3013C"/>
    <w:rsid w:val="00A30356"/>
    <w:rsid w:val="00A30965"/>
    <w:rsid w:val="00A31195"/>
    <w:rsid w:val="00A31412"/>
    <w:rsid w:val="00A3144B"/>
    <w:rsid w:val="00A31749"/>
    <w:rsid w:val="00A31755"/>
    <w:rsid w:val="00A3178D"/>
    <w:rsid w:val="00A3188E"/>
    <w:rsid w:val="00A31A6E"/>
    <w:rsid w:val="00A31F30"/>
    <w:rsid w:val="00A31FDE"/>
    <w:rsid w:val="00A32103"/>
    <w:rsid w:val="00A32947"/>
    <w:rsid w:val="00A329C1"/>
    <w:rsid w:val="00A32B9D"/>
    <w:rsid w:val="00A32CA4"/>
    <w:rsid w:val="00A32E17"/>
    <w:rsid w:val="00A32E59"/>
    <w:rsid w:val="00A32ED2"/>
    <w:rsid w:val="00A3329D"/>
    <w:rsid w:val="00A33456"/>
    <w:rsid w:val="00A335C2"/>
    <w:rsid w:val="00A337FF"/>
    <w:rsid w:val="00A33A03"/>
    <w:rsid w:val="00A34093"/>
    <w:rsid w:val="00A34271"/>
    <w:rsid w:val="00A34982"/>
    <w:rsid w:val="00A349E0"/>
    <w:rsid w:val="00A34A63"/>
    <w:rsid w:val="00A34D48"/>
    <w:rsid w:val="00A35201"/>
    <w:rsid w:val="00A35C1D"/>
    <w:rsid w:val="00A35E82"/>
    <w:rsid w:val="00A35ECC"/>
    <w:rsid w:val="00A3650C"/>
    <w:rsid w:val="00A3662B"/>
    <w:rsid w:val="00A36672"/>
    <w:rsid w:val="00A368C9"/>
    <w:rsid w:val="00A36932"/>
    <w:rsid w:val="00A36D21"/>
    <w:rsid w:val="00A36D58"/>
    <w:rsid w:val="00A36E39"/>
    <w:rsid w:val="00A36F5E"/>
    <w:rsid w:val="00A36F62"/>
    <w:rsid w:val="00A3714A"/>
    <w:rsid w:val="00A37257"/>
    <w:rsid w:val="00A37A16"/>
    <w:rsid w:val="00A37B0C"/>
    <w:rsid w:val="00A37B95"/>
    <w:rsid w:val="00A37E1C"/>
    <w:rsid w:val="00A37F5B"/>
    <w:rsid w:val="00A37FC9"/>
    <w:rsid w:val="00A401A3"/>
    <w:rsid w:val="00A408F4"/>
    <w:rsid w:val="00A412D7"/>
    <w:rsid w:val="00A413EC"/>
    <w:rsid w:val="00A41A00"/>
    <w:rsid w:val="00A41D23"/>
    <w:rsid w:val="00A41D6D"/>
    <w:rsid w:val="00A421D5"/>
    <w:rsid w:val="00A424D5"/>
    <w:rsid w:val="00A42876"/>
    <w:rsid w:val="00A42890"/>
    <w:rsid w:val="00A42B52"/>
    <w:rsid w:val="00A42C4C"/>
    <w:rsid w:val="00A42FB4"/>
    <w:rsid w:val="00A43234"/>
    <w:rsid w:val="00A438D8"/>
    <w:rsid w:val="00A441C8"/>
    <w:rsid w:val="00A4494D"/>
    <w:rsid w:val="00A44BD0"/>
    <w:rsid w:val="00A44E20"/>
    <w:rsid w:val="00A44FF8"/>
    <w:rsid w:val="00A452F0"/>
    <w:rsid w:val="00A453A2"/>
    <w:rsid w:val="00A455FB"/>
    <w:rsid w:val="00A45826"/>
    <w:rsid w:val="00A459B0"/>
    <w:rsid w:val="00A45C80"/>
    <w:rsid w:val="00A45CC2"/>
    <w:rsid w:val="00A460CB"/>
    <w:rsid w:val="00A4610F"/>
    <w:rsid w:val="00A46123"/>
    <w:rsid w:val="00A465CC"/>
    <w:rsid w:val="00A46DE5"/>
    <w:rsid w:val="00A474F7"/>
    <w:rsid w:val="00A47869"/>
    <w:rsid w:val="00A47A1E"/>
    <w:rsid w:val="00A47A30"/>
    <w:rsid w:val="00A47A61"/>
    <w:rsid w:val="00A5028C"/>
    <w:rsid w:val="00A50325"/>
    <w:rsid w:val="00A50333"/>
    <w:rsid w:val="00A50356"/>
    <w:rsid w:val="00A50618"/>
    <w:rsid w:val="00A50646"/>
    <w:rsid w:val="00A506B1"/>
    <w:rsid w:val="00A506D1"/>
    <w:rsid w:val="00A50A83"/>
    <w:rsid w:val="00A510BC"/>
    <w:rsid w:val="00A519EC"/>
    <w:rsid w:val="00A51A7A"/>
    <w:rsid w:val="00A51D12"/>
    <w:rsid w:val="00A51DF4"/>
    <w:rsid w:val="00A51EBD"/>
    <w:rsid w:val="00A5261C"/>
    <w:rsid w:val="00A5265C"/>
    <w:rsid w:val="00A52874"/>
    <w:rsid w:val="00A5287E"/>
    <w:rsid w:val="00A528CD"/>
    <w:rsid w:val="00A5292E"/>
    <w:rsid w:val="00A52EB9"/>
    <w:rsid w:val="00A52F68"/>
    <w:rsid w:val="00A52FDA"/>
    <w:rsid w:val="00A5309A"/>
    <w:rsid w:val="00A53328"/>
    <w:rsid w:val="00A53572"/>
    <w:rsid w:val="00A53851"/>
    <w:rsid w:val="00A53989"/>
    <w:rsid w:val="00A539D3"/>
    <w:rsid w:val="00A5443B"/>
    <w:rsid w:val="00A5477D"/>
    <w:rsid w:val="00A549A4"/>
    <w:rsid w:val="00A54B12"/>
    <w:rsid w:val="00A54DAE"/>
    <w:rsid w:val="00A54ECA"/>
    <w:rsid w:val="00A5500C"/>
    <w:rsid w:val="00A5539D"/>
    <w:rsid w:val="00A55BC5"/>
    <w:rsid w:val="00A560D1"/>
    <w:rsid w:val="00A562AB"/>
    <w:rsid w:val="00A56399"/>
    <w:rsid w:val="00A567E8"/>
    <w:rsid w:val="00A56C4B"/>
    <w:rsid w:val="00A56DFF"/>
    <w:rsid w:val="00A56F6D"/>
    <w:rsid w:val="00A572B6"/>
    <w:rsid w:val="00A5754E"/>
    <w:rsid w:val="00A577CC"/>
    <w:rsid w:val="00A57AA1"/>
    <w:rsid w:val="00A57C78"/>
    <w:rsid w:val="00A57F88"/>
    <w:rsid w:val="00A60406"/>
    <w:rsid w:val="00A60983"/>
    <w:rsid w:val="00A609D2"/>
    <w:rsid w:val="00A60A00"/>
    <w:rsid w:val="00A60B8B"/>
    <w:rsid w:val="00A60CC1"/>
    <w:rsid w:val="00A60D8E"/>
    <w:rsid w:val="00A60F83"/>
    <w:rsid w:val="00A611D3"/>
    <w:rsid w:val="00A61366"/>
    <w:rsid w:val="00A618B1"/>
    <w:rsid w:val="00A61924"/>
    <w:rsid w:val="00A62110"/>
    <w:rsid w:val="00A62501"/>
    <w:rsid w:val="00A6254E"/>
    <w:rsid w:val="00A62770"/>
    <w:rsid w:val="00A628B8"/>
    <w:rsid w:val="00A62B81"/>
    <w:rsid w:val="00A62C8C"/>
    <w:rsid w:val="00A62CEA"/>
    <w:rsid w:val="00A62D6A"/>
    <w:rsid w:val="00A62E40"/>
    <w:rsid w:val="00A62F11"/>
    <w:rsid w:val="00A6380F"/>
    <w:rsid w:val="00A6381E"/>
    <w:rsid w:val="00A638E6"/>
    <w:rsid w:val="00A63929"/>
    <w:rsid w:val="00A63DF2"/>
    <w:rsid w:val="00A63E2E"/>
    <w:rsid w:val="00A640C4"/>
    <w:rsid w:val="00A64176"/>
    <w:rsid w:val="00A6435A"/>
    <w:rsid w:val="00A64369"/>
    <w:rsid w:val="00A643AF"/>
    <w:rsid w:val="00A645BB"/>
    <w:rsid w:val="00A6496A"/>
    <w:rsid w:val="00A64E58"/>
    <w:rsid w:val="00A650EF"/>
    <w:rsid w:val="00A65196"/>
    <w:rsid w:val="00A654B5"/>
    <w:rsid w:val="00A655B6"/>
    <w:rsid w:val="00A65AA6"/>
    <w:rsid w:val="00A65B52"/>
    <w:rsid w:val="00A65C10"/>
    <w:rsid w:val="00A65D8F"/>
    <w:rsid w:val="00A65EBD"/>
    <w:rsid w:val="00A65F86"/>
    <w:rsid w:val="00A66210"/>
    <w:rsid w:val="00A664D7"/>
    <w:rsid w:val="00A667A2"/>
    <w:rsid w:val="00A66935"/>
    <w:rsid w:val="00A66941"/>
    <w:rsid w:val="00A66D20"/>
    <w:rsid w:val="00A66DB6"/>
    <w:rsid w:val="00A66E36"/>
    <w:rsid w:val="00A66FB8"/>
    <w:rsid w:val="00A67306"/>
    <w:rsid w:val="00A6756B"/>
    <w:rsid w:val="00A67A6E"/>
    <w:rsid w:val="00A67AFC"/>
    <w:rsid w:val="00A67B40"/>
    <w:rsid w:val="00A67DDE"/>
    <w:rsid w:val="00A67DFD"/>
    <w:rsid w:val="00A67F90"/>
    <w:rsid w:val="00A70037"/>
    <w:rsid w:val="00A704CC"/>
    <w:rsid w:val="00A709E9"/>
    <w:rsid w:val="00A70CBA"/>
    <w:rsid w:val="00A713F3"/>
    <w:rsid w:val="00A714C9"/>
    <w:rsid w:val="00A71521"/>
    <w:rsid w:val="00A71962"/>
    <w:rsid w:val="00A71AE2"/>
    <w:rsid w:val="00A71E03"/>
    <w:rsid w:val="00A71F59"/>
    <w:rsid w:val="00A72012"/>
    <w:rsid w:val="00A722FC"/>
    <w:rsid w:val="00A7240D"/>
    <w:rsid w:val="00A72BFC"/>
    <w:rsid w:val="00A72C47"/>
    <w:rsid w:val="00A72E99"/>
    <w:rsid w:val="00A7306B"/>
    <w:rsid w:val="00A730D7"/>
    <w:rsid w:val="00A7313E"/>
    <w:rsid w:val="00A7314F"/>
    <w:rsid w:val="00A73D34"/>
    <w:rsid w:val="00A73E63"/>
    <w:rsid w:val="00A740CF"/>
    <w:rsid w:val="00A7461E"/>
    <w:rsid w:val="00A74732"/>
    <w:rsid w:val="00A74980"/>
    <w:rsid w:val="00A74B01"/>
    <w:rsid w:val="00A74E96"/>
    <w:rsid w:val="00A74FCC"/>
    <w:rsid w:val="00A75B22"/>
    <w:rsid w:val="00A75CBC"/>
    <w:rsid w:val="00A75F8E"/>
    <w:rsid w:val="00A760DF"/>
    <w:rsid w:val="00A76385"/>
    <w:rsid w:val="00A76821"/>
    <w:rsid w:val="00A768A9"/>
    <w:rsid w:val="00A769C2"/>
    <w:rsid w:val="00A76BAC"/>
    <w:rsid w:val="00A76DD0"/>
    <w:rsid w:val="00A77491"/>
    <w:rsid w:val="00A77A6B"/>
    <w:rsid w:val="00A77A78"/>
    <w:rsid w:val="00A77A9E"/>
    <w:rsid w:val="00A77B7D"/>
    <w:rsid w:val="00A77BF0"/>
    <w:rsid w:val="00A80036"/>
    <w:rsid w:val="00A80169"/>
    <w:rsid w:val="00A80494"/>
    <w:rsid w:val="00A804EA"/>
    <w:rsid w:val="00A80974"/>
    <w:rsid w:val="00A80A37"/>
    <w:rsid w:val="00A80B7D"/>
    <w:rsid w:val="00A80D3A"/>
    <w:rsid w:val="00A80DD9"/>
    <w:rsid w:val="00A81031"/>
    <w:rsid w:val="00A814E6"/>
    <w:rsid w:val="00A816A5"/>
    <w:rsid w:val="00A81976"/>
    <w:rsid w:val="00A81B71"/>
    <w:rsid w:val="00A81BE3"/>
    <w:rsid w:val="00A821AF"/>
    <w:rsid w:val="00A8223F"/>
    <w:rsid w:val="00A824D9"/>
    <w:rsid w:val="00A82615"/>
    <w:rsid w:val="00A82D19"/>
    <w:rsid w:val="00A82FEF"/>
    <w:rsid w:val="00A830A7"/>
    <w:rsid w:val="00A830DA"/>
    <w:rsid w:val="00A83471"/>
    <w:rsid w:val="00A83943"/>
    <w:rsid w:val="00A83EA4"/>
    <w:rsid w:val="00A83F4F"/>
    <w:rsid w:val="00A83F63"/>
    <w:rsid w:val="00A846FB"/>
    <w:rsid w:val="00A84729"/>
    <w:rsid w:val="00A847BC"/>
    <w:rsid w:val="00A84E1F"/>
    <w:rsid w:val="00A84EE2"/>
    <w:rsid w:val="00A85277"/>
    <w:rsid w:val="00A853F8"/>
    <w:rsid w:val="00A85663"/>
    <w:rsid w:val="00A85879"/>
    <w:rsid w:val="00A85A92"/>
    <w:rsid w:val="00A86122"/>
    <w:rsid w:val="00A86D86"/>
    <w:rsid w:val="00A86F5F"/>
    <w:rsid w:val="00A872A7"/>
    <w:rsid w:val="00A8740F"/>
    <w:rsid w:val="00A879BC"/>
    <w:rsid w:val="00A87A6F"/>
    <w:rsid w:val="00A87B1E"/>
    <w:rsid w:val="00A87F2C"/>
    <w:rsid w:val="00A904BA"/>
    <w:rsid w:val="00A9055D"/>
    <w:rsid w:val="00A90561"/>
    <w:rsid w:val="00A90565"/>
    <w:rsid w:val="00A90597"/>
    <w:rsid w:val="00A90D57"/>
    <w:rsid w:val="00A90F28"/>
    <w:rsid w:val="00A90FF0"/>
    <w:rsid w:val="00A91224"/>
    <w:rsid w:val="00A912CF"/>
    <w:rsid w:val="00A91436"/>
    <w:rsid w:val="00A91690"/>
    <w:rsid w:val="00A91AE5"/>
    <w:rsid w:val="00A91BF0"/>
    <w:rsid w:val="00A91DC6"/>
    <w:rsid w:val="00A91F7B"/>
    <w:rsid w:val="00A92051"/>
    <w:rsid w:val="00A92537"/>
    <w:rsid w:val="00A92B39"/>
    <w:rsid w:val="00A92C71"/>
    <w:rsid w:val="00A92DF1"/>
    <w:rsid w:val="00A940BB"/>
    <w:rsid w:val="00A941C6"/>
    <w:rsid w:val="00A94299"/>
    <w:rsid w:val="00A942DF"/>
    <w:rsid w:val="00A94534"/>
    <w:rsid w:val="00A94689"/>
    <w:rsid w:val="00A94C07"/>
    <w:rsid w:val="00A94D76"/>
    <w:rsid w:val="00A952AA"/>
    <w:rsid w:val="00A9531C"/>
    <w:rsid w:val="00A9558B"/>
    <w:rsid w:val="00A955BF"/>
    <w:rsid w:val="00A958B4"/>
    <w:rsid w:val="00A959C3"/>
    <w:rsid w:val="00A96A62"/>
    <w:rsid w:val="00A97001"/>
    <w:rsid w:val="00A97452"/>
    <w:rsid w:val="00A9753B"/>
    <w:rsid w:val="00A97AE5"/>
    <w:rsid w:val="00A97D11"/>
    <w:rsid w:val="00AA0283"/>
    <w:rsid w:val="00AA0988"/>
    <w:rsid w:val="00AA1293"/>
    <w:rsid w:val="00AA1CF2"/>
    <w:rsid w:val="00AA1D47"/>
    <w:rsid w:val="00AA2468"/>
    <w:rsid w:val="00AA25CD"/>
    <w:rsid w:val="00AA2CBB"/>
    <w:rsid w:val="00AA2F6B"/>
    <w:rsid w:val="00AA33DE"/>
    <w:rsid w:val="00AA350A"/>
    <w:rsid w:val="00AA35EE"/>
    <w:rsid w:val="00AA3766"/>
    <w:rsid w:val="00AA3811"/>
    <w:rsid w:val="00AA38EF"/>
    <w:rsid w:val="00AA3C14"/>
    <w:rsid w:val="00AA3FCE"/>
    <w:rsid w:val="00AA4469"/>
    <w:rsid w:val="00AA45C4"/>
    <w:rsid w:val="00AA4C51"/>
    <w:rsid w:val="00AA4EB5"/>
    <w:rsid w:val="00AA5206"/>
    <w:rsid w:val="00AA597C"/>
    <w:rsid w:val="00AA5AA6"/>
    <w:rsid w:val="00AA5BD2"/>
    <w:rsid w:val="00AA5D71"/>
    <w:rsid w:val="00AA636B"/>
    <w:rsid w:val="00AA653C"/>
    <w:rsid w:val="00AA690F"/>
    <w:rsid w:val="00AA730C"/>
    <w:rsid w:val="00AA750A"/>
    <w:rsid w:val="00AA750B"/>
    <w:rsid w:val="00AA759A"/>
    <w:rsid w:val="00AA7636"/>
    <w:rsid w:val="00AA770E"/>
    <w:rsid w:val="00AA777F"/>
    <w:rsid w:val="00AA7940"/>
    <w:rsid w:val="00AA7DE8"/>
    <w:rsid w:val="00AA7F44"/>
    <w:rsid w:val="00AB0041"/>
    <w:rsid w:val="00AB03DB"/>
    <w:rsid w:val="00AB03E8"/>
    <w:rsid w:val="00AB05C7"/>
    <w:rsid w:val="00AB0EDC"/>
    <w:rsid w:val="00AB0F99"/>
    <w:rsid w:val="00AB1538"/>
    <w:rsid w:val="00AB15F7"/>
    <w:rsid w:val="00AB1B57"/>
    <w:rsid w:val="00AB1CB3"/>
    <w:rsid w:val="00AB1D74"/>
    <w:rsid w:val="00AB1F15"/>
    <w:rsid w:val="00AB23ED"/>
    <w:rsid w:val="00AB2438"/>
    <w:rsid w:val="00AB2563"/>
    <w:rsid w:val="00AB26B7"/>
    <w:rsid w:val="00AB27CF"/>
    <w:rsid w:val="00AB2DBB"/>
    <w:rsid w:val="00AB2DC4"/>
    <w:rsid w:val="00AB2EA8"/>
    <w:rsid w:val="00AB321D"/>
    <w:rsid w:val="00AB3250"/>
    <w:rsid w:val="00AB3926"/>
    <w:rsid w:val="00AB3EF6"/>
    <w:rsid w:val="00AB42A7"/>
    <w:rsid w:val="00AB44E6"/>
    <w:rsid w:val="00AB4533"/>
    <w:rsid w:val="00AB45BA"/>
    <w:rsid w:val="00AB4CEE"/>
    <w:rsid w:val="00AB5064"/>
    <w:rsid w:val="00AB511F"/>
    <w:rsid w:val="00AB529E"/>
    <w:rsid w:val="00AB5389"/>
    <w:rsid w:val="00AB5528"/>
    <w:rsid w:val="00AB566F"/>
    <w:rsid w:val="00AB64F7"/>
    <w:rsid w:val="00AB6589"/>
    <w:rsid w:val="00AB658E"/>
    <w:rsid w:val="00AB6702"/>
    <w:rsid w:val="00AB6B77"/>
    <w:rsid w:val="00AB704B"/>
    <w:rsid w:val="00AB7131"/>
    <w:rsid w:val="00AB7182"/>
    <w:rsid w:val="00AB7192"/>
    <w:rsid w:val="00AB73A7"/>
    <w:rsid w:val="00AB73EF"/>
    <w:rsid w:val="00AB7579"/>
    <w:rsid w:val="00AB7D9F"/>
    <w:rsid w:val="00AB7E37"/>
    <w:rsid w:val="00AC0D34"/>
    <w:rsid w:val="00AC0F91"/>
    <w:rsid w:val="00AC140F"/>
    <w:rsid w:val="00AC14E5"/>
    <w:rsid w:val="00AC179A"/>
    <w:rsid w:val="00AC1A2A"/>
    <w:rsid w:val="00AC2203"/>
    <w:rsid w:val="00AC259B"/>
    <w:rsid w:val="00AC2CDB"/>
    <w:rsid w:val="00AC2D0E"/>
    <w:rsid w:val="00AC2E0C"/>
    <w:rsid w:val="00AC2E81"/>
    <w:rsid w:val="00AC3258"/>
    <w:rsid w:val="00AC37EF"/>
    <w:rsid w:val="00AC3A1F"/>
    <w:rsid w:val="00AC40B2"/>
    <w:rsid w:val="00AC4220"/>
    <w:rsid w:val="00AC43CB"/>
    <w:rsid w:val="00AC45C2"/>
    <w:rsid w:val="00AC4BD6"/>
    <w:rsid w:val="00AC4BE5"/>
    <w:rsid w:val="00AC4CEB"/>
    <w:rsid w:val="00AC4EA1"/>
    <w:rsid w:val="00AC4F3E"/>
    <w:rsid w:val="00AC5018"/>
    <w:rsid w:val="00AC598F"/>
    <w:rsid w:val="00AC59AF"/>
    <w:rsid w:val="00AC5A76"/>
    <w:rsid w:val="00AC5BEA"/>
    <w:rsid w:val="00AC5D63"/>
    <w:rsid w:val="00AC5E15"/>
    <w:rsid w:val="00AC648D"/>
    <w:rsid w:val="00AC664B"/>
    <w:rsid w:val="00AC6930"/>
    <w:rsid w:val="00AC6A20"/>
    <w:rsid w:val="00AC6C86"/>
    <w:rsid w:val="00AC724D"/>
    <w:rsid w:val="00AC7C05"/>
    <w:rsid w:val="00AD0285"/>
    <w:rsid w:val="00AD0324"/>
    <w:rsid w:val="00AD0713"/>
    <w:rsid w:val="00AD0783"/>
    <w:rsid w:val="00AD07BC"/>
    <w:rsid w:val="00AD08D2"/>
    <w:rsid w:val="00AD0ACF"/>
    <w:rsid w:val="00AD0D88"/>
    <w:rsid w:val="00AD1261"/>
    <w:rsid w:val="00AD1785"/>
    <w:rsid w:val="00AD18A7"/>
    <w:rsid w:val="00AD1A62"/>
    <w:rsid w:val="00AD1BCD"/>
    <w:rsid w:val="00AD2068"/>
    <w:rsid w:val="00AD2A4B"/>
    <w:rsid w:val="00AD2A94"/>
    <w:rsid w:val="00AD2E45"/>
    <w:rsid w:val="00AD2FC1"/>
    <w:rsid w:val="00AD2FC7"/>
    <w:rsid w:val="00AD2FD2"/>
    <w:rsid w:val="00AD3583"/>
    <w:rsid w:val="00AD3C45"/>
    <w:rsid w:val="00AD411A"/>
    <w:rsid w:val="00AD417F"/>
    <w:rsid w:val="00AD4500"/>
    <w:rsid w:val="00AD47DA"/>
    <w:rsid w:val="00AD4A3E"/>
    <w:rsid w:val="00AD4C4D"/>
    <w:rsid w:val="00AD4C9F"/>
    <w:rsid w:val="00AD4DD6"/>
    <w:rsid w:val="00AD529A"/>
    <w:rsid w:val="00AD533C"/>
    <w:rsid w:val="00AD6290"/>
    <w:rsid w:val="00AD6579"/>
    <w:rsid w:val="00AD6655"/>
    <w:rsid w:val="00AD6A69"/>
    <w:rsid w:val="00AD6AA5"/>
    <w:rsid w:val="00AD6AD6"/>
    <w:rsid w:val="00AD70EE"/>
    <w:rsid w:val="00AD71B6"/>
    <w:rsid w:val="00AD7361"/>
    <w:rsid w:val="00AD7387"/>
    <w:rsid w:val="00AD7678"/>
    <w:rsid w:val="00AD769C"/>
    <w:rsid w:val="00AD79ED"/>
    <w:rsid w:val="00AD7BAE"/>
    <w:rsid w:val="00AE018D"/>
    <w:rsid w:val="00AE0F3F"/>
    <w:rsid w:val="00AE10A0"/>
    <w:rsid w:val="00AE1385"/>
    <w:rsid w:val="00AE1638"/>
    <w:rsid w:val="00AE18A2"/>
    <w:rsid w:val="00AE18FD"/>
    <w:rsid w:val="00AE22D8"/>
    <w:rsid w:val="00AE2328"/>
    <w:rsid w:val="00AE23DC"/>
    <w:rsid w:val="00AE2BA5"/>
    <w:rsid w:val="00AE2DC2"/>
    <w:rsid w:val="00AE2E3A"/>
    <w:rsid w:val="00AE30AE"/>
    <w:rsid w:val="00AE3209"/>
    <w:rsid w:val="00AE3525"/>
    <w:rsid w:val="00AE3C9A"/>
    <w:rsid w:val="00AE40AD"/>
    <w:rsid w:val="00AE4224"/>
    <w:rsid w:val="00AE42C8"/>
    <w:rsid w:val="00AE470A"/>
    <w:rsid w:val="00AE4957"/>
    <w:rsid w:val="00AE4985"/>
    <w:rsid w:val="00AE4AEE"/>
    <w:rsid w:val="00AE4B97"/>
    <w:rsid w:val="00AE4C7C"/>
    <w:rsid w:val="00AE4DCB"/>
    <w:rsid w:val="00AE5691"/>
    <w:rsid w:val="00AE5C2A"/>
    <w:rsid w:val="00AE610D"/>
    <w:rsid w:val="00AE62B4"/>
    <w:rsid w:val="00AE6381"/>
    <w:rsid w:val="00AE654B"/>
    <w:rsid w:val="00AE687D"/>
    <w:rsid w:val="00AE6F4F"/>
    <w:rsid w:val="00AE73A7"/>
    <w:rsid w:val="00AE7543"/>
    <w:rsid w:val="00AE7641"/>
    <w:rsid w:val="00AE7A43"/>
    <w:rsid w:val="00AE7C64"/>
    <w:rsid w:val="00AF03BF"/>
    <w:rsid w:val="00AF04EC"/>
    <w:rsid w:val="00AF0611"/>
    <w:rsid w:val="00AF06F9"/>
    <w:rsid w:val="00AF0C7D"/>
    <w:rsid w:val="00AF0D70"/>
    <w:rsid w:val="00AF0F4A"/>
    <w:rsid w:val="00AF151B"/>
    <w:rsid w:val="00AF165D"/>
    <w:rsid w:val="00AF1813"/>
    <w:rsid w:val="00AF1C58"/>
    <w:rsid w:val="00AF2083"/>
    <w:rsid w:val="00AF222F"/>
    <w:rsid w:val="00AF2269"/>
    <w:rsid w:val="00AF2433"/>
    <w:rsid w:val="00AF244F"/>
    <w:rsid w:val="00AF259E"/>
    <w:rsid w:val="00AF25CE"/>
    <w:rsid w:val="00AF2992"/>
    <w:rsid w:val="00AF2D4E"/>
    <w:rsid w:val="00AF30D0"/>
    <w:rsid w:val="00AF31BF"/>
    <w:rsid w:val="00AF3BC1"/>
    <w:rsid w:val="00AF49BE"/>
    <w:rsid w:val="00AF4A22"/>
    <w:rsid w:val="00AF4A71"/>
    <w:rsid w:val="00AF50B5"/>
    <w:rsid w:val="00AF5419"/>
    <w:rsid w:val="00AF57DB"/>
    <w:rsid w:val="00AF57E9"/>
    <w:rsid w:val="00AF5920"/>
    <w:rsid w:val="00AF5935"/>
    <w:rsid w:val="00AF5AD2"/>
    <w:rsid w:val="00AF5B98"/>
    <w:rsid w:val="00AF6086"/>
    <w:rsid w:val="00AF6A94"/>
    <w:rsid w:val="00AF6B0B"/>
    <w:rsid w:val="00AF6BB9"/>
    <w:rsid w:val="00AF7162"/>
    <w:rsid w:val="00AF71C8"/>
    <w:rsid w:val="00AF7462"/>
    <w:rsid w:val="00AF757E"/>
    <w:rsid w:val="00AF7B86"/>
    <w:rsid w:val="00AF7D9E"/>
    <w:rsid w:val="00AF7ECD"/>
    <w:rsid w:val="00B0025A"/>
    <w:rsid w:val="00B002BF"/>
    <w:rsid w:val="00B0031C"/>
    <w:rsid w:val="00B0056C"/>
    <w:rsid w:val="00B005C1"/>
    <w:rsid w:val="00B00AB9"/>
    <w:rsid w:val="00B00C8A"/>
    <w:rsid w:val="00B0101B"/>
    <w:rsid w:val="00B01214"/>
    <w:rsid w:val="00B016F3"/>
    <w:rsid w:val="00B0173E"/>
    <w:rsid w:val="00B017D6"/>
    <w:rsid w:val="00B0214D"/>
    <w:rsid w:val="00B022C5"/>
    <w:rsid w:val="00B02786"/>
    <w:rsid w:val="00B0279B"/>
    <w:rsid w:val="00B02E47"/>
    <w:rsid w:val="00B0325F"/>
    <w:rsid w:val="00B033BD"/>
    <w:rsid w:val="00B0343F"/>
    <w:rsid w:val="00B035A5"/>
    <w:rsid w:val="00B03AF5"/>
    <w:rsid w:val="00B03EA3"/>
    <w:rsid w:val="00B0432A"/>
    <w:rsid w:val="00B046C9"/>
    <w:rsid w:val="00B0507E"/>
    <w:rsid w:val="00B050AF"/>
    <w:rsid w:val="00B05819"/>
    <w:rsid w:val="00B060A1"/>
    <w:rsid w:val="00B06A0E"/>
    <w:rsid w:val="00B06A62"/>
    <w:rsid w:val="00B06ABA"/>
    <w:rsid w:val="00B06F7E"/>
    <w:rsid w:val="00B0720C"/>
    <w:rsid w:val="00B07456"/>
    <w:rsid w:val="00B0785A"/>
    <w:rsid w:val="00B07EEB"/>
    <w:rsid w:val="00B07F67"/>
    <w:rsid w:val="00B1013E"/>
    <w:rsid w:val="00B1034D"/>
    <w:rsid w:val="00B10618"/>
    <w:rsid w:val="00B106B4"/>
    <w:rsid w:val="00B1089C"/>
    <w:rsid w:val="00B108D1"/>
    <w:rsid w:val="00B108F3"/>
    <w:rsid w:val="00B109A9"/>
    <w:rsid w:val="00B10A24"/>
    <w:rsid w:val="00B10E73"/>
    <w:rsid w:val="00B1115F"/>
    <w:rsid w:val="00B1147F"/>
    <w:rsid w:val="00B11631"/>
    <w:rsid w:val="00B118E9"/>
    <w:rsid w:val="00B11F15"/>
    <w:rsid w:val="00B12097"/>
    <w:rsid w:val="00B12229"/>
    <w:rsid w:val="00B1247B"/>
    <w:rsid w:val="00B12593"/>
    <w:rsid w:val="00B12939"/>
    <w:rsid w:val="00B12F67"/>
    <w:rsid w:val="00B131A4"/>
    <w:rsid w:val="00B131C2"/>
    <w:rsid w:val="00B133D9"/>
    <w:rsid w:val="00B13555"/>
    <w:rsid w:val="00B135AB"/>
    <w:rsid w:val="00B136F6"/>
    <w:rsid w:val="00B138F9"/>
    <w:rsid w:val="00B13BBB"/>
    <w:rsid w:val="00B13F32"/>
    <w:rsid w:val="00B14053"/>
    <w:rsid w:val="00B1420C"/>
    <w:rsid w:val="00B1473F"/>
    <w:rsid w:val="00B14B75"/>
    <w:rsid w:val="00B152A9"/>
    <w:rsid w:val="00B15881"/>
    <w:rsid w:val="00B15BA4"/>
    <w:rsid w:val="00B15BC2"/>
    <w:rsid w:val="00B15D14"/>
    <w:rsid w:val="00B16972"/>
    <w:rsid w:val="00B16AA7"/>
    <w:rsid w:val="00B16C41"/>
    <w:rsid w:val="00B172B0"/>
    <w:rsid w:val="00B17592"/>
    <w:rsid w:val="00B2015F"/>
    <w:rsid w:val="00B2051F"/>
    <w:rsid w:val="00B20AAF"/>
    <w:rsid w:val="00B20DAF"/>
    <w:rsid w:val="00B21087"/>
    <w:rsid w:val="00B21297"/>
    <w:rsid w:val="00B21414"/>
    <w:rsid w:val="00B214A1"/>
    <w:rsid w:val="00B214E9"/>
    <w:rsid w:val="00B21F1F"/>
    <w:rsid w:val="00B21F42"/>
    <w:rsid w:val="00B220AB"/>
    <w:rsid w:val="00B221CA"/>
    <w:rsid w:val="00B22722"/>
    <w:rsid w:val="00B227E1"/>
    <w:rsid w:val="00B22A30"/>
    <w:rsid w:val="00B22E87"/>
    <w:rsid w:val="00B22F50"/>
    <w:rsid w:val="00B22FD3"/>
    <w:rsid w:val="00B23320"/>
    <w:rsid w:val="00B2347A"/>
    <w:rsid w:val="00B238D9"/>
    <w:rsid w:val="00B23A2A"/>
    <w:rsid w:val="00B23BE5"/>
    <w:rsid w:val="00B23C79"/>
    <w:rsid w:val="00B23DDF"/>
    <w:rsid w:val="00B23E09"/>
    <w:rsid w:val="00B23ED2"/>
    <w:rsid w:val="00B24076"/>
    <w:rsid w:val="00B24A0C"/>
    <w:rsid w:val="00B24DD7"/>
    <w:rsid w:val="00B24E8D"/>
    <w:rsid w:val="00B25220"/>
    <w:rsid w:val="00B257A7"/>
    <w:rsid w:val="00B25821"/>
    <w:rsid w:val="00B25DE4"/>
    <w:rsid w:val="00B25DF5"/>
    <w:rsid w:val="00B25F42"/>
    <w:rsid w:val="00B26026"/>
    <w:rsid w:val="00B264B3"/>
    <w:rsid w:val="00B267F1"/>
    <w:rsid w:val="00B26D82"/>
    <w:rsid w:val="00B26DB2"/>
    <w:rsid w:val="00B26E3F"/>
    <w:rsid w:val="00B27221"/>
    <w:rsid w:val="00B27494"/>
    <w:rsid w:val="00B27977"/>
    <w:rsid w:val="00B27A3F"/>
    <w:rsid w:val="00B27C58"/>
    <w:rsid w:val="00B27F21"/>
    <w:rsid w:val="00B27F6C"/>
    <w:rsid w:val="00B3001A"/>
    <w:rsid w:val="00B300A7"/>
    <w:rsid w:val="00B30404"/>
    <w:rsid w:val="00B304F0"/>
    <w:rsid w:val="00B3051D"/>
    <w:rsid w:val="00B3068B"/>
    <w:rsid w:val="00B3075A"/>
    <w:rsid w:val="00B3079D"/>
    <w:rsid w:val="00B30A3F"/>
    <w:rsid w:val="00B30A8A"/>
    <w:rsid w:val="00B30AE7"/>
    <w:rsid w:val="00B30E7E"/>
    <w:rsid w:val="00B31105"/>
    <w:rsid w:val="00B319D9"/>
    <w:rsid w:val="00B31C3C"/>
    <w:rsid w:val="00B31D54"/>
    <w:rsid w:val="00B31DD2"/>
    <w:rsid w:val="00B31F61"/>
    <w:rsid w:val="00B3204F"/>
    <w:rsid w:val="00B32266"/>
    <w:rsid w:val="00B32BDD"/>
    <w:rsid w:val="00B32CB6"/>
    <w:rsid w:val="00B32F1D"/>
    <w:rsid w:val="00B332E6"/>
    <w:rsid w:val="00B334DD"/>
    <w:rsid w:val="00B335B8"/>
    <w:rsid w:val="00B34416"/>
    <w:rsid w:val="00B34D82"/>
    <w:rsid w:val="00B34DD2"/>
    <w:rsid w:val="00B34F7A"/>
    <w:rsid w:val="00B354D7"/>
    <w:rsid w:val="00B357BA"/>
    <w:rsid w:val="00B35AE0"/>
    <w:rsid w:val="00B35C0A"/>
    <w:rsid w:val="00B35E1D"/>
    <w:rsid w:val="00B36716"/>
    <w:rsid w:val="00B36A55"/>
    <w:rsid w:val="00B36BED"/>
    <w:rsid w:val="00B3709C"/>
    <w:rsid w:val="00B37EAC"/>
    <w:rsid w:val="00B400CE"/>
    <w:rsid w:val="00B401F0"/>
    <w:rsid w:val="00B407CD"/>
    <w:rsid w:val="00B40BE4"/>
    <w:rsid w:val="00B410CA"/>
    <w:rsid w:val="00B416DE"/>
    <w:rsid w:val="00B41A5F"/>
    <w:rsid w:val="00B41F17"/>
    <w:rsid w:val="00B42043"/>
    <w:rsid w:val="00B420CC"/>
    <w:rsid w:val="00B423B7"/>
    <w:rsid w:val="00B423C2"/>
    <w:rsid w:val="00B4267E"/>
    <w:rsid w:val="00B42B0D"/>
    <w:rsid w:val="00B42E4F"/>
    <w:rsid w:val="00B43008"/>
    <w:rsid w:val="00B431E8"/>
    <w:rsid w:val="00B43D94"/>
    <w:rsid w:val="00B44103"/>
    <w:rsid w:val="00B44866"/>
    <w:rsid w:val="00B4489E"/>
    <w:rsid w:val="00B44F2B"/>
    <w:rsid w:val="00B44FBE"/>
    <w:rsid w:val="00B45297"/>
    <w:rsid w:val="00B453A7"/>
    <w:rsid w:val="00B45979"/>
    <w:rsid w:val="00B45AD6"/>
    <w:rsid w:val="00B45B8D"/>
    <w:rsid w:val="00B45D78"/>
    <w:rsid w:val="00B45DBB"/>
    <w:rsid w:val="00B45F15"/>
    <w:rsid w:val="00B4629C"/>
    <w:rsid w:val="00B46325"/>
    <w:rsid w:val="00B46370"/>
    <w:rsid w:val="00B46391"/>
    <w:rsid w:val="00B46C2F"/>
    <w:rsid w:val="00B46EB4"/>
    <w:rsid w:val="00B46EF1"/>
    <w:rsid w:val="00B4706C"/>
    <w:rsid w:val="00B4738F"/>
    <w:rsid w:val="00B47398"/>
    <w:rsid w:val="00B473FA"/>
    <w:rsid w:val="00B47612"/>
    <w:rsid w:val="00B476E6"/>
    <w:rsid w:val="00B47AA9"/>
    <w:rsid w:val="00B47CB2"/>
    <w:rsid w:val="00B47EFE"/>
    <w:rsid w:val="00B5008B"/>
    <w:rsid w:val="00B50DDA"/>
    <w:rsid w:val="00B510F7"/>
    <w:rsid w:val="00B51292"/>
    <w:rsid w:val="00B512A4"/>
    <w:rsid w:val="00B5145F"/>
    <w:rsid w:val="00B515C6"/>
    <w:rsid w:val="00B516F8"/>
    <w:rsid w:val="00B51A1C"/>
    <w:rsid w:val="00B51A7D"/>
    <w:rsid w:val="00B51D1C"/>
    <w:rsid w:val="00B51F3C"/>
    <w:rsid w:val="00B5221F"/>
    <w:rsid w:val="00B5225F"/>
    <w:rsid w:val="00B52313"/>
    <w:rsid w:val="00B523E0"/>
    <w:rsid w:val="00B524E4"/>
    <w:rsid w:val="00B52617"/>
    <w:rsid w:val="00B52ABA"/>
    <w:rsid w:val="00B52DF3"/>
    <w:rsid w:val="00B52E72"/>
    <w:rsid w:val="00B52EB5"/>
    <w:rsid w:val="00B52F7E"/>
    <w:rsid w:val="00B53BBD"/>
    <w:rsid w:val="00B53E94"/>
    <w:rsid w:val="00B53F41"/>
    <w:rsid w:val="00B540EE"/>
    <w:rsid w:val="00B54193"/>
    <w:rsid w:val="00B54577"/>
    <w:rsid w:val="00B54609"/>
    <w:rsid w:val="00B5495B"/>
    <w:rsid w:val="00B54AE3"/>
    <w:rsid w:val="00B54B34"/>
    <w:rsid w:val="00B5529E"/>
    <w:rsid w:val="00B55460"/>
    <w:rsid w:val="00B558B8"/>
    <w:rsid w:val="00B55E15"/>
    <w:rsid w:val="00B55E72"/>
    <w:rsid w:val="00B565FC"/>
    <w:rsid w:val="00B56A7D"/>
    <w:rsid w:val="00B56D25"/>
    <w:rsid w:val="00B56E27"/>
    <w:rsid w:val="00B575F5"/>
    <w:rsid w:val="00B577FA"/>
    <w:rsid w:val="00B57A42"/>
    <w:rsid w:val="00B57BDD"/>
    <w:rsid w:val="00B60348"/>
    <w:rsid w:val="00B60471"/>
    <w:rsid w:val="00B606B6"/>
    <w:rsid w:val="00B6111C"/>
    <w:rsid w:val="00B61544"/>
    <w:rsid w:val="00B6178B"/>
    <w:rsid w:val="00B61872"/>
    <w:rsid w:val="00B61CAC"/>
    <w:rsid w:val="00B6230F"/>
    <w:rsid w:val="00B62413"/>
    <w:rsid w:val="00B6247F"/>
    <w:rsid w:val="00B624BA"/>
    <w:rsid w:val="00B624E6"/>
    <w:rsid w:val="00B6273B"/>
    <w:rsid w:val="00B62A0A"/>
    <w:rsid w:val="00B62C70"/>
    <w:rsid w:val="00B62CEE"/>
    <w:rsid w:val="00B62DBF"/>
    <w:rsid w:val="00B62FAE"/>
    <w:rsid w:val="00B63632"/>
    <w:rsid w:val="00B6388A"/>
    <w:rsid w:val="00B639B0"/>
    <w:rsid w:val="00B63A31"/>
    <w:rsid w:val="00B63D0D"/>
    <w:rsid w:val="00B63E78"/>
    <w:rsid w:val="00B63E8B"/>
    <w:rsid w:val="00B63FEC"/>
    <w:rsid w:val="00B640C0"/>
    <w:rsid w:val="00B6414B"/>
    <w:rsid w:val="00B64295"/>
    <w:rsid w:val="00B644E8"/>
    <w:rsid w:val="00B64A20"/>
    <w:rsid w:val="00B64D2A"/>
    <w:rsid w:val="00B64DA2"/>
    <w:rsid w:val="00B65425"/>
    <w:rsid w:val="00B6590D"/>
    <w:rsid w:val="00B6639F"/>
    <w:rsid w:val="00B665D8"/>
    <w:rsid w:val="00B6689A"/>
    <w:rsid w:val="00B66A47"/>
    <w:rsid w:val="00B66BFE"/>
    <w:rsid w:val="00B67497"/>
    <w:rsid w:val="00B6750A"/>
    <w:rsid w:val="00B676AA"/>
    <w:rsid w:val="00B67941"/>
    <w:rsid w:val="00B67E19"/>
    <w:rsid w:val="00B67F2C"/>
    <w:rsid w:val="00B7067B"/>
    <w:rsid w:val="00B70697"/>
    <w:rsid w:val="00B70753"/>
    <w:rsid w:val="00B70B2A"/>
    <w:rsid w:val="00B70E69"/>
    <w:rsid w:val="00B718C0"/>
    <w:rsid w:val="00B71E0F"/>
    <w:rsid w:val="00B720AB"/>
    <w:rsid w:val="00B720E5"/>
    <w:rsid w:val="00B722BC"/>
    <w:rsid w:val="00B72515"/>
    <w:rsid w:val="00B728DF"/>
    <w:rsid w:val="00B729AB"/>
    <w:rsid w:val="00B72B6D"/>
    <w:rsid w:val="00B72B97"/>
    <w:rsid w:val="00B72BB7"/>
    <w:rsid w:val="00B73093"/>
    <w:rsid w:val="00B735A4"/>
    <w:rsid w:val="00B73760"/>
    <w:rsid w:val="00B7379C"/>
    <w:rsid w:val="00B73BD9"/>
    <w:rsid w:val="00B73DBC"/>
    <w:rsid w:val="00B73EE3"/>
    <w:rsid w:val="00B745AC"/>
    <w:rsid w:val="00B74608"/>
    <w:rsid w:val="00B7483B"/>
    <w:rsid w:val="00B74A58"/>
    <w:rsid w:val="00B74AA5"/>
    <w:rsid w:val="00B74BE2"/>
    <w:rsid w:val="00B754FB"/>
    <w:rsid w:val="00B7598C"/>
    <w:rsid w:val="00B75A8C"/>
    <w:rsid w:val="00B75E6A"/>
    <w:rsid w:val="00B760AD"/>
    <w:rsid w:val="00B7624C"/>
    <w:rsid w:val="00B765F8"/>
    <w:rsid w:val="00B76664"/>
    <w:rsid w:val="00B767B6"/>
    <w:rsid w:val="00B771AD"/>
    <w:rsid w:val="00B77AAD"/>
    <w:rsid w:val="00B77DEB"/>
    <w:rsid w:val="00B77FBE"/>
    <w:rsid w:val="00B802DD"/>
    <w:rsid w:val="00B805D2"/>
    <w:rsid w:val="00B806CC"/>
    <w:rsid w:val="00B807F5"/>
    <w:rsid w:val="00B80AC3"/>
    <w:rsid w:val="00B80FF1"/>
    <w:rsid w:val="00B81225"/>
    <w:rsid w:val="00B812B9"/>
    <w:rsid w:val="00B8131D"/>
    <w:rsid w:val="00B81735"/>
    <w:rsid w:val="00B81823"/>
    <w:rsid w:val="00B82528"/>
    <w:rsid w:val="00B82C05"/>
    <w:rsid w:val="00B82F80"/>
    <w:rsid w:val="00B8340A"/>
    <w:rsid w:val="00B8383E"/>
    <w:rsid w:val="00B83944"/>
    <w:rsid w:val="00B83AC6"/>
    <w:rsid w:val="00B8416C"/>
    <w:rsid w:val="00B8431A"/>
    <w:rsid w:val="00B84384"/>
    <w:rsid w:val="00B84494"/>
    <w:rsid w:val="00B84577"/>
    <w:rsid w:val="00B84D37"/>
    <w:rsid w:val="00B84E35"/>
    <w:rsid w:val="00B84E54"/>
    <w:rsid w:val="00B85589"/>
    <w:rsid w:val="00B858A3"/>
    <w:rsid w:val="00B85D17"/>
    <w:rsid w:val="00B85DE6"/>
    <w:rsid w:val="00B86378"/>
    <w:rsid w:val="00B86858"/>
    <w:rsid w:val="00B868EF"/>
    <w:rsid w:val="00B86C97"/>
    <w:rsid w:val="00B86D34"/>
    <w:rsid w:val="00B86D3C"/>
    <w:rsid w:val="00B86D5A"/>
    <w:rsid w:val="00B86FBA"/>
    <w:rsid w:val="00B875C9"/>
    <w:rsid w:val="00B87684"/>
    <w:rsid w:val="00B90045"/>
    <w:rsid w:val="00B90331"/>
    <w:rsid w:val="00B904D7"/>
    <w:rsid w:val="00B90812"/>
    <w:rsid w:val="00B90BE5"/>
    <w:rsid w:val="00B90BF9"/>
    <w:rsid w:val="00B91186"/>
    <w:rsid w:val="00B911FE"/>
    <w:rsid w:val="00B91244"/>
    <w:rsid w:val="00B9132F"/>
    <w:rsid w:val="00B91A23"/>
    <w:rsid w:val="00B91BD4"/>
    <w:rsid w:val="00B91C15"/>
    <w:rsid w:val="00B91C9F"/>
    <w:rsid w:val="00B92013"/>
    <w:rsid w:val="00B92373"/>
    <w:rsid w:val="00B92612"/>
    <w:rsid w:val="00B9297C"/>
    <w:rsid w:val="00B92B44"/>
    <w:rsid w:val="00B92FAC"/>
    <w:rsid w:val="00B9327C"/>
    <w:rsid w:val="00B9351C"/>
    <w:rsid w:val="00B93CFD"/>
    <w:rsid w:val="00B93DE6"/>
    <w:rsid w:val="00B942A3"/>
    <w:rsid w:val="00B94477"/>
    <w:rsid w:val="00B94D90"/>
    <w:rsid w:val="00B95821"/>
    <w:rsid w:val="00B958B3"/>
    <w:rsid w:val="00B9691A"/>
    <w:rsid w:val="00B96D50"/>
    <w:rsid w:val="00B970E2"/>
    <w:rsid w:val="00B97FC4"/>
    <w:rsid w:val="00BA00C7"/>
    <w:rsid w:val="00BA0192"/>
    <w:rsid w:val="00BA0864"/>
    <w:rsid w:val="00BA0E87"/>
    <w:rsid w:val="00BA1027"/>
    <w:rsid w:val="00BA143E"/>
    <w:rsid w:val="00BA15A6"/>
    <w:rsid w:val="00BA1704"/>
    <w:rsid w:val="00BA1BF8"/>
    <w:rsid w:val="00BA1D66"/>
    <w:rsid w:val="00BA1F21"/>
    <w:rsid w:val="00BA270E"/>
    <w:rsid w:val="00BA2A8A"/>
    <w:rsid w:val="00BA2F0A"/>
    <w:rsid w:val="00BA39C9"/>
    <w:rsid w:val="00BA3DFD"/>
    <w:rsid w:val="00BA3F9A"/>
    <w:rsid w:val="00BA41E9"/>
    <w:rsid w:val="00BA4235"/>
    <w:rsid w:val="00BA42AE"/>
    <w:rsid w:val="00BA465C"/>
    <w:rsid w:val="00BA469D"/>
    <w:rsid w:val="00BA4CD0"/>
    <w:rsid w:val="00BA4EBA"/>
    <w:rsid w:val="00BA52E8"/>
    <w:rsid w:val="00BA5334"/>
    <w:rsid w:val="00BA551D"/>
    <w:rsid w:val="00BA6225"/>
    <w:rsid w:val="00BA6A13"/>
    <w:rsid w:val="00BA6ACF"/>
    <w:rsid w:val="00BA6B77"/>
    <w:rsid w:val="00BA6EE6"/>
    <w:rsid w:val="00BA6FEC"/>
    <w:rsid w:val="00BA756D"/>
    <w:rsid w:val="00BA7CC5"/>
    <w:rsid w:val="00BA7DA2"/>
    <w:rsid w:val="00BA7FBF"/>
    <w:rsid w:val="00BB029B"/>
    <w:rsid w:val="00BB02D6"/>
    <w:rsid w:val="00BB047B"/>
    <w:rsid w:val="00BB2047"/>
    <w:rsid w:val="00BB2B1E"/>
    <w:rsid w:val="00BB2B31"/>
    <w:rsid w:val="00BB3526"/>
    <w:rsid w:val="00BB392F"/>
    <w:rsid w:val="00BB39CD"/>
    <w:rsid w:val="00BB3C18"/>
    <w:rsid w:val="00BB3F9C"/>
    <w:rsid w:val="00BB40AA"/>
    <w:rsid w:val="00BB423D"/>
    <w:rsid w:val="00BB429E"/>
    <w:rsid w:val="00BB4471"/>
    <w:rsid w:val="00BB45D2"/>
    <w:rsid w:val="00BB5485"/>
    <w:rsid w:val="00BB5620"/>
    <w:rsid w:val="00BB5958"/>
    <w:rsid w:val="00BB59AB"/>
    <w:rsid w:val="00BB5BC4"/>
    <w:rsid w:val="00BB5F85"/>
    <w:rsid w:val="00BB5FC9"/>
    <w:rsid w:val="00BB657E"/>
    <w:rsid w:val="00BB6757"/>
    <w:rsid w:val="00BB69DF"/>
    <w:rsid w:val="00BB6A6B"/>
    <w:rsid w:val="00BB6F98"/>
    <w:rsid w:val="00BB7358"/>
    <w:rsid w:val="00BB7449"/>
    <w:rsid w:val="00BB75CC"/>
    <w:rsid w:val="00BB76C1"/>
    <w:rsid w:val="00BB7987"/>
    <w:rsid w:val="00BB7A3A"/>
    <w:rsid w:val="00BB7C44"/>
    <w:rsid w:val="00BB7E70"/>
    <w:rsid w:val="00BB7ECB"/>
    <w:rsid w:val="00BC015A"/>
    <w:rsid w:val="00BC0209"/>
    <w:rsid w:val="00BC0310"/>
    <w:rsid w:val="00BC12FD"/>
    <w:rsid w:val="00BC17AA"/>
    <w:rsid w:val="00BC1AC5"/>
    <w:rsid w:val="00BC2050"/>
    <w:rsid w:val="00BC21E6"/>
    <w:rsid w:val="00BC24B6"/>
    <w:rsid w:val="00BC2EAF"/>
    <w:rsid w:val="00BC32FB"/>
    <w:rsid w:val="00BC3369"/>
    <w:rsid w:val="00BC3654"/>
    <w:rsid w:val="00BC3ABF"/>
    <w:rsid w:val="00BC3B2C"/>
    <w:rsid w:val="00BC44BF"/>
    <w:rsid w:val="00BC495D"/>
    <w:rsid w:val="00BC4FFA"/>
    <w:rsid w:val="00BC5123"/>
    <w:rsid w:val="00BC56F1"/>
    <w:rsid w:val="00BC5FF3"/>
    <w:rsid w:val="00BC6449"/>
    <w:rsid w:val="00BC6AC6"/>
    <w:rsid w:val="00BC6C57"/>
    <w:rsid w:val="00BC6D59"/>
    <w:rsid w:val="00BC6D60"/>
    <w:rsid w:val="00BC74C4"/>
    <w:rsid w:val="00BC76CE"/>
    <w:rsid w:val="00BC788F"/>
    <w:rsid w:val="00BC7B15"/>
    <w:rsid w:val="00BC7C40"/>
    <w:rsid w:val="00BD06D7"/>
    <w:rsid w:val="00BD0995"/>
    <w:rsid w:val="00BD0C36"/>
    <w:rsid w:val="00BD0D7D"/>
    <w:rsid w:val="00BD114A"/>
    <w:rsid w:val="00BD1885"/>
    <w:rsid w:val="00BD18C2"/>
    <w:rsid w:val="00BD1CC1"/>
    <w:rsid w:val="00BD214C"/>
    <w:rsid w:val="00BD2240"/>
    <w:rsid w:val="00BD231F"/>
    <w:rsid w:val="00BD2328"/>
    <w:rsid w:val="00BD247B"/>
    <w:rsid w:val="00BD25A7"/>
    <w:rsid w:val="00BD29DB"/>
    <w:rsid w:val="00BD2AB1"/>
    <w:rsid w:val="00BD2BEE"/>
    <w:rsid w:val="00BD30D0"/>
    <w:rsid w:val="00BD31C1"/>
    <w:rsid w:val="00BD33AE"/>
    <w:rsid w:val="00BD3581"/>
    <w:rsid w:val="00BD36D0"/>
    <w:rsid w:val="00BD3A31"/>
    <w:rsid w:val="00BD3B93"/>
    <w:rsid w:val="00BD3DAC"/>
    <w:rsid w:val="00BD3F15"/>
    <w:rsid w:val="00BD4569"/>
    <w:rsid w:val="00BD4A27"/>
    <w:rsid w:val="00BD4AD2"/>
    <w:rsid w:val="00BD4D42"/>
    <w:rsid w:val="00BD4DBA"/>
    <w:rsid w:val="00BD4E90"/>
    <w:rsid w:val="00BD4EAE"/>
    <w:rsid w:val="00BD50AB"/>
    <w:rsid w:val="00BD510C"/>
    <w:rsid w:val="00BD52D6"/>
    <w:rsid w:val="00BD5563"/>
    <w:rsid w:val="00BD5C07"/>
    <w:rsid w:val="00BD5CA7"/>
    <w:rsid w:val="00BD61AC"/>
    <w:rsid w:val="00BD628D"/>
    <w:rsid w:val="00BD6359"/>
    <w:rsid w:val="00BD6759"/>
    <w:rsid w:val="00BD6974"/>
    <w:rsid w:val="00BD6C50"/>
    <w:rsid w:val="00BD703B"/>
    <w:rsid w:val="00BD7331"/>
    <w:rsid w:val="00BD7741"/>
    <w:rsid w:val="00BD7AC8"/>
    <w:rsid w:val="00BD7BB4"/>
    <w:rsid w:val="00BD7DD5"/>
    <w:rsid w:val="00BD7F8E"/>
    <w:rsid w:val="00BE07E4"/>
    <w:rsid w:val="00BE099B"/>
    <w:rsid w:val="00BE0A81"/>
    <w:rsid w:val="00BE0ACD"/>
    <w:rsid w:val="00BE0BA4"/>
    <w:rsid w:val="00BE0CEC"/>
    <w:rsid w:val="00BE0EE7"/>
    <w:rsid w:val="00BE11A6"/>
    <w:rsid w:val="00BE1370"/>
    <w:rsid w:val="00BE19FB"/>
    <w:rsid w:val="00BE1ABC"/>
    <w:rsid w:val="00BE1C78"/>
    <w:rsid w:val="00BE1D19"/>
    <w:rsid w:val="00BE1E39"/>
    <w:rsid w:val="00BE230E"/>
    <w:rsid w:val="00BE2402"/>
    <w:rsid w:val="00BE2557"/>
    <w:rsid w:val="00BE2748"/>
    <w:rsid w:val="00BE274E"/>
    <w:rsid w:val="00BE2884"/>
    <w:rsid w:val="00BE29FA"/>
    <w:rsid w:val="00BE2CFA"/>
    <w:rsid w:val="00BE301A"/>
    <w:rsid w:val="00BE3BC1"/>
    <w:rsid w:val="00BE3BDA"/>
    <w:rsid w:val="00BE3D84"/>
    <w:rsid w:val="00BE455E"/>
    <w:rsid w:val="00BE4B71"/>
    <w:rsid w:val="00BE4D20"/>
    <w:rsid w:val="00BE55B9"/>
    <w:rsid w:val="00BE56BA"/>
    <w:rsid w:val="00BE571A"/>
    <w:rsid w:val="00BE588F"/>
    <w:rsid w:val="00BE5C4E"/>
    <w:rsid w:val="00BE5E9F"/>
    <w:rsid w:val="00BE5EBD"/>
    <w:rsid w:val="00BE6041"/>
    <w:rsid w:val="00BE625A"/>
    <w:rsid w:val="00BE634A"/>
    <w:rsid w:val="00BE64B3"/>
    <w:rsid w:val="00BE675E"/>
    <w:rsid w:val="00BE68F2"/>
    <w:rsid w:val="00BE6A82"/>
    <w:rsid w:val="00BE6AAC"/>
    <w:rsid w:val="00BE6C29"/>
    <w:rsid w:val="00BE72CA"/>
    <w:rsid w:val="00BE75FF"/>
    <w:rsid w:val="00BE791A"/>
    <w:rsid w:val="00BE7A67"/>
    <w:rsid w:val="00BE7C26"/>
    <w:rsid w:val="00BE7D34"/>
    <w:rsid w:val="00BF002F"/>
    <w:rsid w:val="00BF0710"/>
    <w:rsid w:val="00BF0895"/>
    <w:rsid w:val="00BF08F4"/>
    <w:rsid w:val="00BF0A16"/>
    <w:rsid w:val="00BF0A8D"/>
    <w:rsid w:val="00BF0C32"/>
    <w:rsid w:val="00BF0E1D"/>
    <w:rsid w:val="00BF0F6E"/>
    <w:rsid w:val="00BF10C8"/>
    <w:rsid w:val="00BF1918"/>
    <w:rsid w:val="00BF1A5B"/>
    <w:rsid w:val="00BF2202"/>
    <w:rsid w:val="00BF25B3"/>
    <w:rsid w:val="00BF2958"/>
    <w:rsid w:val="00BF2B65"/>
    <w:rsid w:val="00BF2D82"/>
    <w:rsid w:val="00BF309B"/>
    <w:rsid w:val="00BF321E"/>
    <w:rsid w:val="00BF3233"/>
    <w:rsid w:val="00BF3374"/>
    <w:rsid w:val="00BF33DA"/>
    <w:rsid w:val="00BF34A0"/>
    <w:rsid w:val="00BF352A"/>
    <w:rsid w:val="00BF3567"/>
    <w:rsid w:val="00BF3927"/>
    <w:rsid w:val="00BF3971"/>
    <w:rsid w:val="00BF3AF7"/>
    <w:rsid w:val="00BF3D23"/>
    <w:rsid w:val="00BF3FF3"/>
    <w:rsid w:val="00BF40E5"/>
    <w:rsid w:val="00BF49F1"/>
    <w:rsid w:val="00BF4A86"/>
    <w:rsid w:val="00BF4E0E"/>
    <w:rsid w:val="00BF5056"/>
    <w:rsid w:val="00BF5559"/>
    <w:rsid w:val="00BF5571"/>
    <w:rsid w:val="00BF5843"/>
    <w:rsid w:val="00BF5B38"/>
    <w:rsid w:val="00BF5DA6"/>
    <w:rsid w:val="00BF65F0"/>
    <w:rsid w:val="00BF6870"/>
    <w:rsid w:val="00BF703F"/>
    <w:rsid w:val="00BF728A"/>
    <w:rsid w:val="00BF76A5"/>
    <w:rsid w:val="00BF7BBB"/>
    <w:rsid w:val="00BF7F0C"/>
    <w:rsid w:val="00BF7FEF"/>
    <w:rsid w:val="00C003D7"/>
    <w:rsid w:val="00C004AC"/>
    <w:rsid w:val="00C00988"/>
    <w:rsid w:val="00C00CF6"/>
    <w:rsid w:val="00C00DE1"/>
    <w:rsid w:val="00C00EA6"/>
    <w:rsid w:val="00C01651"/>
    <w:rsid w:val="00C01A95"/>
    <w:rsid w:val="00C01D85"/>
    <w:rsid w:val="00C021DD"/>
    <w:rsid w:val="00C02219"/>
    <w:rsid w:val="00C02673"/>
    <w:rsid w:val="00C02BB1"/>
    <w:rsid w:val="00C02BE5"/>
    <w:rsid w:val="00C02C45"/>
    <w:rsid w:val="00C02EAD"/>
    <w:rsid w:val="00C030C7"/>
    <w:rsid w:val="00C038FD"/>
    <w:rsid w:val="00C03B49"/>
    <w:rsid w:val="00C03D59"/>
    <w:rsid w:val="00C03ED7"/>
    <w:rsid w:val="00C03F98"/>
    <w:rsid w:val="00C0424F"/>
    <w:rsid w:val="00C042EA"/>
    <w:rsid w:val="00C0481F"/>
    <w:rsid w:val="00C04863"/>
    <w:rsid w:val="00C04945"/>
    <w:rsid w:val="00C04EC6"/>
    <w:rsid w:val="00C04F1C"/>
    <w:rsid w:val="00C05017"/>
    <w:rsid w:val="00C052A3"/>
    <w:rsid w:val="00C0546C"/>
    <w:rsid w:val="00C054CB"/>
    <w:rsid w:val="00C0565A"/>
    <w:rsid w:val="00C05818"/>
    <w:rsid w:val="00C05829"/>
    <w:rsid w:val="00C05B94"/>
    <w:rsid w:val="00C0602B"/>
    <w:rsid w:val="00C062A5"/>
    <w:rsid w:val="00C062B0"/>
    <w:rsid w:val="00C06788"/>
    <w:rsid w:val="00C06A1A"/>
    <w:rsid w:val="00C06F87"/>
    <w:rsid w:val="00C07308"/>
    <w:rsid w:val="00C074D1"/>
    <w:rsid w:val="00C07557"/>
    <w:rsid w:val="00C07783"/>
    <w:rsid w:val="00C07E4C"/>
    <w:rsid w:val="00C10210"/>
    <w:rsid w:val="00C1074F"/>
    <w:rsid w:val="00C10E4C"/>
    <w:rsid w:val="00C10E69"/>
    <w:rsid w:val="00C110C7"/>
    <w:rsid w:val="00C110C8"/>
    <w:rsid w:val="00C11184"/>
    <w:rsid w:val="00C11357"/>
    <w:rsid w:val="00C1156C"/>
    <w:rsid w:val="00C1197B"/>
    <w:rsid w:val="00C11B06"/>
    <w:rsid w:val="00C11B6E"/>
    <w:rsid w:val="00C11EC7"/>
    <w:rsid w:val="00C11F0C"/>
    <w:rsid w:val="00C12092"/>
    <w:rsid w:val="00C1264F"/>
    <w:rsid w:val="00C129B0"/>
    <w:rsid w:val="00C12CA3"/>
    <w:rsid w:val="00C12E56"/>
    <w:rsid w:val="00C12ECB"/>
    <w:rsid w:val="00C13217"/>
    <w:rsid w:val="00C13342"/>
    <w:rsid w:val="00C1362F"/>
    <w:rsid w:val="00C136CF"/>
    <w:rsid w:val="00C13985"/>
    <w:rsid w:val="00C13E0B"/>
    <w:rsid w:val="00C140BA"/>
    <w:rsid w:val="00C1487E"/>
    <w:rsid w:val="00C14E38"/>
    <w:rsid w:val="00C1523D"/>
    <w:rsid w:val="00C1525C"/>
    <w:rsid w:val="00C155E7"/>
    <w:rsid w:val="00C158C3"/>
    <w:rsid w:val="00C15BF2"/>
    <w:rsid w:val="00C15CD0"/>
    <w:rsid w:val="00C15ECB"/>
    <w:rsid w:val="00C15FB1"/>
    <w:rsid w:val="00C1613A"/>
    <w:rsid w:val="00C163E4"/>
    <w:rsid w:val="00C16863"/>
    <w:rsid w:val="00C16904"/>
    <w:rsid w:val="00C16C23"/>
    <w:rsid w:val="00C16F85"/>
    <w:rsid w:val="00C17163"/>
    <w:rsid w:val="00C1729C"/>
    <w:rsid w:val="00C17302"/>
    <w:rsid w:val="00C17497"/>
    <w:rsid w:val="00C1756A"/>
    <w:rsid w:val="00C1769A"/>
    <w:rsid w:val="00C17ABF"/>
    <w:rsid w:val="00C17D31"/>
    <w:rsid w:val="00C17E2B"/>
    <w:rsid w:val="00C17E58"/>
    <w:rsid w:val="00C17EF2"/>
    <w:rsid w:val="00C2001B"/>
    <w:rsid w:val="00C20093"/>
    <w:rsid w:val="00C203F0"/>
    <w:rsid w:val="00C204B5"/>
    <w:rsid w:val="00C206A0"/>
    <w:rsid w:val="00C20BE7"/>
    <w:rsid w:val="00C20E40"/>
    <w:rsid w:val="00C20E94"/>
    <w:rsid w:val="00C20FCB"/>
    <w:rsid w:val="00C2125D"/>
    <w:rsid w:val="00C21362"/>
    <w:rsid w:val="00C2145F"/>
    <w:rsid w:val="00C217B7"/>
    <w:rsid w:val="00C21AA0"/>
    <w:rsid w:val="00C21D5A"/>
    <w:rsid w:val="00C224CD"/>
    <w:rsid w:val="00C224E0"/>
    <w:rsid w:val="00C231C3"/>
    <w:rsid w:val="00C233CB"/>
    <w:rsid w:val="00C23583"/>
    <w:rsid w:val="00C23953"/>
    <w:rsid w:val="00C23A26"/>
    <w:rsid w:val="00C23E36"/>
    <w:rsid w:val="00C23FEE"/>
    <w:rsid w:val="00C241CA"/>
    <w:rsid w:val="00C24855"/>
    <w:rsid w:val="00C24C2D"/>
    <w:rsid w:val="00C24F8A"/>
    <w:rsid w:val="00C25206"/>
    <w:rsid w:val="00C25A32"/>
    <w:rsid w:val="00C25C90"/>
    <w:rsid w:val="00C261F8"/>
    <w:rsid w:val="00C26661"/>
    <w:rsid w:val="00C26906"/>
    <w:rsid w:val="00C26CF9"/>
    <w:rsid w:val="00C26DCF"/>
    <w:rsid w:val="00C26E35"/>
    <w:rsid w:val="00C26F7D"/>
    <w:rsid w:val="00C2730D"/>
    <w:rsid w:val="00C27630"/>
    <w:rsid w:val="00C277D3"/>
    <w:rsid w:val="00C27F80"/>
    <w:rsid w:val="00C30061"/>
    <w:rsid w:val="00C301B2"/>
    <w:rsid w:val="00C30397"/>
    <w:rsid w:val="00C30A67"/>
    <w:rsid w:val="00C30AD3"/>
    <w:rsid w:val="00C30B84"/>
    <w:rsid w:val="00C30D4E"/>
    <w:rsid w:val="00C30D7C"/>
    <w:rsid w:val="00C30EEB"/>
    <w:rsid w:val="00C310BB"/>
    <w:rsid w:val="00C3162A"/>
    <w:rsid w:val="00C316F8"/>
    <w:rsid w:val="00C3181A"/>
    <w:rsid w:val="00C3204F"/>
    <w:rsid w:val="00C323A3"/>
    <w:rsid w:val="00C3277E"/>
    <w:rsid w:val="00C329D9"/>
    <w:rsid w:val="00C32AC3"/>
    <w:rsid w:val="00C32F31"/>
    <w:rsid w:val="00C330A8"/>
    <w:rsid w:val="00C33223"/>
    <w:rsid w:val="00C33B22"/>
    <w:rsid w:val="00C344D6"/>
    <w:rsid w:val="00C344EE"/>
    <w:rsid w:val="00C34556"/>
    <w:rsid w:val="00C34746"/>
    <w:rsid w:val="00C34C84"/>
    <w:rsid w:val="00C35198"/>
    <w:rsid w:val="00C353E1"/>
    <w:rsid w:val="00C35FC6"/>
    <w:rsid w:val="00C36723"/>
    <w:rsid w:val="00C36D19"/>
    <w:rsid w:val="00C36FCB"/>
    <w:rsid w:val="00C3727D"/>
    <w:rsid w:val="00C373DB"/>
    <w:rsid w:val="00C37406"/>
    <w:rsid w:val="00C37536"/>
    <w:rsid w:val="00C378D4"/>
    <w:rsid w:val="00C37B72"/>
    <w:rsid w:val="00C37F78"/>
    <w:rsid w:val="00C4034D"/>
    <w:rsid w:val="00C404B8"/>
    <w:rsid w:val="00C4066F"/>
    <w:rsid w:val="00C407A5"/>
    <w:rsid w:val="00C4082D"/>
    <w:rsid w:val="00C409A1"/>
    <w:rsid w:val="00C40BD1"/>
    <w:rsid w:val="00C40C4D"/>
    <w:rsid w:val="00C40D3C"/>
    <w:rsid w:val="00C40F9B"/>
    <w:rsid w:val="00C41249"/>
    <w:rsid w:val="00C41298"/>
    <w:rsid w:val="00C412F2"/>
    <w:rsid w:val="00C41575"/>
    <w:rsid w:val="00C4162F"/>
    <w:rsid w:val="00C41640"/>
    <w:rsid w:val="00C41D55"/>
    <w:rsid w:val="00C422AD"/>
    <w:rsid w:val="00C42AB1"/>
    <w:rsid w:val="00C42BA1"/>
    <w:rsid w:val="00C4321B"/>
    <w:rsid w:val="00C43262"/>
    <w:rsid w:val="00C43A3B"/>
    <w:rsid w:val="00C43F21"/>
    <w:rsid w:val="00C44228"/>
    <w:rsid w:val="00C446A2"/>
    <w:rsid w:val="00C44923"/>
    <w:rsid w:val="00C4499D"/>
    <w:rsid w:val="00C44FF9"/>
    <w:rsid w:val="00C452A0"/>
    <w:rsid w:val="00C453FC"/>
    <w:rsid w:val="00C454C7"/>
    <w:rsid w:val="00C45584"/>
    <w:rsid w:val="00C45607"/>
    <w:rsid w:val="00C45643"/>
    <w:rsid w:val="00C4574D"/>
    <w:rsid w:val="00C457AF"/>
    <w:rsid w:val="00C459F9"/>
    <w:rsid w:val="00C45C01"/>
    <w:rsid w:val="00C461C1"/>
    <w:rsid w:val="00C469BD"/>
    <w:rsid w:val="00C476BF"/>
    <w:rsid w:val="00C47901"/>
    <w:rsid w:val="00C47D26"/>
    <w:rsid w:val="00C47FA4"/>
    <w:rsid w:val="00C50493"/>
    <w:rsid w:val="00C505F3"/>
    <w:rsid w:val="00C50790"/>
    <w:rsid w:val="00C50887"/>
    <w:rsid w:val="00C508A6"/>
    <w:rsid w:val="00C50C50"/>
    <w:rsid w:val="00C50FD2"/>
    <w:rsid w:val="00C51280"/>
    <w:rsid w:val="00C512C1"/>
    <w:rsid w:val="00C51487"/>
    <w:rsid w:val="00C516D3"/>
    <w:rsid w:val="00C51922"/>
    <w:rsid w:val="00C51A14"/>
    <w:rsid w:val="00C51CE2"/>
    <w:rsid w:val="00C51E8F"/>
    <w:rsid w:val="00C51EB1"/>
    <w:rsid w:val="00C521A0"/>
    <w:rsid w:val="00C526ED"/>
    <w:rsid w:val="00C531B8"/>
    <w:rsid w:val="00C532A3"/>
    <w:rsid w:val="00C53391"/>
    <w:rsid w:val="00C53CBD"/>
    <w:rsid w:val="00C53E2D"/>
    <w:rsid w:val="00C54B78"/>
    <w:rsid w:val="00C550CA"/>
    <w:rsid w:val="00C5526A"/>
    <w:rsid w:val="00C55629"/>
    <w:rsid w:val="00C55868"/>
    <w:rsid w:val="00C55940"/>
    <w:rsid w:val="00C56099"/>
    <w:rsid w:val="00C5610F"/>
    <w:rsid w:val="00C561EE"/>
    <w:rsid w:val="00C564D5"/>
    <w:rsid w:val="00C56BF9"/>
    <w:rsid w:val="00C56D20"/>
    <w:rsid w:val="00C56DFF"/>
    <w:rsid w:val="00C56E3F"/>
    <w:rsid w:val="00C5704E"/>
    <w:rsid w:val="00C57316"/>
    <w:rsid w:val="00C57F4B"/>
    <w:rsid w:val="00C60BD3"/>
    <w:rsid w:val="00C60E6F"/>
    <w:rsid w:val="00C60EBA"/>
    <w:rsid w:val="00C61577"/>
    <w:rsid w:val="00C61C5B"/>
    <w:rsid w:val="00C62631"/>
    <w:rsid w:val="00C62C79"/>
    <w:rsid w:val="00C62E68"/>
    <w:rsid w:val="00C62EA5"/>
    <w:rsid w:val="00C631F6"/>
    <w:rsid w:val="00C63A58"/>
    <w:rsid w:val="00C63F38"/>
    <w:rsid w:val="00C6414A"/>
    <w:rsid w:val="00C64C47"/>
    <w:rsid w:val="00C64E80"/>
    <w:rsid w:val="00C65266"/>
    <w:rsid w:val="00C65390"/>
    <w:rsid w:val="00C65407"/>
    <w:rsid w:val="00C65443"/>
    <w:rsid w:val="00C657A1"/>
    <w:rsid w:val="00C65B63"/>
    <w:rsid w:val="00C663DD"/>
    <w:rsid w:val="00C663ED"/>
    <w:rsid w:val="00C666A4"/>
    <w:rsid w:val="00C66914"/>
    <w:rsid w:val="00C66AD9"/>
    <w:rsid w:val="00C66B65"/>
    <w:rsid w:val="00C66D87"/>
    <w:rsid w:val="00C66DE9"/>
    <w:rsid w:val="00C66E43"/>
    <w:rsid w:val="00C66F31"/>
    <w:rsid w:val="00C677E9"/>
    <w:rsid w:val="00C67833"/>
    <w:rsid w:val="00C7008E"/>
    <w:rsid w:val="00C70171"/>
    <w:rsid w:val="00C701AF"/>
    <w:rsid w:val="00C706C8"/>
    <w:rsid w:val="00C70871"/>
    <w:rsid w:val="00C7089F"/>
    <w:rsid w:val="00C709D7"/>
    <w:rsid w:val="00C70A14"/>
    <w:rsid w:val="00C70D57"/>
    <w:rsid w:val="00C71010"/>
    <w:rsid w:val="00C712B6"/>
    <w:rsid w:val="00C71559"/>
    <w:rsid w:val="00C715B2"/>
    <w:rsid w:val="00C71626"/>
    <w:rsid w:val="00C7171B"/>
    <w:rsid w:val="00C717A6"/>
    <w:rsid w:val="00C71D48"/>
    <w:rsid w:val="00C724FF"/>
    <w:rsid w:val="00C72518"/>
    <w:rsid w:val="00C725AB"/>
    <w:rsid w:val="00C72A8F"/>
    <w:rsid w:val="00C72C7A"/>
    <w:rsid w:val="00C73115"/>
    <w:rsid w:val="00C73619"/>
    <w:rsid w:val="00C7361A"/>
    <w:rsid w:val="00C736B5"/>
    <w:rsid w:val="00C73A17"/>
    <w:rsid w:val="00C74023"/>
    <w:rsid w:val="00C740B4"/>
    <w:rsid w:val="00C74285"/>
    <w:rsid w:val="00C74571"/>
    <w:rsid w:val="00C74A93"/>
    <w:rsid w:val="00C74F1D"/>
    <w:rsid w:val="00C75140"/>
    <w:rsid w:val="00C752B5"/>
    <w:rsid w:val="00C75355"/>
    <w:rsid w:val="00C7564C"/>
    <w:rsid w:val="00C759E3"/>
    <w:rsid w:val="00C75AC5"/>
    <w:rsid w:val="00C7623E"/>
    <w:rsid w:val="00C7639F"/>
    <w:rsid w:val="00C763A9"/>
    <w:rsid w:val="00C7666B"/>
    <w:rsid w:val="00C766CE"/>
    <w:rsid w:val="00C767EF"/>
    <w:rsid w:val="00C76C56"/>
    <w:rsid w:val="00C76D1A"/>
    <w:rsid w:val="00C76D20"/>
    <w:rsid w:val="00C76D6D"/>
    <w:rsid w:val="00C76F50"/>
    <w:rsid w:val="00C770E5"/>
    <w:rsid w:val="00C77439"/>
    <w:rsid w:val="00C77B9D"/>
    <w:rsid w:val="00C77DA9"/>
    <w:rsid w:val="00C8084F"/>
    <w:rsid w:val="00C80921"/>
    <w:rsid w:val="00C80BDB"/>
    <w:rsid w:val="00C80D54"/>
    <w:rsid w:val="00C80E96"/>
    <w:rsid w:val="00C814DD"/>
    <w:rsid w:val="00C815BC"/>
    <w:rsid w:val="00C815DA"/>
    <w:rsid w:val="00C816DF"/>
    <w:rsid w:val="00C818F3"/>
    <w:rsid w:val="00C81976"/>
    <w:rsid w:val="00C81D7E"/>
    <w:rsid w:val="00C81E5D"/>
    <w:rsid w:val="00C820D7"/>
    <w:rsid w:val="00C8238F"/>
    <w:rsid w:val="00C824B3"/>
    <w:rsid w:val="00C82E82"/>
    <w:rsid w:val="00C82F33"/>
    <w:rsid w:val="00C8310E"/>
    <w:rsid w:val="00C8348F"/>
    <w:rsid w:val="00C8374B"/>
    <w:rsid w:val="00C837EB"/>
    <w:rsid w:val="00C8388A"/>
    <w:rsid w:val="00C83D08"/>
    <w:rsid w:val="00C84177"/>
    <w:rsid w:val="00C84295"/>
    <w:rsid w:val="00C847AB"/>
    <w:rsid w:val="00C849B6"/>
    <w:rsid w:val="00C84A3D"/>
    <w:rsid w:val="00C84B02"/>
    <w:rsid w:val="00C85786"/>
    <w:rsid w:val="00C8592A"/>
    <w:rsid w:val="00C85D84"/>
    <w:rsid w:val="00C85E6B"/>
    <w:rsid w:val="00C85FB6"/>
    <w:rsid w:val="00C860E5"/>
    <w:rsid w:val="00C861EA"/>
    <w:rsid w:val="00C863E5"/>
    <w:rsid w:val="00C864B0"/>
    <w:rsid w:val="00C8663C"/>
    <w:rsid w:val="00C8683C"/>
    <w:rsid w:val="00C86946"/>
    <w:rsid w:val="00C86D3F"/>
    <w:rsid w:val="00C87128"/>
    <w:rsid w:val="00C871DC"/>
    <w:rsid w:val="00C87205"/>
    <w:rsid w:val="00C87477"/>
    <w:rsid w:val="00C874C9"/>
    <w:rsid w:val="00C87718"/>
    <w:rsid w:val="00C877FE"/>
    <w:rsid w:val="00C9042E"/>
    <w:rsid w:val="00C90435"/>
    <w:rsid w:val="00C90506"/>
    <w:rsid w:val="00C90C23"/>
    <w:rsid w:val="00C90D6D"/>
    <w:rsid w:val="00C91147"/>
    <w:rsid w:val="00C91269"/>
    <w:rsid w:val="00C9166F"/>
    <w:rsid w:val="00C91B30"/>
    <w:rsid w:val="00C9202B"/>
    <w:rsid w:val="00C9229F"/>
    <w:rsid w:val="00C922AB"/>
    <w:rsid w:val="00C92973"/>
    <w:rsid w:val="00C92FB7"/>
    <w:rsid w:val="00C9301C"/>
    <w:rsid w:val="00C930E4"/>
    <w:rsid w:val="00C93100"/>
    <w:rsid w:val="00C93211"/>
    <w:rsid w:val="00C9398F"/>
    <w:rsid w:val="00C93B8D"/>
    <w:rsid w:val="00C93C47"/>
    <w:rsid w:val="00C9422F"/>
    <w:rsid w:val="00C9480A"/>
    <w:rsid w:val="00C94A5C"/>
    <w:rsid w:val="00C95054"/>
    <w:rsid w:val="00C95504"/>
    <w:rsid w:val="00C955D4"/>
    <w:rsid w:val="00C95E97"/>
    <w:rsid w:val="00C96204"/>
    <w:rsid w:val="00C96316"/>
    <w:rsid w:val="00C96A00"/>
    <w:rsid w:val="00C96EFC"/>
    <w:rsid w:val="00C96F70"/>
    <w:rsid w:val="00C97CF8"/>
    <w:rsid w:val="00C97E22"/>
    <w:rsid w:val="00CA0459"/>
    <w:rsid w:val="00CA0D41"/>
    <w:rsid w:val="00CA0FA3"/>
    <w:rsid w:val="00CA1210"/>
    <w:rsid w:val="00CA1423"/>
    <w:rsid w:val="00CA16DB"/>
    <w:rsid w:val="00CA1797"/>
    <w:rsid w:val="00CA19AC"/>
    <w:rsid w:val="00CA1B45"/>
    <w:rsid w:val="00CA1CD1"/>
    <w:rsid w:val="00CA1F72"/>
    <w:rsid w:val="00CA23A4"/>
    <w:rsid w:val="00CA23B5"/>
    <w:rsid w:val="00CA2552"/>
    <w:rsid w:val="00CA2579"/>
    <w:rsid w:val="00CA2873"/>
    <w:rsid w:val="00CA2964"/>
    <w:rsid w:val="00CA2B79"/>
    <w:rsid w:val="00CA33BC"/>
    <w:rsid w:val="00CA3640"/>
    <w:rsid w:val="00CA375D"/>
    <w:rsid w:val="00CA37F8"/>
    <w:rsid w:val="00CA385C"/>
    <w:rsid w:val="00CA3978"/>
    <w:rsid w:val="00CA3C19"/>
    <w:rsid w:val="00CA3CD7"/>
    <w:rsid w:val="00CA3F6D"/>
    <w:rsid w:val="00CA417B"/>
    <w:rsid w:val="00CA4337"/>
    <w:rsid w:val="00CA45E3"/>
    <w:rsid w:val="00CA462A"/>
    <w:rsid w:val="00CA4821"/>
    <w:rsid w:val="00CA4A2F"/>
    <w:rsid w:val="00CA4B9F"/>
    <w:rsid w:val="00CA4D43"/>
    <w:rsid w:val="00CA4E97"/>
    <w:rsid w:val="00CA52D2"/>
    <w:rsid w:val="00CA5707"/>
    <w:rsid w:val="00CA5EF0"/>
    <w:rsid w:val="00CA5F72"/>
    <w:rsid w:val="00CA6547"/>
    <w:rsid w:val="00CA65F6"/>
    <w:rsid w:val="00CA698A"/>
    <w:rsid w:val="00CA6CD4"/>
    <w:rsid w:val="00CA7ADF"/>
    <w:rsid w:val="00CA7B78"/>
    <w:rsid w:val="00CA7C15"/>
    <w:rsid w:val="00CA7D20"/>
    <w:rsid w:val="00CA7F68"/>
    <w:rsid w:val="00CB00FB"/>
    <w:rsid w:val="00CB04CA"/>
    <w:rsid w:val="00CB0885"/>
    <w:rsid w:val="00CB0AA0"/>
    <w:rsid w:val="00CB0D5F"/>
    <w:rsid w:val="00CB0E53"/>
    <w:rsid w:val="00CB10CE"/>
    <w:rsid w:val="00CB1B13"/>
    <w:rsid w:val="00CB1E24"/>
    <w:rsid w:val="00CB1F12"/>
    <w:rsid w:val="00CB1F58"/>
    <w:rsid w:val="00CB24A0"/>
    <w:rsid w:val="00CB2721"/>
    <w:rsid w:val="00CB2A6B"/>
    <w:rsid w:val="00CB2D71"/>
    <w:rsid w:val="00CB31AF"/>
    <w:rsid w:val="00CB3279"/>
    <w:rsid w:val="00CB36EB"/>
    <w:rsid w:val="00CB389A"/>
    <w:rsid w:val="00CB38EB"/>
    <w:rsid w:val="00CB3AEF"/>
    <w:rsid w:val="00CB3FAF"/>
    <w:rsid w:val="00CB47DF"/>
    <w:rsid w:val="00CB5931"/>
    <w:rsid w:val="00CB5A0E"/>
    <w:rsid w:val="00CB5CD6"/>
    <w:rsid w:val="00CB6021"/>
    <w:rsid w:val="00CB64A1"/>
    <w:rsid w:val="00CB66AB"/>
    <w:rsid w:val="00CB67EA"/>
    <w:rsid w:val="00CB69C4"/>
    <w:rsid w:val="00CB6A84"/>
    <w:rsid w:val="00CB71A4"/>
    <w:rsid w:val="00CB728C"/>
    <w:rsid w:val="00CB73B2"/>
    <w:rsid w:val="00CB7555"/>
    <w:rsid w:val="00CB781D"/>
    <w:rsid w:val="00CB7FBF"/>
    <w:rsid w:val="00CC0B93"/>
    <w:rsid w:val="00CC0BC0"/>
    <w:rsid w:val="00CC120C"/>
    <w:rsid w:val="00CC13FC"/>
    <w:rsid w:val="00CC1D9B"/>
    <w:rsid w:val="00CC1E41"/>
    <w:rsid w:val="00CC219E"/>
    <w:rsid w:val="00CC302F"/>
    <w:rsid w:val="00CC3215"/>
    <w:rsid w:val="00CC324D"/>
    <w:rsid w:val="00CC364D"/>
    <w:rsid w:val="00CC382A"/>
    <w:rsid w:val="00CC3D05"/>
    <w:rsid w:val="00CC3ED5"/>
    <w:rsid w:val="00CC3ED7"/>
    <w:rsid w:val="00CC4284"/>
    <w:rsid w:val="00CC45D8"/>
    <w:rsid w:val="00CC463B"/>
    <w:rsid w:val="00CC4DFB"/>
    <w:rsid w:val="00CC515C"/>
    <w:rsid w:val="00CC52FA"/>
    <w:rsid w:val="00CC55C0"/>
    <w:rsid w:val="00CC5801"/>
    <w:rsid w:val="00CC5BB8"/>
    <w:rsid w:val="00CC5F5D"/>
    <w:rsid w:val="00CC5FF9"/>
    <w:rsid w:val="00CC62F1"/>
    <w:rsid w:val="00CC6678"/>
    <w:rsid w:val="00CC6D67"/>
    <w:rsid w:val="00CC6DCF"/>
    <w:rsid w:val="00CC6FF3"/>
    <w:rsid w:val="00CC73A5"/>
    <w:rsid w:val="00CC7606"/>
    <w:rsid w:val="00CC7629"/>
    <w:rsid w:val="00CC7675"/>
    <w:rsid w:val="00CC79AD"/>
    <w:rsid w:val="00CC7D8A"/>
    <w:rsid w:val="00CD0212"/>
    <w:rsid w:val="00CD027F"/>
    <w:rsid w:val="00CD10F7"/>
    <w:rsid w:val="00CD1885"/>
    <w:rsid w:val="00CD1DD2"/>
    <w:rsid w:val="00CD20E5"/>
    <w:rsid w:val="00CD2670"/>
    <w:rsid w:val="00CD2812"/>
    <w:rsid w:val="00CD3185"/>
    <w:rsid w:val="00CD4119"/>
    <w:rsid w:val="00CD43DC"/>
    <w:rsid w:val="00CD4702"/>
    <w:rsid w:val="00CD482F"/>
    <w:rsid w:val="00CD497E"/>
    <w:rsid w:val="00CD4BF8"/>
    <w:rsid w:val="00CD4E61"/>
    <w:rsid w:val="00CD4EA1"/>
    <w:rsid w:val="00CD50CD"/>
    <w:rsid w:val="00CD5337"/>
    <w:rsid w:val="00CD53C3"/>
    <w:rsid w:val="00CD54EE"/>
    <w:rsid w:val="00CD5523"/>
    <w:rsid w:val="00CD558D"/>
    <w:rsid w:val="00CD5A97"/>
    <w:rsid w:val="00CD64BA"/>
    <w:rsid w:val="00CD6946"/>
    <w:rsid w:val="00CD6C22"/>
    <w:rsid w:val="00CD70F6"/>
    <w:rsid w:val="00CD788C"/>
    <w:rsid w:val="00CD7B28"/>
    <w:rsid w:val="00CD7BE6"/>
    <w:rsid w:val="00CD7D43"/>
    <w:rsid w:val="00CD7F42"/>
    <w:rsid w:val="00CE0128"/>
    <w:rsid w:val="00CE01D6"/>
    <w:rsid w:val="00CE01E5"/>
    <w:rsid w:val="00CE107C"/>
    <w:rsid w:val="00CE13F3"/>
    <w:rsid w:val="00CE14BD"/>
    <w:rsid w:val="00CE18B6"/>
    <w:rsid w:val="00CE1A4F"/>
    <w:rsid w:val="00CE1CE7"/>
    <w:rsid w:val="00CE210C"/>
    <w:rsid w:val="00CE2275"/>
    <w:rsid w:val="00CE2416"/>
    <w:rsid w:val="00CE2509"/>
    <w:rsid w:val="00CE2B7D"/>
    <w:rsid w:val="00CE33E2"/>
    <w:rsid w:val="00CE3CFF"/>
    <w:rsid w:val="00CE45F5"/>
    <w:rsid w:val="00CE49AC"/>
    <w:rsid w:val="00CE4B1B"/>
    <w:rsid w:val="00CE4DC3"/>
    <w:rsid w:val="00CE4E7B"/>
    <w:rsid w:val="00CE5139"/>
    <w:rsid w:val="00CE5569"/>
    <w:rsid w:val="00CE56A8"/>
    <w:rsid w:val="00CE59F2"/>
    <w:rsid w:val="00CE61DA"/>
    <w:rsid w:val="00CE6294"/>
    <w:rsid w:val="00CE6377"/>
    <w:rsid w:val="00CE65B3"/>
    <w:rsid w:val="00CE6783"/>
    <w:rsid w:val="00CE68EC"/>
    <w:rsid w:val="00CE6B63"/>
    <w:rsid w:val="00CE6C37"/>
    <w:rsid w:val="00CE6C5B"/>
    <w:rsid w:val="00CE70A9"/>
    <w:rsid w:val="00CE7326"/>
    <w:rsid w:val="00CE7A92"/>
    <w:rsid w:val="00CE7CA2"/>
    <w:rsid w:val="00CE7D28"/>
    <w:rsid w:val="00CE7FBF"/>
    <w:rsid w:val="00CF015D"/>
    <w:rsid w:val="00CF0292"/>
    <w:rsid w:val="00CF03C5"/>
    <w:rsid w:val="00CF0769"/>
    <w:rsid w:val="00CF08BD"/>
    <w:rsid w:val="00CF0B27"/>
    <w:rsid w:val="00CF0E57"/>
    <w:rsid w:val="00CF0EFF"/>
    <w:rsid w:val="00CF1245"/>
    <w:rsid w:val="00CF1296"/>
    <w:rsid w:val="00CF12F4"/>
    <w:rsid w:val="00CF13B4"/>
    <w:rsid w:val="00CF13CA"/>
    <w:rsid w:val="00CF166F"/>
    <w:rsid w:val="00CF16F9"/>
    <w:rsid w:val="00CF1794"/>
    <w:rsid w:val="00CF1995"/>
    <w:rsid w:val="00CF1A99"/>
    <w:rsid w:val="00CF1B08"/>
    <w:rsid w:val="00CF200E"/>
    <w:rsid w:val="00CF2B60"/>
    <w:rsid w:val="00CF2C4C"/>
    <w:rsid w:val="00CF2F6F"/>
    <w:rsid w:val="00CF2FA3"/>
    <w:rsid w:val="00CF38FF"/>
    <w:rsid w:val="00CF3B56"/>
    <w:rsid w:val="00CF3B9C"/>
    <w:rsid w:val="00CF410C"/>
    <w:rsid w:val="00CF4258"/>
    <w:rsid w:val="00CF43C5"/>
    <w:rsid w:val="00CF4A7C"/>
    <w:rsid w:val="00CF4DE2"/>
    <w:rsid w:val="00CF4F38"/>
    <w:rsid w:val="00CF5005"/>
    <w:rsid w:val="00CF5041"/>
    <w:rsid w:val="00CF50B1"/>
    <w:rsid w:val="00CF5F5C"/>
    <w:rsid w:val="00CF636C"/>
    <w:rsid w:val="00CF6818"/>
    <w:rsid w:val="00CF6877"/>
    <w:rsid w:val="00CF689E"/>
    <w:rsid w:val="00CF6DC0"/>
    <w:rsid w:val="00CF7521"/>
    <w:rsid w:val="00CF7717"/>
    <w:rsid w:val="00CF7D24"/>
    <w:rsid w:val="00D00006"/>
    <w:rsid w:val="00D0021E"/>
    <w:rsid w:val="00D00444"/>
    <w:rsid w:val="00D00AC6"/>
    <w:rsid w:val="00D00BAF"/>
    <w:rsid w:val="00D01BC0"/>
    <w:rsid w:val="00D01EB5"/>
    <w:rsid w:val="00D0239F"/>
    <w:rsid w:val="00D024E4"/>
    <w:rsid w:val="00D027CE"/>
    <w:rsid w:val="00D02CF8"/>
    <w:rsid w:val="00D02FA6"/>
    <w:rsid w:val="00D03047"/>
    <w:rsid w:val="00D037A9"/>
    <w:rsid w:val="00D0382A"/>
    <w:rsid w:val="00D0384C"/>
    <w:rsid w:val="00D03851"/>
    <w:rsid w:val="00D03A4C"/>
    <w:rsid w:val="00D03A92"/>
    <w:rsid w:val="00D0403B"/>
    <w:rsid w:val="00D04272"/>
    <w:rsid w:val="00D0450D"/>
    <w:rsid w:val="00D04518"/>
    <w:rsid w:val="00D049C0"/>
    <w:rsid w:val="00D049FB"/>
    <w:rsid w:val="00D04A1B"/>
    <w:rsid w:val="00D051F1"/>
    <w:rsid w:val="00D0548C"/>
    <w:rsid w:val="00D05B60"/>
    <w:rsid w:val="00D05DFA"/>
    <w:rsid w:val="00D05ED8"/>
    <w:rsid w:val="00D06362"/>
    <w:rsid w:val="00D06948"/>
    <w:rsid w:val="00D06A1E"/>
    <w:rsid w:val="00D06C78"/>
    <w:rsid w:val="00D07A5D"/>
    <w:rsid w:val="00D07F15"/>
    <w:rsid w:val="00D103E9"/>
    <w:rsid w:val="00D1073E"/>
    <w:rsid w:val="00D1082A"/>
    <w:rsid w:val="00D112CF"/>
    <w:rsid w:val="00D11351"/>
    <w:rsid w:val="00D11D94"/>
    <w:rsid w:val="00D11F6B"/>
    <w:rsid w:val="00D128AA"/>
    <w:rsid w:val="00D13087"/>
    <w:rsid w:val="00D1325D"/>
    <w:rsid w:val="00D136CF"/>
    <w:rsid w:val="00D13741"/>
    <w:rsid w:val="00D13DFF"/>
    <w:rsid w:val="00D13E09"/>
    <w:rsid w:val="00D14001"/>
    <w:rsid w:val="00D1403B"/>
    <w:rsid w:val="00D14071"/>
    <w:rsid w:val="00D14080"/>
    <w:rsid w:val="00D141EC"/>
    <w:rsid w:val="00D142B4"/>
    <w:rsid w:val="00D14419"/>
    <w:rsid w:val="00D145E2"/>
    <w:rsid w:val="00D149C4"/>
    <w:rsid w:val="00D14B2A"/>
    <w:rsid w:val="00D14C3A"/>
    <w:rsid w:val="00D14F06"/>
    <w:rsid w:val="00D15309"/>
    <w:rsid w:val="00D15512"/>
    <w:rsid w:val="00D15850"/>
    <w:rsid w:val="00D159F4"/>
    <w:rsid w:val="00D159FD"/>
    <w:rsid w:val="00D15A31"/>
    <w:rsid w:val="00D15BF3"/>
    <w:rsid w:val="00D15EB0"/>
    <w:rsid w:val="00D15F6B"/>
    <w:rsid w:val="00D15F8D"/>
    <w:rsid w:val="00D160F2"/>
    <w:rsid w:val="00D1619D"/>
    <w:rsid w:val="00D16419"/>
    <w:rsid w:val="00D17021"/>
    <w:rsid w:val="00D174D3"/>
    <w:rsid w:val="00D178F9"/>
    <w:rsid w:val="00D17D7B"/>
    <w:rsid w:val="00D17F4C"/>
    <w:rsid w:val="00D20449"/>
    <w:rsid w:val="00D20577"/>
    <w:rsid w:val="00D20853"/>
    <w:rsid w:val="00D20AE0"/>
    <w:rsid w:val="00D20BDA"/>
    <w:rsid w:val="00D20E11"/>
    <w:rsid w:val="00D20F02"/>
    <w:rsid w:val="00D20FB8"/>
    <w:rsid w:val="00D214AE"/>
    <w:rsid w:val="00D2160E"/>
    <w:rsid w:val="00D21751"/>
    <w:rsid w:val="00D21831"/>
    <w:rsid w:val="00D21C4B"/>
    <w:rsid w:val="00D21EC1"/>
    <w:rsid w:val="00D22216"/>
    <w:rsid w:val="00D222FC"/>
    <w:rsid w:val="00D2287D"/>
    <w:rsid w:val="00D229BD"/>
    <w:rsid w:val="00D229D1"/>
    <w:rsid w:val="00D22AF0"/>
    <w:rsid w:val="00D22C1E"/>
    <w:rsid w:val="00D22DC0"/>
    <w:rsid w:val="00D22E91"/>
    <w:rsid w:val="00D230D5"/>
    <w:rsid w:val="00D23470"/>
    <w:rsid w:val="00D2369C"/>
    <w:rsid w:val="00D23899"/>
    <w:rsid w:val="00D23E71"/>
    <w:rsid w:val="00D2415E"/>
    <w:rsid w:val="00D2424B"/>
    <w:rsid w:val="00D24454"/>
    <w:rsid w:val="00D246ED"/>
    <w:rsid w:val="00D24CEB"/>
    <w:rsid w:val="00D24D59"/>
    <w:rsid w:val="00D2517D"/>
    <w:rsid w:val="00D2537A"/>
    <w:rsid w:val="00D25B1F"/>
    <w:rsid w:val="00D25D81"/>
    <w:rsid w:val="00D2622E"/>
    <w:rsid w:val="00D26611"/>
    <w:rsid w:val="00D267DA"/>
    <w:rsid w:val="00D26D6B"/>
    <w:rsid w:val="00D26D72"/>
    <w:rsid w:val="00D27278"/>
    <w:rsid w:val="00D272B5"/>
    <w:rsid w:val="00D27399"/>
    <w:rsid w:val="00D277C0"/>
    <w:rsid w:val="00D27903"/>
    <w:rsid w:val="00D27925"/>
    <w:rsid w:val="00D27D65"/>
    <w:rsid w:val="00D3037B"/>
    <w:rsid w:val="00D308CC"/>
    <w:rsid w:val="00D30B40"/>
    <w:rsid w:val="00D30E46"/>
    <w:rsid w:val="00D30FB2"/>
    <w:rsid w:val="00D311F5"/>
    <w:rsid w:val="00D314A3"/>
    <w:rsid w:val="00D315AA"/>
    <w:rsid w:val="00D3191B"/>
    <w:rsid w:val="00D31BA7"/>
    <w:rsid w:val="00D31F6E"/>
    <w:rsid w:val="00D3205D"/>
    <w:rsid w:val="00D321D9"/>
    <w:rsid w:val="00D3252E"/>
    <w:rsid w:val="00D327EB"/>
    <w:rsid w:val="00D328FC"/>
    <w:rsid w:val="00D32D62"/>
    <w:rsid w:val="00D32EF0"/>
    <w:rsid w:val="00D32F47"/>
    <w:rsid w:val="00D330C1"/>
    <w:rsid w:val="00D330F8"/>
    <w:rsid w:val="00D3469F"/>
    <w:rsid w:val="00D34BF7"/>
    <w:rsid w:val="00D34D85"/>
    <w:rsid w:val="00D34E74"/>
    <w:rsid w:val="00D35054"/>
    <w:rsid w:val="00D354B2"/>
    <w:rsid w:val="00D3586E"/>
    <w:rsid w:val="00D35885"/>
    <w:rsid w:val="00D35A4C"/>
    <w:rsid w:val="00D35AD4"/>
    <w:rsid w:val="00D35CD3"/>
    <w:rsid w:val="00D35E77"/>
    <w:rsid w:val="00D35FF7"/>
    <w:rsid w:val="00D36155"/>
    <w:rsid w:val="00D36384"/>
    <w:rsid w:val="00D36717"/>
    <w:rsid w:val="00D36787"/>
    <w:rsid w:val="00D36966"/>
    <w:rsid w:val="00D36AE4"/>
    <w:rsid w:val="00D36C23"/>
    <w:rsid w:val="00D36CFF"/>
    <w:rsid w:val="00D36EE5"/>
    <w:rsid w:val="00D3758E"/>
    <w:rsid w:val="00D37952"/>
    <w:rsid w:val="00D37A60"/>
    <w:rsid w:val="00D37B64"/>
    <w:rsid w:val="00D401A2"/>
    <w:rsid w:val="00D403BB"/>
    <w:rsid w:val="00D407F0"/>
    <w:rsid w:val="00D40AB7"/>
    <w:rsid w:val="00D410B9"/>
    <w:rsid w:val="00D411A4"/>
    <w:rsid w:val="00D416E2"/>
    <w:rsid w:val="00D42024"/>
    <w:rsid w:val="00D423B2"/>
    <w:rsid w:val="00D42860"/>
    <w:rsid w:val="00D42906"/>
    <w:rsid w:val="00D42959"/>
    <w:rsid w:val="00D42A2E"/>
    <w:rsid w:val="00D42AD6"/>
    <w:rsid w:val="00D43A4E"/>
    <w:rsid w:val="00D43CDB"/>
    <w:rsid w:val="00D43DEC"/>
    <w:rsid w:val="00D43EA9"/>
    <w:rsid w:val="00D441D1"/>
    <w:rsid w:val="00D44289"/>
    <w:rsid w:val="00D45505"/>
    <w:rsid w:val="00D456C6"/>
    <w:rsid w:val="00D4579A"/>
    <w:rsid w:val="00D45A9C"/>
    <w:rsid w:val="00D45E08"/>
    <w:rsid w:val="00D461C1"/>
    <w:rsid w:val="00D46648"/>
    <w:rsid w:val="00D46690"/>
    <w:rsid w:val="00D467E8"/>
    <w:rsid w:val="00D46C8B"/>
    <w:rsid w:val="00D46CF9"/>
    <w:rsid w:val="00D46F2B"/>
    <w:rsid w:val="00D47387"/>
    <w:rsid w:val="00D47573"/>
    <w:rsid w:val="00D47C49"/>
    <w:rsid w:val="00D47D35"/>
    <w:rsid w:val="00D47DC4"/>
    <w:rsid w:val="00D47EBD"/>
    <w:rsid w:val="00D49D79"/>
    <w:rsid w:val="00D50316"/>
    <w:rsid w:val="00D504BD"/>
    <w:rsid w:val="00D5056B"/>
    <w:rsid w:val="00D50A0C"/>
    <w:rsid w:val="00D50D60"/>
    <w:rsid w:val="00D5185C"/>
    <w:rsid w:val="00D51BF2"/>
    <w:rsid w:val="00D51EC3"/>
    <w:rsid w:val="00D51EF2"/>
    <w:rsid w:val="00D51FBB"/>
    <w:rsid w:val="00D51FFF"/>
    <w:rsid w:val="00D521AB"/>
    <w:rsid w:val="00D52389"/>
    <w:rsid w:val="00D5257E"/>
    <w:rsid w:val="00D52764"/>
    <w:rsid w:val="00D52AF1"/>
    <w:rsid w:val="00D52DAF"/>
    <w:rsid w:val="00D52F5D"/>
    <w:rsid w:val="00D53982"/>
    <w:rsid w:val="00D53CD2"/>
    <w:rsid w:val="00D5410E"/>
    <w:rsid w:val="00D54299"/>
    <w:rsid w:val="00D5433A"/>
    <w:rsid w:val="00D5434C"/>
    <w:rsid w:val="00D54522"/>
    <w:rsid w:val="00D54AF1"/>
    <w:rsid w:val="00D54B33"/>
    <w:rsid w:val="00D54C7C"/>
    <w:rsid w:val="00D54FA8"/>
    <w:rsid w:val="00D556F7"/>
    <w:rsid w:val="00D557B1"/>
    <w:rsid w:val="00D558B3"/>
    <w:rsid w:val="00D55B18"/>
    <w:rsid w:val="00D5606A"/>
    <w:rsid w:val="00D5611B"/>
    <w:rsid w:val="00D56268"/>
    <w:rsid w:val="00D562D1"/>
    <w:rsid w:val="00D56558"/>
    <w:rsid w:val="00D5662D"/>
    <w:rsid w:val="00D56A4A"/>
    <w:rsid w:val="00D56CED"/>
    <w:rsid w:val="00D56FD3"/>
    <w:rsid w:val="00D5724D"/>
    <w:rsid w:val="00D573A9"/>
    <w:rsid w:val="00D573C8"/>
    <w:rsid w:val="00D57D68"/>
    <w:rsid w:val="00D57D92"/>
    <w:rsid w:val="00D604E7"/>
    <w:rsid w:val="00D60551"/>
    <w:rsid w:val="00D6073B"/>
    <w:rsid w:val="00D60908"/>
    <w:rsid w:val="00D60968"/>
    <w:rsid w:val="00D60D3A"/>
    <w:rsid w:val="00D60F1C"/>
    <w:rsid w:val="00D60FEC"/>
    <w:rsid w:val="00D610A5"/>
    <w:rsid w:val="00D617F4"/>
    <w:rsid w:val="00D61CA4"/>
    <w:rsid w:val="00D61D28"/>
    <w:rsid w:val="00D61D6C"/>
    <w:rsid w:val="00D61DC1"/>
    <w:rsid w:val="00D61FBC"/>
    <w:rsid w:val="00D62145"/>
    <w:rsid w:val="00D621F1"/>
    <w:rsid w:val="00D62355"/>
    <w:rsid w:val="00D6268A"/>
    <w:rsid w:val="00D627FE"/>
    <w:rsid w:val="00D62876"/>
    <w:rsid w:val="00D62AA3"/>
    <w:rsid w:val="00D62E7D"/>
    <w:rsid w:val="00D62E82"/>
    <w:rsid w:val="00D6302F"/>
    <w:rsid w:val="00D63432"/>
    <w:rsid w:val="00D635A8"/>
    <w:rsid w:val="00D63A05"/>
    <w:rsid w:val="00D63FEC"/>
    <w:rsid w:val="00D64021"/>
    <w:rsid w:val="00D640A6"/>
    <w:rsid w:val="00D643BD"/>
    <w:rsid w:val="00D64537"/>
    <w:rsid w:val="00D64931"/>
    <w:rsid w:val="00D64B9F"/>
    <w:rsid w:val="00D64C05"/>
    <w:rsid w:val="00D64DA6"/>
    <w:rsid w:val="00D64DBF"/>
    <w:rsid w:val="00D65087"/>
    <w:rsid w:val="00D6515D"/>
    <w:rsid w:val="00D65184"/>
    <w:rsid w:val="00D653A0"/>
    <w:rsid w:val="00D6544B"/>
    <w:rsid w:val="00D6550D"/>
    <w:rsid w:val="00D657C3"/>
    <w:rsid w:val="00D65973"/>
    <w:rsid w:val="00D65E09"/>
    <w:rsid w:val="00D662ED"/>
    <w:rsid w:val="00D66774"/>
    <w:rsid w:val="00D66A17"/>
    <w:rsid w:val="00D66F5A"/>
    <w:rsid w:val="00D66F92"/>
    <w:rsid w:val="00D6703B"/>
    <w:rsid w:val="00D6716A"/>
    <w:rsid w:val="00D67179"/>
    <w:rsid w:val="00D674D4"/>
    <w:rsid w:val="00D67726"/>
    <w:rsid w:val="00D67BF8"/>
    <w:rsid w:val="00D67E6E"/>
    <w:rsid w:val="00D67F54"/>
    <w:rsid w:val="00D702D5"/>
    <w:rsid w:val="00D7057A"/>
    <w:rsid w:val="00D7064A"/>
    <w:rsid w:val="00D70916"/>
    <w:rsid w:val="00D70B10"/>
    <w:rsid w:val="00D70DAD"/>
    <w:rsid w:val="00D711F1"/>
    <w:rsid w:val="00D71379"/>
    <w:rsid w:val="00D71399"/>
    <w:rsid w:val="00D7139E"/>
    <w:rsid w:val="00D715CC"/>
    <w:rsid w:val="00D71AF7"/>
    <w:rsid w:val="00D7210F"/>
    <w:rsid w:val="00D722C1"/>
    <w:rsid w:val="00D72E82"/>
    <w:rsid w:val="00D73227"/>
    <w:rsid w:val="00D73370"/>
    <w:rsid w:val="00D734F1"/>
    <w:rsid w:val="00D73755"/>
    <w:rsid w:val="00D73D53"/>
    <w:rsid w:val="00D7401B"/>
    <w:rsid w:val="00D74028"/>
    <w:rsid w:val="00D74222"/>
    <w:rsid w:val="00D74446"/>
    <w:rsid w:val="00D746BA"/>
    <w:rsid w:val="00D74805"/>
    <w:rsid w:val="00D74A23"/>
    <w:rsid w:val="00D74F7E"/>
    <w:rsid w:val="00D7504D"/>
    <w:rsid w:val="00D75262"/>
    <w:rsid w:val="00D75B4C"/>
    <w:rsid w:val="00D7615A"/>
    <w:rsid w:val="00D76208"/>
    <w:rsid w:val="00D763FA"/>
    <w:rsid w:val="00D7642D"/>
    <w:rsid w:val="00D7649B"/>
    <w:rsid w:val="00D76808"/>
    <w:rsid w:val="00D76CC3"/>
    <w:rsid w:val="00D76DA4"/>
    <w:rsid w:val="00D77450"/>
    <w:rsid w:val="00D77602"/>
    <w:rsid w:val="00D7783C"/>
    <w:rsid w:val="00D77C88"/>
    <w:rsid w:val="00D77CC7"/>
    <w:rsid w:val="00D80290"/>
    <w:rsid w:val="00D8039F"/>
    <w:rsid w:val="00D80C08"/>
    <w:rsid w:val="00D80CFC"/>
    <w:rsid w:val="00D80D1B"/>
    <w:rsid w:val="00D80DE8"/>
    <w:rsid w:val="00D81250"/>
    <w:rsid w:val="00D818C4"/>
    <w:rsid w:val="00D81930"/>
    <w:rsid w:val="00D81C48"/>
    <w:rsid w:val="00D81C65"/>
    <w:rsid w:val="00D81D1D"/>
    <w:rsid w:val="00D81D65"/>
    <w:rsid w:val="00D81DAE"/>
    <w:rsid w:val="00D81E53"/>
    <w:rsid w:val="00D824D2"/>
    <w:rsid w:val="00D82574"/>
    <w:rsid w:val="00D829B0"/>
    <w:rsid w:val="00D82BD6"/>
    <w:rsid w:val="00D82F25"/>
    <w:rsid w:val="00D8331A"/>
    <w:rsid w:val="00D83D9F"/>
    <w:rsid w:val="00D84004"/>
    <w:rsid w:val="00D84312"/>
    <w:rsid w:val="00D84356"/>
    <w:rsid w:val="00D844FB"/>
    <w:rsid w:val="00D84952"/>
    <w:rsid w:val="00D849CF"/>
    <w:rsid w:val="00D84C8B"/>
    <w:rsid w:val="00D850E8"/>
    <w:rsid w:val="00D85432"/>
    <w:rsid w:val="00D8552A"/>
    <w:rsid w:val="00D8575E"/>
    <w:rsid w:val="00D85ABC"/>
    <w:rsid w:val="00D85D7F"/>
    <w:rsid w:val="00D860D0"/>
    <w:rsid w:val="00D865C1"/>
    <w:rsid w:val="00D86730"/>
    <w:rsid w:val="00D868C4"/>
    <w:rsid w:val="00D86C7A"/>
    <w:rsid w:val="00D86D44"/>
    <w:rsid w:val="00D86F99"/>
    <w:rsid w:val="00D87086"/>
    <w:rsid w:val="00D87555"/>
    <w:rsid w:val="00D87F19"/>
    <w:rsid w:val="00D90256"/>
    <w:rsid w:val="00D90321"/>
    <w:rsid w:val="00D90876"/>
    <w:rsid w:val="00D90DD2"/>
    <w:rsid w:val="00D9126C"/>
    <w:rsid w:val="00D913BF"/>
    <w:rsid w:val="00D91422"/>
    <w:rsid w:val="00D91425"/>
    <w:rsid w:val="00D91910"/>
    <w:rsid w:val="00D91950"/>
    <w:rsid w:val="00D91BFE"/>
    <w:rsid w:val="00D91E32"/>
    <w:rsid w:val="00D9226C"/>
    <w:rsid w:val="00D92285"/>
    <w:rsid w:val="00D92300"/>
    <w:rsid w:val="00D92647"/>
    <w:rsid w:val="00D92C1A"/>
    <w:rsid w:val="00D9366E"/>
    <w:rsid w:val="00D9372A"/>
    <w:rsid w:val="00D93844"/>
    <w:rsid w:val="00D93D45"/>
    <w:rsid w:val="00D940EB"/>
    <w:rsid w:val="00D948DB"/>
    <w:rsid w:val="00D94A64"/>
    <w:rsid w:val="00D94BBA"/>
    <w:rsid w:val="00D953FB"/>
    <w:rsid w:val="00D957DC"/>
    <w:rsid w:val="00D95856"/>
    <w:rsid w:val="00D95B78"/>
    <w:rsid w:val="00D95D45"/>
    <w:rsid w:val="00D95DD3"/>
    <w:rsid w:val="00D95F17"/>
    <w:rsid w:val="00D96000"/>
    <w:rsid w:val="00D9718F"/>
    <w:rsid w:val="00D9719F"/>
    <w:rsid w:val="00D9784E"/>
    <w:rsid w:val="00D97D1E"/>
    <w:rsid w:val="00D97DC7"/>
    <w:rsid w:val="00D97DD8"/>
    <w:rsid w:val="00DA0127"/>
    <w:rsid w:val="00DA013E"/>
    <w:rsid w:val="00DA017C"/>
    <w:rsid w:val="00DA0428"/>
    <w:rsid w:val="00DA0A4C"/>
    <w:rsid w:val="00DA0FA8"/>
    <w:rsid w:val="00DA1336"/>
    <w:rsid w:val="00DA1411"/>
    <w:rsid w:val="00DA15D7"/>
    <w:rsid w:val="00DA18C3"/>
    <w:rsid w:val="00DA1AA4"/>
    <w:rsid w:val="00DA1C39"/>
    <w:rsid w:val="00DA1EDB"/>
    <w:rsid w:val="00DA1F37"/>
    <w:rsid w:val="00DA1F86"/>
    <w:rsid w:val="00DA1F93"/>
    <w:rsid w:val="00DA2644"/>
    <w:rsid w:val="00DA2766"/>
    <w:rsid w:val="00DA2DC9"/>
    <w:rsid w:val="00DA2F00"/>
    <w:rsid w:val="00DA320C"/>
    <w:rsid w:val="00DA3450"/>
    <w:rsid w:val="00DA3A29"/>
    <w:rsid w:val="00DA3DDA"/>
    <w:rsid w:val="00DA43AB"/>
    <w:rsid w:val="00DA49DE"/>
    <w:rsid w:val="00DA4A2B"/>
    <w:rsid w:val="00DA5806"/>
    <w:rsid w:val="00DA5AFE"/>
    <w:rsid w:val="00DA5EA9"/>
    <w:rsid w:val="00DA619F"/>
    <w:rsid w:val="00DA627D"/>
    <w:rsid w:val="00DA686A"/>
    <w:rsid w:val="00DA6D42"/>
    <w:rsid w:val="00DA7C01"/>
    <w:rsid w:val="00DB06AB"/>
    <w:rsid w:val="00DB085D"/>
    <w:rsid w:val="00DB08BE"/>
    <w:rsid w:val="00DB09D8"/>
    <w:rsid w:val="00DB1534"/>
    <w:rsid w:val="00DB1E12"/>
    <w:rsid w:val="00DB2425"/>
    <w:rsid w:val="00DB276F"/>
    <w:rsid w:val="00DB283E"/>
    <w:rsid w:val="00DB30E3"/>
    <w:rsid w:val="00DB34E4"/>
    <w:rsid w:val="00DB3A0E"/>
    <w:rsid w:val="00DB3A4D"/>
    <w:rsid w:val="00DB3B91"/>
    <w:rsid w:val="00DB3F0D"/>
    <w:rsid w:val="00DB40FB"/>
    <w:rsid w:val="00DB41C4"/>
    <w:rsid w:val="00DB48AA"/>
    <w:rsid w:val="00DB48AE"/>
    <w:rsid w:val="00DB4930"/>
    <w:rsid w:val="00DB4FBD"/>
    <w:rsid w:val="00DB5A99"/>
    <w:rsid w:val="00DB5B1A"/>
    <w:rsid w:val="00DB5BC4"/>
    <w:rsid w:val="00DB5C35"/>
    <w:rsid w:val="00DB5F51"/>
    <w:rsid w:val="00DB5FAE"/>
    <w:rsid w:val="00DB6393"/>
    <w:rsid w:val="00DB655B"/>
    <w:rsid w:val="00DB6D76"/>
    <w:rsid w:val="00DB7658"/>
    <w:rsid w:val="00DB77A1"/>
    <w:rsid w:val="00DB7A77"/>
    <w:rsid w:val="00DC008E"/>
    <w:rsid w:val="00DC0242"/>
    <w:rsid w:val="00DC0E5D"/>
    <w:rsid w:val="00DC0F94"/>
    <w:rsid w:val="00DC1222"/>
    <w:rsid w:val="00DC13D5"/>
    <w:rsid w:val="00DC161C"/>
    <w:rsid w:val="00DC17B0"/>
    <w:rsid w:val="00DC17E5"/>
    <w:rsid w:val="00DC197C"/>
    <w:rsid w:val="00DC1A52"/>
    <w:rsid w:val="00DC22CF"/>
    <w:rsid w:val="00DC2472"/>
    <w:rsid w:val="00DC2580"/>
    <w:rsid w:val="00DC296F"/>
    <w:rsid w:val="00DC303D"/>
    <w:rsid w:val="00DC311C"/>
    <w:rsid w:val="00DC3296"/>
    <w:rsid w:val="00DC3313"/>
    <w:rsid w:val="00DC3537"/>
    <w:rsid w:val="00DC376C"/>
    <w:rsid w:val="00DC37C1"/>
    <w:rsid w:val="00DC38E3"/>
    <w:rsid w:val="00DC3B47"/>
    <w:rsid w:val="00DC3EC5"/>
    <w:rsid w:val="00DC3F00"/>
    <w:rsid w:val="00DC4175"/>
    <w:rsid w:val="00DC4329"/>
    <w:rsid w:val="00DC4423"/>
    <w:rsid w:val="00DC44D7"/>
    <w:rsid w:val="00DC4D0C"/>
    <w:rsid w:val="00DC4D17"/>
    <w:rsid w:val="00DC4F30"/>
    <w:rsid w:val="00DC5014"/>
    <w:rsid w:val="00DC5319"/>
    <w:rsid w:val="00DC5A8C"/>
    <w:rsid w:val="00DC5BB4"/>
    <w:rsid w:val="00DC5F14"/>
    <w:rsid w:val="00DC65F7"/>
    <w:rsid w:val="00DC6920"/>
    <w:rsid w:val="00DC6ACD"/>
    <w:rsid w:val="00DC6EC5"/>
    <w:rsid w:val="00DC71C2"/>
    <w:rsid w:val="00DC7260"/>
    <w:rsid w:val="00DC753F"/>
    <w:rsid w:val="00DC7EED"/>
    <w:rsid w:val="00DD0580"/>
    <w:rsid w:val="00DD0A14"/>
    <w:rsid w:val="00DD0A8D"/>
    <w:rsid w:val="00DD0BBB"/>
    <w:rsid w:val="00DD0C49"/>
    <w:rsid w:val="00DD0D4B"/>
    <w:rsid w:val="00DD0F48"/>
    <w:rsid w:val="00DD1208"/>
    <w:rsid w:val="00DD161C"/>
    <w:rsid w:val="00DD1994"/>
    <w:rsid w:val="00DD1C4F"/>
    <w:rsid w:val="00DD1C6D"/>
    <w:rsid w:val="00DD1D16"/>
    <w:rsid w:val="00DD1F1B"/>
    <w:rsid w:val="00DD2103"/>
    <w:rsid w:val="00DD2275"/>
    <w:rsid w:val="00DD29CF"/>
    <w:rsid w:val="00DD2BC7"/>
    <w:rsid w:val="00DD38A9"/>
    <w:rsid w:val="00DD3AE9"/>
    <w:rsid w:val="00DD3B30"/>
    <w:rsid w:val="00DD3FF3"/>
    <w:rsid w:val="00DD4234"/>
    <w:rsid w:val="00DD4238"/>
    <w:rsid w:val="00DD44DE"/>
    <w:rsid w:val="00DD47F1"/>
    <w:rsid w:val="00DD4AF9"/>
    <w:rsid w:val="00DD4B92"/>
    <w:rsid w:val="00DD4F5A"/>
    <w:rsid w:val="00DD5493"/>
    <w:rsid w:val="00DD5902"/>
    <w:rsid w:val="00DD5D5D"/>
    <w:rsid w:val="00DD5D5E"/>
    <w:rsid w:val="00DD61B5"/>
    <w:rsid w:val="00DD6B8C"/>
    <w:rsid w:val="00DD6DB3"/>
    <w:rsid w:val="00DD6EA8"/>
    <w:rsid w:val="00DD753F"/>
    <w:rsid w:val="00DD7A75"/>
    <w:rsid w:val="00DD7AB5"/>
    <w:rsid w:val="00DD7B5D"/>
    <w:rsid w:val="00DD7FD2"/>
    <w:rsid w:val="00DE004B"/>
    <w:rsid w:val="00DE0310"/>
    <w:rsid w:val="00DE04F3"/>
    <w:rsid w:val="00DE0C70"/>
    <w:rsid w:val="00DE1D2D"/>
    <w:rsid w:val="00DE2664"/>
    <w:rsid w:val="00DE2B60"/>
    <w:rsid w:val="00DE2F3D"/>
    <w:rsid w:val="00DE30A3"/>
    <w:rsid w:val="00DE3161"/>
    <w:rsid w:val="00DE32D3"/>
    <w:rsid w:val="00DE32DD"/>
    <w:rsid w:val="00DE344E"/>
    <w:rsid w:val="00DE3711"/>
    <w:rsid w:val="00DE373D"/>
    <w:rsid w:val="00DE3854"/>
    <w:rsid w:val="00DE38C1"/>
    <w:rsid w:val="00DE3B5C"/>
    <w:rsid w:val="00DE3BD6"/>
    <w:rsid w:val="00DE3CCA"/>
    <w:rsid w:val="00DE3F1A"/>
    <w:rsid w:val="00DE4025"/>
    <w:rsid w:val="00DE4907"/>
    <w:rsid w:val="00DE4970"/>
    <w:rsid w:val="00DE49B4"/>
    <w:rsid w:val="00DE4B39"/>
    <w:rsid w:val="00DE517B"/>
    <w:rsid w:val="00DE520E"/>
    <w:rsid w:val="00DE55B6"/>
    <w:rsid w:val="00DE5A5B"/>
    <w:rsid w:val="00DE5F64"/>
    <w:rsid w:val="00DE605D"/>
    <w:rsid w:val="00DE672B"/>
    <w:rsid w:val="00DE67FA"/>
    <w:rsid w:val="00DE685B"/>
    <w:rsid w:val="00DE6B36"/>
    <w:rsid w:val="00DE6B4B"/>
    <w:rsid w:val="00DE6DDA"/>
    <w:rsid w:val="00DE6EEC"/>
    <w:rsid w:val="00DE72E7"/>
    <w:rsid w:val="00DE74A0"/>
    <w:rsid w:val="00DE76CE"/>
    <w:rsid w:val="00DE77D3"/>
    <w:rsid w:val="00DE78C7"/>
    <w:rsid w:val="00DE7912"/>
    <w:rsid w:val="00DE794D"/>
    <w:rsid w:val="00DE7C86"/>
    <w:rsid w:val="00DE7E7A"/>
    <w:rsid w:val="00DF057F"/>
    <w:rsid w:val="00DF0601"/>
    <w:rsid w:val="00DF0821"/>
    <w:rsid w:val="00DF086C"/>
    <w:rsid w:val="00DF08FE"/>
    <w:rsid w:val="00DF0937"/>
    <w:rsid w:val="00DF0E08"/>
    <w:rsid w:val="00DF0FF0"/>
    <w:rsid w:val="00DF108E"/>
    <w:rsid w:val="00DF1413"/>
    <w:rsid w:val="00DF16F6"/>
    <w:rsid w:val="00DF1C4C"/>
    <w:rsid w:val="00DF1C74"/>
    <w:rsid w:val="00DF1F71"/>
    <w:rsid w:val="00DF2485"/>
    <w:rsid w:val="00DF2987"/>
    <w:rsid w:val="00DF320B"/>
    <w:rsid w:val="00DF3B01"/>
    <w:rsid w:val="00DF3DDB"/>
    <w:rsid w:val="00DF4011"/>
    <w:rsid w:val="00DF4193"/>
    <w:rsid w:val="00DF442E"/>
    <w:rsid w:val="00DF4778"/>
    <w:rsid w:val="00DF4874"/>
    <w:rsid w:val="00DF4C1A"/>
    <w:rsid w:val="00DF4D79"/>
    <w:rsid w:val="00DF4E7F"/>
    <w:rsid w:val="00DF4F92"/>
    <w:rsid w:val="00DF50D7"/>
    <w:rsid w:val="00DF5254"/>
    <w:rsid w:val="00DF557E"/>
    <w:rsid w:val="00DF56D2"/>
    <w:rsid w:val="00DF5772"/>
    <w:rsid w:val="00DF5AED"/>
    <w:rsid w:val="00DF5D38"/>
    <w:rsid w:val="00DF61A6"/>
    <w:rsid w:val="00DF649D"/>
    <w:rsid w:val="00DF64CA"/>
    <w:rsid w:val="00DF65CB"/>
    <w:rsid w:val="00DF66FA"/>
    <w:rsid w:val="00DF69D1"/>
    <w:rsid w:val="00DF6F61"/>
    <w:rsid w:val="00DF70B7"/>
    <w:rsid w:val="00DF746E"/>
    <w:rsid w:val="00DF758F"/>
    <w:rsid w:val="00DF798B"/>
    <w:rsid w:val="00DF7BA5"/>
    <w:rsid w:val="00DF7BFE"/>
    <w:rsid w:val="00DF7EFB"/>
    <w:rsid w:val="00E00299"/>
    <w:rsid w:val="00E00908"/>
    <w:rsid w:val="00E00D7C"/>
    <w:rsid w:val="00E00F9F"/>
    <w:rsid w:val="00E012A7"/>
    <w:rsid w:val="00E01715"/>
    <w:rsid w:val="00E019E0"/>
    <w:rsid w:val="00E01B65"/>
    <w:rsid w:val="00E0261D"/>
    <w:rsid w:val="00E0268E"/>
    <w:rsid w:val="00E02A82"/>
    <w:rsid w:val="00E02D6F"/>
    <w:rsid w:val="00E02E33"/>
    <w:rsid w:val="00E02F1D"/>
    <w:rsid w:val="00E034D0"/>
    <w:rsid w:val="00E036C0"/>
    <w:rsid w:val="00E038ED"/>
    <w:rsid w:val="00E03A0E"/>
    <w:rsid w:val="00E03EAF"/>
    <w:rsid w:val="00E0401E"/>
    <w:rsid w:val="00E04BC5"/>
    <w:rsid w:val="00E04F0A"/>
    <w:rsid w:val="00E04F98"/>
    <w:rsid w:val="00E050E5"/>
    <w:rsid w:val="00E053E6"/>
    <w:rsid w:val="00E05B18"/>
    <w:rsid w:val="00E05CC8"/>
    <w:rsid w:val="00E05CEA"/>
    <w:rsid w:val="00E060C9"/>
    <w:rsid w:val="00E06634"/>
    <w:rsid w:val="00E066BA"/>
    <w:rsid w:val="00E066D4"/>
    <w:rsid w:val="00E06A60"/>
    <w:rsid w:val="00E06B51"/>
    <w:rsid w:val="00E07068"/>
    <w:rsid w:val="00E076FD"/>
    <w:rsid w:val="00E079BC"/>
    <w:rsid w:val="00E07EF5"/>
    <w:rsid w:val="00E10E1F"/>
    <w:rsid w:val="00E10FCC"/>
    <w:rsid w:val="00E112A4"/>
    <w:rsid w:val="00E1146F"/>
    <w:rsid w:val="00E11588"/>
    <w:rsid w:val="00E119BD"/>
    <w:rsid w:val="00E11E8E"/>
    <w:rsid w:val="00E11FB7"/>
    <w:rsid w:val="00E1203E"/>
    <w:rsid w:val="00E12117"/>
    <w:rsid w:val="00E1258C"/>
    <w:rsid w:val="00E129A6"/>
    <w:rsid w:val="00E12A78"/>
    <w:rsid w:val="00E12C49"/>
    <w:rsid w:val="00E131EA"/>
    <w:rsid w:val="00E13434"/>
    <w:rsid w:val="00E136F9"/>
    <w:rsid w:val="00E13BDC"/>
    <w:rsid w:val="00E1484A"/>
    <w:rsid w:val="00E149D0"/>
    <w:rsid w:val="00E14AD3"/>
    <w:rsid w:val="00E14AE1"/>
    <w:rsid w:val="00E14BBB"/>
    <w:rsid w:val="00E15067"/>
    <w:rsid w:val="00E151CD"/>
    <w:rsid w:val="00E15648"/>
    <w:rsid w:val="00E1588A"/>
    <w:rsid w:val="00E160DB"/>
    <w:rsid w:val="00E16242"/>
    <w:rsid w:val="00E164B2"/>
    <w:rsid w:val="00E16850"/>
    <w:rsid w:val="00E16930"/>
    <w:rsid w:val="00E16B3F"/>
    <w:rsid w:val="00E16BB6"/>
    <w:rsid w:val="00E16DF3"/>
    <w:rsid w:val="00E16F32"/>
    <w:rsid w:val="00E16FBB"/>
    <w:rsid w:val="00E17052"/>
    <w:rsid w:val="00E1723B"/>
    <w:rsid w:val="00E17BC3"/>
    <w:rsid w:val="00E17E57"/>
    <w:rsid w:val="00E20AB7"/>
    <w:rsid w:val="00E20FFA"/>
    <w:rsid w:val="00E21349"/>
    <w:rsid w:val="00E21486"/>
    <w:rsid w:val="00E2172A"/>
    <w:rsid w:val="00E218DF"/>
    <w:rsid w:val="00E219F8"/>
    <w:rsid w:val="00E21E01"/>
    <w:rsid w:val="00E21F9D"/>
    <w:rsid w:val="00E21FE3"/>
    <w:rsid w:val="00E22045"/>
    <w:rsid w:val="00E22563"/>
    <w:rsid w:val="00E227E6"/>
    <w:rsid w:val="00E23DA1"/>
    <w:rsid w:val="00E24222"/>
    <w:rsid w:val="00E244B9"/>
    <w:rsid w:val="00E246DD"/>
    <w:rsid w:val="00E248ED"/>
    <w:rsid w:val="00E24E01"/>
    <w:rsid w:val="00E2523D"/>
    <w:rsid w:val="00E2540A"/>
    <w:rsid w:val="00E25E7A"/>
    <w:rsid w:val="00E25EA4"/>
    <w:rsid w:val="00E260FE"/>
    <w:rsid w:val="00E263AE"/>
    <w:rsid w:val="00E2695E"/>
    <w:rsid w:val="00E26983"/>
    <w:rsid w:val="00E269D9"/>
    <w:rsid w:val="00E26A0E"/>
    <w:rsid w:val="00E270BE"/>
    <w:rsid w:val="00E27212"/>
    <w:rsid w:val="00E273D2"/>
    <w:rsid w:val="00E2768B"/>
    <w:rsid w:val="00E27919"/>
    <w:rsid w:val="00E3027F"/>
    <w:rsid w:val="00E30671"/>
    <w:rsid w:val="00E3088F"/>
    <w:rsid w:val="00E30A10"/>
    <w:rsid w:val="00E30F93"/>
    <w:rsid w:val="00E31235"/>
    <w:rsid w:val="00E31475"/>
    <w:rsid w:val="00E3149A"/>
    <w:rsid w:val="00E316A9"/>
    <w:rsid w:val="00E317B0"/>
    <w:rsid w:val="00E31CB2"/>
    <w:rsid w:val="00E31E65"/>
    <w:rsid w:val="00E31FBA"/>
    <w:rsid w:val="00E321D0"/>
    <w:rsid w:val="00E323CF"/>
    <w:rsid w:val="00E3289B"/>
    <w:rsid w:val="00E32958"/>
    <w:rsid w:val="00E32FC2"/>
    <w:rsid w:val="00E33C20"/>
    <w:rsid w:val="00E3402C"/>
    <w:rsid w:val="00E3428C"/>
    <w:rsid w:val="00E34611"/>
    <w:rsid w:val="00E3468D"/>
    <w:rsid w:val="00E34AC0"/>
    <w:rsid w:val="00E34CFC"/>
    <w:rsid w:val="00E35159"/>
    <w:rsid w:val="00E35940"/>
    <w:rsid w:val="00E35AD2"/>
    <w:rsid w:val="00E35DF6"/>
    <w:rsid w:val="00E35FD9"/>
    <w:rsid w:val="00E360B9"/>
    <w:rsid w:val="00E36406"/>
    <w:rsid w:val="00E36525"/>
    <w:rsid w:val="00E3652C"/>
    <w:rsid w:val="00E36591"/>
    <w:rsid w:val="00E36673"/>
    <w:rsid w:val="00E36CC0"/>
    <w:rsid w:val="00E371AB"/>
    <w:rsid w:val="00E37387"/>
    <w:rsid w:val="00E3740B"/>
    <w:rsid w:val="00E37517"/>
    <w:rsid w:val="00E37647"/>
    <w:rsid w:val="00E379F1"/>
    <w:rsid w:val="00E37BD9"/>
    <w:rsid w:val="00E37E3D"/>
    <w:rsid w:val="00E405B6"/>
    <w:rsid w:val="00E4063B"/>
    <w:rsid w:val="00E40731"/>
    <w:rsid w:val="00E407BA"/>
    <w:rsid w:val="00E4105E"/>
    <w:rsid w:val="00E411E8"/>
    <w:rsid w:val="00E42218"/>
    <w:rsid w:val="00E422CD"/>
    <w:rsid w:val="00E424DC"/>
    <w:rsid w:val="00E425A2"/>
    <w:rsid w:val="00E427EB"/>
    <w:rsid w:val="00E429DB"/>
    <w:rsid w:val="00E43097"/>
    <w:rsid w:val="00E4321C"/>
    <w:rsid w:val="00E43459"/>
    <w:rsid w:val="00E4406C"/>
    <w:rsid w:val="00E440FE"/>
    <w:rsid w:val="00E4423D"/>
    <w:rsid w:val="00E44458"/>
    <w:rsid w:val="00E44770"/>
    <w:rsid w:val="00E448C0"/>
    <w:rsid w:val="00E44AFC"/>
    <w:rsid w:val="00E44CE4"/>
    <w:rsid w:val="00E451D8"/>
    <w:rsid w:val="00E45263"/>
    <w:rsid w:val="00E45760"/>
    <w:rsid w:val="00E4589B"/>
    <w:rsid w:val="00E45ACA"/>
    <w:rsid w:val="00E45B58"/>
    <w:rsid w:val="00E45D5B"/>
    <w:rsid w:val="00E45E4D"/>
    <w:rsid w:val="00E45E70"/>
    <w:rsid w:val="00E46041"/>
    <w:rsid w:val="00E4651D"/>
    <w:rsid w:val="00E465D3"/>
    <w:rsid w:val="00E46772"/>
    <w:rsid w:val="00E467E0"/>
    <w:rsid w:val="00E47729"/>
    <w:rsid w:val="00E47BE6"/>
    <w:rsid w:val="00E47D5C"/>
    <w:rsid w:val="00E5070F"/>
    <w:rsid w:val="00E50F61"/>
    <w:rsid w:val="00E50F75"/>
    <w:rsid w:val="00E51860"/>
    <w:rsid w:val="00E51C3E"/>
    <w:rsid w:val="00E5266C"/>
    <w:rsid w:val="00E5267D"/>
    <w:rsid w:val="00E527FF"/>
    <w:rsid w:val="00E529F8"/>
    <w:rsid w:val="00E52D42"/>
    <w:rsid w:val="00E53143"/>
    <w:rsid w:val="00E53989"/>
    <w:rsid w:val="00E53C10"/>
    <w:rsid w:val="00E54873"/>
    <w:rsid w:val="00E54A08"/>
    <w:rsid w:val="00E54D8F"/>
    <w:rsid w:val="00E54FFF"/>
    <w:rsid w:val="00E550A6"/>
    <w:rsid w:val="00E550BA"/>
    <w:rsid w:val="00E55164"/>
    <w:rsid w:val="00E553D9"/>
    <w:rsid w:val="00E55602"/>
    <w:rsid w:val="00E55AEF"/>
    <w:rsid w:val="00E55B41"/>
    <w:rsid w:val="00E55C1E"/>
    <w:rsid w:val="00E55CFF"/>
    <w:rsid w:val="00E5668F"/>
    <w:rsid w:val="00E5669F"/>
    <w:rsid w:val="00E56E99"/>
    <w:rsid w:val="00E570AA"/>
    <w:rsid w:val="00E5738C"/>
    <w:rsid w:val="00E573F5"/>
    <w:rsid w:val="00E57B9C"/>
    <w:rsid w:val="00E57EC0"/>
    <w:rsid w:val="00E60187"/>
    <w:rsid w:val="00E605FC"/>
    <w:rsid w:val="00E605FD"/>
    <w:rsid w:val="00E60609"/>
    <w:rsid w:val="00E6065A"/>
    <w:rsid w:val="00E6095C"/>
    <w:rsid w:val="00E612A4"/>
    <w:rsid w:val="00E615F1"/>
    <w:rsid w:val="00E61EC0"/>
    <w:rsid w:val="00E62029"/>
    <w:rsid w:val="00E624F6"/>
    <w:rsid w:val="00E6285B"/>
    <w:rsid w:val="00E62872"/>
    <w:rsid w:val="00E62DAC"/>
    <w:rsid w:val="00E62E91"/>
    <w:rsid w:val="00E62FE2"/>
    <w:rsid w:val="00E63079"/>
    <w:rsid w:val="00E631BE"/>
    <w:rsid w:val="00E63554"/>
    <w:rsid w:val="00E637E4"/>
    <w:rsid w:val="00E63D1B"/>
    <w:rsid w:val="00E63E2D"/>
    <w:rsid w:val="00E63FB6"/>
    <w:rsid w:val="00E64B80"/>
    <w:rsid w:val="00E64D76"/>
    <w:rsid w:val="00E65443"/>
    <w:rsid w:val="00E654E8"/>
    <w:rsid w:val="00E656C9"/>
    <w:rsid w:val="00E659D2"/>
    <w:rsid w:val="00E65D1D"/>
    <w:rsid w:val="00E65DF9"/>
    <w:rsid w:val="00E65E25"/>
    <w:rsid w:val="00E65E94"/>
    <w:rsid w:val="00E6605F"/>
    <w:rsid w:val="00E66115"/>
    <w:rsid w:val="00E661AD"/>
    <w:rsid w:val="00E6639C"/>
    <w:rsid w:val="00E66B81"/>
    <w:rsid w:val="00E66DBB"/>
    <w:rsid w:val="00E670CE"/>
    <w:rsid w:val="00E673FF"/>
    <w:rsid w:val="00E67535"/>
    <w:rsid w:val="00E678F7"/>
    <w:rsid w:val="00E67AC4"/>
    <w:rsid w:val="00E67D1C"/>
    <w:rsid w:val="00E7064A"/>
    <w:rsid w:val="00E70809"/>
    <w:rsid w:val="00E70DEF"/>
    <w:rsid w:val="00E70F23"/>
    <w:rsid w:val="00E7104C"/>
    <w:rsid w:val="00E71194"/>
    <w:rsid w:val="00E71394"/>
    <w:rsid w:val="00E713B4"/>
    <w:rsid w:val="00E71902"/>
    <w:rsid w:val="00E71928"/>
    <w:rsid w:val="00E71E7E"/>
    <w:rsid w:val="00E72038"/>
    <w:rsid w:val="00E723FA"/>
    <w:rsid w:val="00E724CA"/>
    <w:rsid w:val="00E7267C"/>
    <w:rsid w:val="00E72F18"/>
    <w:rsid w:val="00E73014"/>
    <w:rsid w:val="00E738FE"/>
    <w:rsid w:val="00E73DEF"/>
    <w:rsid w:val="00E74843"/>
    <w:rsid w:val="00E74976"/>
    <w:rsid w:val="00E74992"/>
    <w:rsid w:val="00E74E6D"/>
    <w:rsid w:val="00E74E96"/>
    <w:rsid w:val="00E75431"/>
    <w:rsid w:val="00E754BE"/>
    <w:rsid w:val="00E7551E"/>
    <w:rsid w:val="00E7554E"/>
    <w:rsid w:val="00E75FD7"/>
    <w:rsid w:val="00E76281"/>
    <w:rsid w:val="00E76950"/>
    <w:rsid w:val="00E769EF"/>
    <w:rsid w:val="00E76B48"/>
    <w:rsid w:val="00E76E55"/>
    <w:rsid w:val="00E772E9"/>
    <w:rsid w:val="00E774E6"/>
    <w:rsid w:val="00E7768C"/>
    <w:rsid w:val="00E77856"/>
    <w:rsid w:val="00E77DC5"/>
    <w:rsid w:val="00E77F03"/>
    <w:rsid w:val="00E77FE8"/>
    <w:rsid w:val="00E800D5"/>
    <w:rsid w:val="00E800E4"/>
    <w:rsid w:val="00E802D8"/>
    <w:rsid w:val="00E80802"/>
    <w:rsid w:val="00E80A3A"/>
    <w:rsid w:val="00E80CE5"/>
    <w:rsid w:val="00E80EBF"/>
    <w:rsid w:val="00E811AF"/>
    <w:rsid w:val="00E81240"/>
    <w:rsid w:val="00E81A37"/>
    <w:rsid w:val="00E81AA0"/>
    <w:rsid w:val="00E81CE1"/>
    <w:rsid w:val="00E81EFE"/>
    <w:rsid w:val="00E821D7"/>
    <w:rsid w:val="00E8231D"/>
    <w:rsid w:val="00E828BA"/>
    <w:rsid w:val="00E82FF5"/>
    <w:rsid w:val="00E8309F"/>
    <w:rsid w:val="00E83649"/>
    <w:rsid w:val="00E83795"/>
    <w:rsid w:val="00E83C1E"/>
    <w:rsid w:val="00E842AD"/>
    <w:rsid w:val="00E844DD"/>
    <w:rsid w:val="00E84768"/>
    <w:rsid w:val="00E849F4"/>
    <w:rsid w:val="00E84C7E"/>
    <w:rsid w:val="00E85097"/>
    <w:rsid w:val="00E8525D"/>
    <w:rsid w:val="00E8537C"/>
    <w:rsid w:val="00E85672"/>
    <w:rsid w:val="00E85951"/>
    <w:rsid w:val="00E859B0"/>
    <w:rsid w:val="00E859CC"/>
    <w:rsid w:val="00E85BD4"/>
    <w:rsid w:val="00E85E83"/>
    <w:rsid w:val="00E86078"/>
    <w:rsid w:val="00E8644F"/>
    <w:rsid w:val="00E86B4D"/>
    <w:rsid w:val="00E86BC8"/>
    <w:rsid w:val="00E86DC0"/>
    <w:rsid w:val="00E86F53"/>
    <w:rsid w:val="00E87037"/>
    <w:rsid w:val="00E87175"/>
    <w:rsid w:val="00E872BB"/>
    <w:rsid w:val="00E87338"/>
    <w:rsid w:val="00E87508"/>
    <w:rsid w:val="00E87563"/>
    <w:rsid w:val="00E87796"/>
    <w:rsid w:val="00E879C7"/>
    <w:rsid w:val="00E87A49"/>
    <w:rsid w:val="00E87D29"/>
    <w:rsid w:val="00E905B6"/>
    <w:rsid w:val="00E906D9"/>
    <w:rsid w:val="00E90743"/>
    <w:rsid w:val="00E908EB"/>
    <w:rsid w:val="00E90B8D"/>
    <w:rsid w:val="00E90BB1"/>
    <w:rsid w:val="00E90D24"/>
    <w:rsid w:val="00E91C1F"/>
    <w:rsid w:val="00E9226A"/>
    <w:rsid w:val="00E9231A"/>
    <w:rsid w:val="00E9234B"/>
    <w:rsid w:val="00E923BF"/>
    <w:rsid w:val="00E9242D"/>
    <w:rsid w:val="00E92454"/>
    <w:rsid w:val="00E9278C"/>
    <w:rsid w:val="00E92DE7"/>
    <w:rsid w:val="00E9368E"/>
    <w:rsid w:val="00E94B63"/>
    <w:rsid w:val="00E95143"/>
    <w:rsid w:val="00E9534A"/>
    <w:rsid w:val="00E95526"/>
    <w:rsid w:val="00E961F7"/>
    <w:rsid w:val="00E96946"/>
    <w:rsid w:val="00E969B7"/>
    <w:rsid w:val="00E96A12"/>
    <w:rsid w:val="00E96D6D"/>
    <w:rsid w:val="00E96E32"/>
    <w:rsid w:val="00E9763C"/>
    <w:rsid w:val="00E976EB"/>
    <w:rsid w:val="00E97DBA"/>
    <w:rsid w:val="00E97E1C"/>
    <w:rsid w:val="00E97E7F"/>
    <w:rsid w:val="00EA04B6"/>
    <w:rsid w:val="00EA05EE"/>
    <w:rsid w:val="00EA0A53"/>
    <w:rsid w:val="00EA0B4B"/>
    <w:rsid w:val="00EA0B98"/>
    <w:rsid w:val="00EA0F6E"/>
    <w:rsid w:val="00EA176A"/>
    <w:rsid w:val="00EA1B17"/>
    <w:rsid w:val="00EA2DB1"/>
    <w:rsid w:val="00EA3298"/>
    <w:rsid w:val="00EA3306"/>
    <w:rsid w:val="00EA3A05"/>
    <w:rsid w:val="00EA402E"/>
    <w:rsid w:val="00EA4139"/>
    <w:rsid w:val="00EA4A4C"/>
    <w:rsid w:val="00EA4A55"/>
    <w:rsid w:val="00EA4B97"/>
    <w:rsid w:val="00EA4C5E"/>
    <w:rsid w:val="00EA5092"/>
    <w:rsid w:val="00EA52B8"/>
    <w:rsid w:val="00EA5630"/>
    <w:rsid w:val="00EA5DBF"/>
    <w:rsid w:val="00EA63B6"/>
    <w:rsid w:val="00EA6AAB"/>
    <w:rsid w:val="00EA6E05"/>
    <w:rsid w:val="00EA7004"/>
    <w:rsid w:val="00EA719D"/>
    <w:rsid w:val="00EA739C"/>
    <w:rsid w:val="00EA7769"/>
    <w:rsid w:val="00EB006A"/>
    <w:rsid w:val="00EB032B"/>
    <w:rsid w:val="00EB09C3"/>
    <w:rsid w:val="00EB0B20"/>
    <w:rsid w:val="00EB0F06"/>
    <w:rsid w:val="00EB1884"/>
    <w:rsid w:val="00EB1AD5"/>
    <w:rsid w:val="00EB239F"/>
    <w:rsid w:val="00EB24E9"/>
    <w:rsid w:val="00EB2683"/>
    <w:rsid w:val="00EB28CE"/>
    <w:rsid w:val="00EB323E"/>
    <w:rsid w:val="00EB34AD"/>
    <w:rsid w:val="00EB39E7"/>
    <w:rsid w:val="00EB3A67"/>
    <w:rsid w:val="00EB3CA4"/>
    <w:rsid w:val="00EB3D4E"/>
    <w:rsid w:val="00EB3E06"/>
    <w:rsid w:val="00EB426D"/>
    <w:rsid w:val="00EB446D"/>
    <w:rsid w:val="00EB497D"/>
    <w:rsid w:val="00EB4B4D"/>
    <w:rsid w:val="00EB4F4C"/>
    <w:rsid w:val="00EB4FD2"/>
    <w:rsid w:val="00EB5158"/>
    <w:rsid w:val="00EB54BC"/>
    <w:rsid w:val="00EB5886"/>
    <w:rsid w:val="00EB5912"/>
    <w:rsid w:val="00EB5B56"/>
    <w:rsid w:val="00EB5E49"/>
    <w:rsid w:val="00EB6401"/>
    <w:rsid w:val="00EB6564"/>
    <w:rsid w:val="00EB6640"/>
    <w:rsid w:val="00EB69D2"/>
    <w:rsid w:val="00EB6E63"/>
    <w:rsid w:val="00EB6EB9"/>
    <w:rsid w:val="00EB7457"/>
    <w:rsid w:val="00EB7589"/>
    <w:rsid w:val="00EB76C0"/>
    <w:rsid w:val="00EB7C86"/>
    <w:rsid w:val="00EB7F91"/>
    <w:rsid w:val="00EC0172"/>
    <w:rsid w:val="00EC0431"/>
    <w:rsid w:val="00EC048D"/>
    <w:rsid w:val="00EC05D8"/>
    <w:rsid w:val="00EC071B"/>
    <w:rsid w:val="00EC082B"/>
    <w:rsid w:val="00EC0B3A"/>
    <w:rsid w:val="00EC0C1C"/>
    <w:rsid w:val="00EC1094"/>
    <w:rsid w:val="00EC10EE"/>
    <w:rsid w:val="00EC1472"/>
    <w:rsid w:val="00EC1D5A"/>
    <w:rsid w:val="00EC1DAC"/>
    <w:rsid w:val="00EC1DC4"/>
    <w:rsid w:val="00EC2154"/>
    <w:rsid w:val="00EC230F"/>
    <w:rsid w:val="00EC247E"/>
    <w:rsid w:val="00EC27D8"/>
    <w:rsid w:val="00EC2B29"/>
    <w:rsid w:val="00EC3710"/>
    <w:rsid w:val="00EC3721"/>
    <w:rsid w:val="00EC372F"/>
    <w:rsid w:val="00EC38D5"/>
    <w:rsid w:val="00EC3BB0"/>
    <w:rsid w:val="00EC3C81"/>
    <w:rsid w:val="00EC3DBE"/>
    <w:rsid w:val="00EC3F2D"/>
    <w:rsid w:val="00EC473D"/>
    <w:rsid w:val="00EC4E04"/>
    <w:rsid w:val="00EC5125"/>
    <w:rsid w:val="00EC5470"/>
    <w:rsid w:val="00EC5629"/>
    <w:rsid w:val="00EC58DA"/>
    <w:rsid w:val="00EC59AC"/>
    <w:rsid w:val="00EC5B15"/>
    <w:rsid w:val="00EC6010"/>
    <w:rsid w:val="00EC6608"/>
    <w:rsid w:val="00EC69DC"/>
    <w:rsid w:val="00EC6A0F"/>
    <w:rsid w:val="00EC6B15"/>
    <w:rsid w:val="00EC6CD8"/>
    <w:rsid w:val="00EC6E0A"/>
    <w:rsid w:val="00EC755B"/>
    <w:rsid w:val="00EC7872"/>
    <w:rsid w:val="00EC78CD"/>
    <w:rsid w:val="00EC799E"/>
    <w:rsid w:val="00EC7C40"/>
    <w:rsid w:val="00EC7CE2"/>
    <w:rsid w:val="00EC7F4F"/>
    <w:rsid w:val="00ED0284"/>
    <w:rsid w:val="00ED080F"/>
    <w:rsid w:val="00ED0E24"/>
    <w:rsid w:val="00ED1494"/>
    <w:rsid w:val="00ED1C5C"/>
    <w:rsid w:val="00ED1E1D"/>
    <w:rsid w:val="00ED2173"/>
    <w:rsid w:val="00ED22B3"/>
    <w:rsid w:val="00ED259A"/>
    <w:rsid w:val="00ED2846"/>
    <w:rsid w:val="00ED2988"/>
    <w:rsid w:val="00ED2A5F"/>
    <w:rsid w:val="00ED2DFC"/>
    <w:rsid w:val="00ED311A"/>
    <w:rsid w:val="00ED39F9"/>
    <w:rsid w:val="00ED3A95"/>
    <w:rsid w:val="00ED3E8F"/>
    <w:rsid w:val="00ED42AF"/>
    <w:rsid w:val="00ED43F8"/>
    <w:rsid w:val="00ED4528"/>
    <w:rsid w:val="00ED463B"/>
    <w:rsid w:val="00ED4776"/>
    <w:rsid w:val="00ED477E"/>
    <w:rsid w:val="00ED4AB1"/>
    <w:rsid w:val="00ED4CB8"/>
    <w:rsid w:val="00ED5199"/>
    <w:rsid w:val="00ED573E"/>
    <w:rsid w:val="00ED5EED"/>
    <w:rsid w:val="00ED641E"/>
    <w:rsid w:val="00ED6604"/>
    <w:rsid w:val="00ED6814"/>
    <w:rsid w:val="00ED6AD5"/>
    <w:rsid w:val="00ED6D59"/>
    <w:rsid w:val="00ED762F"/>
    <w:rsid w:val="00ED7A9E"/>
    <w:rsid w:val="00ED7DF2"/>
    <w:rsid w:val="00EE0B51"/>
    <w:rsid w:val="00EE0DAA"/>
    <w:rsid w:val="00EE0DCD"/>
    <w:rsid w:val="00EE1095"/>
    <w:rsid w:val="00EE1107"/>
    <w:rsid w:val="00EE139F"/>
    <w:rsid w:val="00EE15A9"/>
    <w:rsid w:val="00EE1ADD"/>
    <w:rsid w:val="00EE1B72"/>
    <w:rsid w:val="00EE1CFA"/>
    <w:rsid w:val="00EE20B7"/>
    <w:rsid w:val="00EE2139"/>
    <w:rsid w:val="00EE2B3D"/>
    <w:rsid w:val="00EE2D44"/>
    <w:rsid w:val="00EE2D73"/>
    <w:rsid w:val="00EE37B3"/>
    <w:rsid w:val="00EE3E9A"/>
    <w:rsid w:val="00EE411C"/>
    <w:rsid w:val="00EE4330"/>
    <w:rsid w:val="00EE43B6"/>
    <w:rsid w:val="00EE4428"/>
    <w:rsid w:val="00EE44D9"/>
    <w:rsid w:val="00EE4620"/>
    <w:rsid w:val="00EE4A47"/>
    <w:rsid w:val="00EE4F58"/>
    <w:rsid w:val="00EE5D37"/>
    <w:rsid w:val="00EE6AC3"/>
    <w:rsid w:val="00EE6BDA"/>
    <w:rsid w:val="00EE6C26"/>
    <w:rsid w:val="00EE6CB7"/>
    <w:rsid w:val="00EE6E03"/>
    <w:rsid w:val="00EE7264"/>
    <w:rsid w:val="00EE73FC"/>
    <w:rsid w:val="00EE74F8"/>
    <w:rsid w:val="00EE74FB"/>
    <w:rsid w:val="00EE7662"/>
    <w:rsid w:val="00EE79CA"/>
    <w:rsid w:val="00EF0115"/>
    <w:rsid w:val="00EF06A6"/>
    <w:rsid w:val="00EF073E"/>
    <w:rsid w:val="00EF0A65"/>
    <w:rsid w:val="00EF0A9D"/>
    <w:rsid w:val="00EF1200"/>
    <w:rsid w:val="00EF12E8"/>
    <w:rsid w:val="00EF13F5"/>
    <w:rsid w:val="00EF182C"/>
    <w:rsid w:val="00EF1ACD"/>
    <w:rsid w:val="00EF1BD2"/>
    <w:rsid w:val="00EF2968"/>
    <w:rsid w:val="00EF29AB"/>
    <w:rsid w:val="00EF2D95"/>
    <w:rsid w:val="00EF2DB2"/>
    <w:rsid w:val="00EF2E74"/>
    <w:rsid w:val="00EF30D4"/>
    <w:rsid w:val="00EF3319"/>
    <w:rsid w:val="00EF3375"/>
    <w:rsid w:val="00EF3614"/>
    <w:rsid w:val="00EF379B"/>
    <w:rsid w:val="00EF39A9"/>
    <w:rsid w:val="00EF3F60"/>
    <w:rsid w:val="00EF4605"/>
    <w:rsid w:val="00EF46A1"/>
    <w:rsid w:val="00EF4856"/>
    <w:rsid w:val="00EF5365"/>
    <w:rsid w:val="00EF5477"/>
    <w:rsid w:val="00EF56DF"/>
    <w:rsid w:val="00EF587C"/>
    <w:rsid w:val="00EF59A2"/>
    <w:rsid w:val="00EF5F72"/>
    <w:rsid w:val="00EF60AF"/>
    <w:rsid w:val="00EF6233"/>
    <w:rsid w:val="00EF6467"/>
    <w:rsid w:val="00EF650B"/>
    <w:rsid w:val="00EF6549"/>
    <w:rsid w:val="00EF66C1"/>
    <w:rsid w:val="00EF6C83"/>
    <w:rsid w:val="00EF6F3F"/>
    <w:rsid w:val="00EF6F95"/>
    <w:rsid w:val="00EF7278"/>
    <w:rsid w:val="00EF7700"/>
    <w:rsid w:val="00EF7947"/>
    <w:rsid w:val="00EF7CC1"/>
    <w:rsid w:val="00EF7F50"/>
    <w:rsid w:val="00F0004F"/>
    <w:rsid w:val="00F001BD"/>
    <w:rsid w:val="00F00C5B"/>
    <w:rsid w:val="00F010B8"/>
    <w:rsid w:val="00F01115"/>
    <w:rsid w:val="00F01498"/>
    <w:rsid w:val="00F017FF"/>
    <w:rsid w:val="00F019FB"/>
    <w:rsid w:val="00F01EEB"/>
    <w:rsid w:val="00F02065"/>
    <w:rsid w:val="00F022CB"/>
    <w:rsid w:val="00F02382"/>
    <w:rsid w:val="00F02383"/>
    <w:rsid w:val="00F02511"/>
    <w:rsid w:val="00F0291D"/>
    <w:rsid w:val="00F02B24"/>
    <w:rsid w:val="00F02CC6"/>
    <w:rsid w:val="00F02F6E"/>
    <w:rsid w:val="00F02FD0"/>
    <w:rsid w:val="00F030CF"/>
    <w:rsid w:val="00F03688"/>
    <w:rsid w:val="00F03833"/>
    <w:rsid w:val="00F0389A"/>
    <w:rsid w:val="00F03B52"/>
    <w:rsid w:val="00F03EB4"/>
    <w:rsid w:val="00F04356"/>
    <w:rsid w:val="00F0492D"/>
    <w:rsid w:val="00F04A4B"/>
    <w:rsid w:val="00F04B8B"/>
    <w:rsid w:val="00F04D75"/>
    <w:rsid w:val="00F04DDE"/>
    <w:rsid w:val="00F04DF6"/>
    <w:rsid w:val="00F050F1"/>
    <w:rsid w:val="00F0537E"/>
    <w:rsid w:val="00F053C8"/>
    <w:rsid w:val="00F0545E"/>
    <w:rsid w:val="00F0585F"/>
    <w:rsid w:val="00F05A6B"/>
    <w:rsid w:val="00F05AE8"/>
    <w:rsid w:val="00F05E2C"/>
    <w:rsid w:val="00F05F3D"/>
    <w:rsid w:val="00F05FC9"/>
    <w:rsid w:val="00F060C6"/>
    <w:rsid w:val="00F063E0"/>
    <w:rsid w:val="00F064FF"/>
    <w:rsid w:val="00F0683B"/>
    <w:rsid w:val="00F06B4C"/>
    <w:rsid w:val="00F0727A"/>
    <w:rsid w:val="00F073CD"/>
    <w:rsid w:val="00F07409"/>
    <w:rsid w:val="00F076FB"/>
    <w:rsid w:val="00F0773C"/>
    <w:rsid w:val="00F0787B"/>
    <w:rsid w:val="00F100A1"/>
    <w:rsid w:val="00F102A8"/>
    <w:rsid w:val="00F1054C"/>
    <w:rsid w:val="00F109EA"/>
    <w:rsid w:val="00F10AE6"/>
    <w:rsid w:val="00F10D14"/>
    <w:rsid w:val="00F10F94"/>
    <w:rsid w:val="00F114D0"/>
    <w:rsid w:val="00F116AD"/>
    <w:rsid w:val="00F11D49"/>
    <w:rsid w:val="00F11F8E"/>
    <w:rsid w:val="00F12398"/>
    <w:rsid w:val="00F125A6"/>
    <w:rsid w:val="00F125B0"/>
    <w:rsid w:val="00F12A07"/>
    <w:rsid w:val="00F12A95"/>
    <w:rsid w:val="00F12AF6"/>
    <w:rsid w:val="00F12BF1"/>
    <w:rsid w:val="00F1325E"/>
    <w:rsid w:val="00F133D4"/>
    <w:rsid w:val="00F13416"/>
    <w:rsid w:val="00F1341E"/>
    <w:rsid w:val="00F13553"/>
    <w:rsid w:val="00F136B5"/>
    <w:rsid w:val="00F13770"/>
    <w:rsid w:val="00F138A8"/>
    <w:rsid w:val="00F138CA"/>
    <w:rsid w:val="00F1394D"/>
    <w:rsid w:val="00F13DF0"/>
    <w:rsid w:val="00F1459E"/>
    <w:rsid w:val="00F147BC"/>
    <w:rsid w:val="00F14829"/>
    <w:rsid w:val="00F14B31"/>
    <w:rsid w:val="00F14ED8"/>
    <w:rsid w:val="00F151DC"/>
    <w:rsid w:val="00F15219"/>
    <w:rsid w:val="00F157BB"/>
    <w:rsid w:val="00F15E1E"/>
    <w:rsid w:val="00F1608D"/>
    <w:rsid w:val="00F16091"/>
    <w:rsid w:val="00F168B5"/>
    <w:rsid w:val="00F16DE6"/>
    <w:rsid w:val="00F170AD"/>
    <w:rsid w:val="00F17239"/>
    <w:rsid w:val="00F177A7"/>
    <w:rsid w:val="00F178E5"/>
    <w:rsid w:val="00F17EA1"/>
    <w:rsid w:val="00F205DA"/>
    <w:rsid w:val="00F20612"/>
    <w:rsid w:val="00F211BB"/>
    <w:rsid w:val="00F21732"/>
    <w:rsid w:val="00F21825"/>
    <w:rsid w:val="00F221BA"/>
    <w:rsid w:val="00F22447"/>
    <w:rsid w:val="00F22889"/>
    <w:rsid w:val="00F22A90"/>
    <w:rsid w:val="00F22B03"/>
    <w:rsid w:val="00F22BFD"/>
    <w:rsid w:val="00F233BA"/>
    <w:rsid w:val="00F23688"/>
    <w:rsid w:val="00F23936"/>
    <w:rsid w:val="00F241B9"/>
    <w:rsid w:val="00F24747"/>
    <w:rsid w:val="00F248D8"/>
    <w:rsid w:val="00F249B5"/>
    <w:rsid w:val="00F2531F"/>
    <w:rsid w:val="00F25329"/>
    <w:rsid w:val="00F25765"/>
    <w:rsid w:val="00F25780"/>
    <w:rsid w:val="00F258FC"/>
    <w:rsid w:val="00F259C3"/>
    <w:rsid w:val="00F25BB2"/>
    <w:rsid w:val="00F25C82"/>
    <w:rsid w:val="00F26979"/>
    <w:rsid w:val="00F26BC4"/>
    <w:rsid w:val="00F26BE3"/>
    <w:rsid w:val="00F26EB6"/>
    <w:rsid w:val="00F2704D"/>
    <w:rsid w:val="00F27054"/>
    <w:rsid w:val="00F270B4"/>
    <w:rsid w:val="00F27335"/>
    <w:rsid w:val="00F27B10"/>
    <w:rsid w:val="00F27DCD"/>
    <w:rsid w:val="00F27E33"/>
    <w:rsid w:val="00F27EC2"/>
    <w:rsid w:val="00F27EEC"/>
    <w:rsid w:val="00F30171"/>
    <w:rsid w:val="00F30306"/>
    <w:rsid w:val="00F304B7"/>
    <w:rsid w:val="00F30C50"/>
    <w:rsid w:val="00F30E76"/>
    <w:rsid w:val="00F313B3"/>
    <w:rsid w:val="00F3140C"/>
    <w:rsid w:val="00F315E2"/>
    <w:rsid w:val="00F317A9"/>
    <w:rsid w:val="00F31B4C"/>
    <w:rsid w:val="00F31C53"/>
    <w:rsid w:val="00F31F84"/>
    <w:rsid w:val="00F31FB9"/>
    <w:rsid w:val="00F3236F"/>
    <w:rsid w:val="00F3237B"/>
    <w:rsid w:val="00F323D9"/>
    <w:rsid w:val="00F323F3"/>
    <w:rsid w:val="00F326F5"/>
    <w:rsid w:val="00F329CC"/>
    <w:rsid w:val="00F32E0A"/>
    <w:rsid w:val="00F33452"/>
    <w:rsid w:val="00F3370C"/>
    <w:rsid w:val="00F33AF5"/>
    <w:rsid w:val="00F33D79"/>
    <w:rsid w:val="00F341FD"/>
    <w:rsid w:val="00F3434D"/>
    <w:rsid w:val="00F34676"/>
    <w:rsid w:val="00F34775"/>
    <w:rsid w:val="00F34D34"/>
    <w:rsid w:val="00F34E7C"/>
    <w:rsid w:val="00F35091"/>
    <w:rsid w:val="00F35128"/>
    <w:rsid w:val="00F3546B"/>
    <w:rsid w:val="00F3567A"/>
    <w:rsid w:val="00F35AD5"/>
    <w:rsid w:val="00F363CD"/>
    <w:rsid w:val="00F3644A"/>
    <w:rsid w:val="00F36453"/>
    <w:rsid w:val="00F364E0"/>
    <w:rsid w:val="00F365EB"/>
    <w:rsid w:val="00F3672E"/>
    <w:rsid w:val="00F367A8"/>
    <w:rsid w:val="00F36818"/>
    <w:rsid w:val="00F36883"/>
    <w:rsid w:val="00F36B38"/>
    <w:rsid w:val="00F36DA0"/>
    <w:rsid w:val="00F37022"/>
    <w:rsid w:val="00F37534"/>
    <w:rsid w:val="00F37745"/>
    <w:rsid w:val="00F37A9A"/>
    <w:rsid w:val="00F37BBE"/>
    <w:rsid w:val="00F37C21"/>
    <w:rsid w:val="00F409EC"/>
    <w:rsid w:val="00F40CC4"/>
    <w:rsid w:val="00F41025"/>
    <w:rsid w:val="00F41068"/>
    <w:rsid w:val="00F41097"/>
    <w:rsid w:val="00F41655"/>
    <w:rsid w:val="00F416FF"/>
    <w:rsid w:val="00F41833"/>
    <w:rsid w:val="00F41979"/>
    <w:rsid w:val="00F41A41"/>
    <w:rsid w:val="00F41E19"/>
    <w:rsid w:val="00F422CE"/>
    <w:rsid w:val="00F423F1"/>
    <w:rsid w:val="00F42982"/>
    <w:rsid w:val="00F42BCB"/>
    <w:rsid w:val="00F42C1D"/>
    <w:rsid w:val="00F42E01"/>
    <w:rsid w:val="00F42E8E"/>
    <w:rsid w:val="00F42F79"/>
    <w:rsid w:val="00F43041"/>
    <w:rsid w:val="00F4315C"/>
    <w:rsid w:val="00F433F7"/>
    <w:rsid w:val="00F43C06"/>
    <w:rsid w:val="00F43C68"/>
    <w:rsid w:val="00F43D5D"/>
    <w:rsid w:val="00F43DDF"/>
    <w:rsid w:val="00F43EB0"/>
    <w:rsid w:val="00F4408E"/>
    <w:rsid w:val="00F4410F"/>
    <w:rsid w:val="00F44187"/>
    <w:rsid w:val="00F4423B"/>
    <w:rsid w:val="00F4440B"/>
    <w:rsid w:val="00F446CD"/>
    <w:rsid w:val="00F44C67"/>
    <w:rsid w:val="00F450D1"/>
    <w:rsid w:val="00F451DA"/>
    <w:rsid w:val="00F4523A"/>
    <w:rsid w:val="00F453EF"/>
    <w:rsid w:val="00F45790"/>
    <w:rsid w:val="00F457F3"/>
    <w:rsid w:val="00F458DB"/>
    <w:rsid w:val="00F45C6F"/>
    <w:rsid w:val="00F45C91"/>
    <w:rsid w:val="00F45D1F"/>
    <w:rsid w:val="00F465E2"/>
    <w:rsid w:val="00F467F6"/>
    <w:rsid w:val="00F46943"/>
    <w:rsid w:val="00F46C6D"/>
    <w:rsid w:val="00F46D2A"/>
    <w:rsid w:val="00F47115"/>
    <w:rsid w:val="00F471E9"/>
    <w:rsid w:val="00F472EC"/>
    <w:rsid w:val="00F473CE"/>
    <w:rsid w:val="00F47433"/>
    <w:rsid w:val="00F47524"/>
    <w:rsid w:val="00F47DB9"/>
    <w:rsid w:val="00F50347"/>
    <w:rsid w:val="00F50529"/>
    <w:rsid w:val="00F506BD"/>
    <w:rsid w:val="00F50D16"/>
    <w:rsid w:val="00F50D9C"/>
    <w:rsid w:val="00F50E5D"/>
    <w:rsid w:val="00F50F2A"/>
    <w:rsid w:val="00F510CB"/>
    <w:rsid w:val="00F51B38"/>
    <w:rsid w:val="00F52350"/>
    <w:rsid w:val="00F525E9"/>
    <w:rsid w:val="00F52737"/>
    <w:rsid w:val="00F527C1"/>
    <w:rsid w:val="00F52B82"/>
    <w:rsid w:val="00F52BD4"/>
    <w:rsid w:val="00F52C81"/>
    <w:rsid w:val="00F53050"/>
    <w:rsid w:val="00F53599"/>
    <w:rsid w:val="00F5378B"/>
    <w:rsid w:val="00F53974"/>
    <w:rsid w:val="00F539B7"/>
    <w:rsid w:val="00F53B35"/>
    <w:rsid w:val="00F53C59"/>
    <w:rsid w:val="00F53DE2"/>
    <w:rsid w:val="00F543DC"/>
    <w:rsid w:val="00F5462B"/>
    <w:rsid w:val="00F5498D"/>
    <w:rsid w:val="00F549AA"/>
    <w:rsid w:val="00F54CBD"/>
    <w:rsid w:val="00F54E26"/>
    <w:rsid w:val="00F55456"/>
    <w:rsid w:val="00F55A4A"/>
    <w:rsid w:val="00F55B20"/>
    <w:rsid w:val="00F55D47"/>
    <w:rsid w:val="00F55FE5"/>
    <w:rsid w:val="00F56475"/>
    <w:rsid w:val="00F56482"/>
    <w:rsid w:val="00F56699"/>
    <w:rsid w:val="00F56816"/>
    <w:rsid w:val="00F56921"/>
    <w:rsid w:val="00F56ACD"/>
    <w:rsid w:val="00F56CC9"/>
    <w:rsid w:val="00F56D1D"/>
    <w:rsid w:val="00F56EC7"/>
    <w:rsid w:val="00F56FAE"/>
    <w:rsid w:val="00F57090"/>
    <w:rsid w:val="00F5727E"/>
    <w:rsid w:val="00F572BB"/>
    <w:rsid w:val="00F577C7"/>
    <w:rsid w:val="00F578AD"/>
    <w:rsid w:val="00F60074"/>
    <w:rsid w:val="00F6026B"/>
    <w:rsid w:val="00F60940"/>
    <w:rsid w:val="00F60A6C"/>
    <w:rsid w:val="00F61151"/>
    <w:rsid w:val="00F61366"/>
    <w:rsid w:val="00F613A6"/>
    <w:rsid w:val="00F614FB"/>
    <w:rsid w:val="00F61519"/>
    <w:rsid w:val="00F618C0"/>
    <w:rsid w:val="00F61C37"/>
    <w:rsid w:val="00F61C92"/>
    <w:rsid w:val="00F61DA1"/>
    <w:rsid w:val="00F6202B"/>
    <w:rsid w:val="00F62269"/>
    <w:rsid w:val="00F62831"/>
    <w:rsid w:val="00F62B36"/>
    <w:rsid w:val="00F62C9E"/>
    <w:rsid w:val="00F62DBD"/>
    <w:rsid w:val="00F62E79"/>
    <w:rsid w:val="00F632CF"/>
    <w:rsid w:val="00F6347F"/>
    <w:rsid w:val="00F634B7"/>
    <w:rsid w:val="00F63D82"/>
    <w:rsid w:val="00F63EB2"/>
    <w:rsid w:val="00F63F86"/>
    <w:rsid w:val="00F6403B"/>
    <w:rsid w:val="00F640B0"/>
    <w:rsid w:val="00F640D1"/>
    <w:rsid w:val="00F642CF"/>
    <w:rsid w:val="00F643DF"/>
    <w:rsid w:val="00F6473A"/>
    <w:rsid w:val="00F64A4C"/>
    <w:rsid w:val="00F64F01"/>
    <w:rsid w:val="00F64FB4"/>
    <w:rsid w:val="00F65051"/>
    <w:rsid w:val="00F65283"/>
    <w:rsid w:val="00F657D9"/>
    <w:rsid w:val="00F65915"/>
    <w:rsid w:val="00F65CCA"/>
    <w:rsid w:val="00F65E2D"/>
    <w:rsid w:val="00F65F83"/>
    <w:rsid w:val="00F66119"/>
    <w:rsid w:val="00F66520"/>
    <w:rsid w:val="00F665FD"/>
    <w:rsid w:val="00F666B8"/>
    <w:rsid w:val="00F66DF0"/>
    <w:rsid w:val="00F66EAC"/>
    <w:rsid w:val="00F67288"/>
    <w:rsid w:val="00F67485"/>
    <w:rsid w:val="00F67624"/>
    <w:rsid w:val="00F677AA"/>
    <w:rsid w:val="00F67B2C"/>
    <w:rsid w:val="00F700EC"/>
    <w:rsid w:val="00F703BA"/>
    <w:rsid w:val="00F705BE"/>
    <w:rsid w:val="00F707CD"/>
    <w:rsid w:val="00F709A4"/>
    <w:rsid w:val="00F709FA"/>
    <w:rsid w:val="00F70B73"/>
    <w:rsid w:val="00F70BAE"/>
    <w:rsid w:val="00F7100C"/>
    <w:rsid w:val="00F710F2"/>
    <w:rsid w:val="00F7121B"/>
    <w:rsid w:val="00F713CE"/>
    <w:rsid w:val="00F717C2"/>
    <w:rsid w:val="00F7188D"/>
    <w:rsid w:val="00F71A0F"/>
    <w:rsid w:val="00F71E0C"/>
    <w:rsid w:val="00F71ED2"/>
    <w:rsid w:val="00F71F18"/>
    <w:rsid w:val="00F720E8"/>
    <w:rsid w:val="00F722D5"/>
    <w:rsid w:val="00F727DE"/>
    <w:rsid w:val="00F72B53"/>
    <w:rsid w:val="00F72B8A"/>
    <w:rsid w:val="00F72C67"/>
    <w:rsid w:val="00F72C69"/>
    <w:rsid w:val="00F72CDB"/>
    <w:rsid w:val="00F7326E"/>
    <w:rsid w:val="00F737A7"/>
    <w:rsid w:val="00F739B3"/>
    <w:rsid w:val="00F73FEF"/>
    <w:rsid w:val="00F74BCD"/>
    <w:rsid w:val="00F74BF9"/>
    <w:rsid w:val="00F74E14"/>
    <w:rsid w:val="00F75098"/>
    <w:rsid w:val="00F753B0"/>
    <w:rsid w:val="00F759D8"/>
    <w:rsid w:val="00F75FA6"/>
    <w:rsid w:val="00F75FDE"/>
    <w:rsid w:val="00F76060"/>
    <w:rsid w:val="00F761C5"/>
    <w:rsid w:val="00F761CD"/>
    <w:rsid w:val="00F762BD"/>
    <w:rsid w:val="00F76520"/>
    <w:rsid w:val="00F7657A"/>
    <w:rsid w:val="00F76A07"/>
    <w:rsid w:val="00F76A08"/>
    <w:rsid w:val="00F76C93"/>
    <w:rsid w:val="00F76D11"/>
    <w:rsid w:val="00F76D7B"/>
    <w:rsid w:val="00F77193"/>
    <w:rsid w:val="00F771A1"/>
    <w:rsid w:val="00F777EA"/>
    <w:rsid w:val="00F77987"/>
    <w:rsid w:val="00F779C2"/>
    <w:rsid w:val="00F77DB6"/>
    <w:rsid w:val="00F80486"/>
    <w:rsid w:val="00F804D8"/>
    <w:rsid w:val="00F8078D"/>
    <w:rsid w:val="00F80B75"/>
    <w:rsid w:val="00F80CBC"/>
    <w:rsid w:val="00F80E79"/>
    <w:rsid w:val="00F813A6"/>
    <w:rsid w:val="00F81435"/>
    <w:rsid w:val="00F8145A"/>
    <w:rsid w:val="00F8172A"/>
    <w:rsid w:val="00F81B7B"/>
    <w:rsid w:val="00F81CAF"/>
    <w:rsid w:val="00F82605"/>
    <w:rsid w:val="00F82BDE"/>
    <w:rsid w:val="00F82EAF"/>
    <w:rsid w:val="00F82EE2"/>
    <w:rsid w:val="00F830A5"/>
    <w:rsid w:val="00F838F9"/>
    <w:rsid w:val="00F838FF"/>
    <w:rsid w:val="00F83B2F"/>
    <w:rsid w:val="00F83CFA"/>
    <w:rsid w:val="00F83EE6"/>
    <w:rsid w:val="00F840FA"/>
    <w:rsid w:val="00F84755"/>
    <w:rsid w:val="00F847BF"/>
    <w:rsid w:val="00F848A0"/>
    <w:rsid w:val="00F84A23"/>
    <w:rsid w:val="00F84D25"/>
    <w:rsid w:val="00F84E59"/>
    <w:rsid w:val="00F8519A"/>
    <w:rsid w:val="00F85443"/>
    <w:rsid w:val="00F855DA"/>
    <w:rsid w:val="00F85A8E"/>
    <w:rsid w:val="00F85B31"/>
    <w:rsid w:val="00F85D73"/>
    <w:rsid w:val="00F85D77"/>
    <w:rsid w:val="00F85DED"/>
    <w:rsid w:val="00F85FE1"/>
    <w:rsid w:val="00F8608D"/>
    <w:rsid w:val="00F862F6"/>
    <w:rsid w:val="00F8630F"/>
    <w:rsid w:val="00F86586"/>
    <w:rsid w:val="00F86B5B"/>
    <w:rsid w:val="00F86FA7"/>
    <w:rsid w:val="00F87D2E"/>
    <w:rsid w:val="00F87DB9"/>
    <w:rsid w:val="00F87FC0"/>
    <w:rsid w:val="00F90969"/>
    <w:rsid w:val="00F9096A"/>
    <w:rsid w:val="00F90C1D"/>
    <w:rsid w:val="00F90C53"/>
    <w:rsid w:val="00F90EBA"/>
    <w:rsid w:val="00F90EC2"/>
    <w:rsid w:val="00F912AB"/>
    <w:rsid w:val="00F91517"/>
    <w:rsid w:val="00F915DF"/>
    <w:rsid w:val="00F916DF"/>
    <w:rsid w:val="00F9193B"/>
    <w:rsid w:val="00F919EA"/>
    <w:rsid w:val="00F91AFF"/>
    <w:rsid w:val="00F91BD4"/>
    <w:rsid w:val="00F91CDF"/>
    <w:rsid w:val="00F91D64"/>
    <w:rsid w:val="00F923C2"/>
    <w:rsid w:val="00F92B19"/>
    <w:rsid w:val="00F92F03"/>
    <w:rsid w:val="00F93397"/>
    <w:rsid w:val="00F936EA"/>
    <w:rsid w:val="00F937CA"/>
    <w:rsid w:val="00F93B7F"/>
    <w:rsid w:val="00F940D9"/>
    <w:rsid w:val="00F9423E"/>
    <w:rsid w:val="00F942E5"/>
    <w:rsid w:val="00F94573"/>
    <w:rsid w:val="00F945DC"/>
    <w:rsid w:val="00F94853"/>
    <w:rsid w:val="00F94C31"/>
    <w:rsid w:val="00F94E52"/>
    <w:rsid w:val="00F94E57"/>
    <w:rsid w:val="00F95046"/>
    <w:rsid w:val="00F9515F"/>
    <w:rsid w:val="00F95509"/>
    <w:rsid w:val="00F95742"/>
    <w:rsid w:val="00F9679F"/>
    <w:rsid w:val="00F968E8"/>
    <w:rsid w:val="00F96985"/>
    <w:rsid w:val="00F96C6F"/>
    <w:rsid w:val="00F96D1A"/>
    <w:rsid w:val="00F96EF8"/>
    <w:rsid w:val="00F97548"/>
    <w:rsid w:val="00F97B8C"/>
    <w:rsid w:val="00F97E54"/>
    <w:rsid w:val="00FA0590"/>
    <w:rsid w:val="00FA087C"/>
    <w:rsid w:val="00FA0979"/>
    <w:rsid w:val="00FA0B01"/>
    <w:rsid w:val="00FA0F63"/>
    <w:rsid w:val="00FA14DE"/>
    <w:rsid w:val="00FA17A5"/>
    <w:rsid w:val="00FA17FA"/>
    <w:rsid w:val="00FA1DDE"/>
    <w:rsid w:val="00FA1EE7"/>
    <w:rsid w:val="00FA2AA7"/>
    <w:rsid w:val="00FA2B2E"/>
    <w:rsid w:val="00FA2B34"/>
    <w:rsid w:val="00FA2D86"/>
    <w:rsid w:val="00FA3136"/>
    <w:rsid w:val="00FA31AB"/>
    <w:rsid w:val="00FA324F"/>
    <w:rsid w:val="00FA35C3"/>
    <w:rsid w:val="00FA3C2D"/>
    <w:rsid w:val="00FA3DA2"/>
    <w:rsid w:val="00FA3F43"/>
    <w:rsid w:val="00FA3F9C"/>
    <w:rsid w:val="00FA4017"/>
    <w:rsid w:val="00FA4162"/>
    <w:rsid w:val="00FA47CB"/>
    <w:rsid w:val="00FA4910"/>
    <w:rsid w:val="00FA4F65"/>
    <w:rsid w:val="00FA4F84"/>
    <w:rsid w:val="00FA51FD"/>
    <w:rsid w:val="00FA6476"/>
    <w:rsid w:val="00FA6560"/>
    <w:rsid w:val="00FA6566"/>
    <w:rsid w:val="00FA6909"/>
    <w:rsid w:val="00FA6992"/>
    <w:rsid w:val="00FA71D2"/>
    <w:rsid w:val="00FA7291"/>
    <w:rsid w:val="00FA7A53"/>
    <w:rsid w:val="00FA7BF1"/>
    <w:rsid w:val="00FB0026"/>
    <w:rsid w:val="00FB0966"/>
    <w:rsid w:val="00FB0AC0"/>
    <w:rsid w:val="00FB10A9"/>
    <w:rsid w:val="00FB113B"/>
    <w:rsid w:val="00FB1230"/>
    <w:rsid w:val="00FB1459"/>
    <w:rsid w:val="00FB1493"/>
    <w:rsid w:val="00FB150C"/>
    <w:rsid w:val="00FB1691"/>
    <w:rsid w:val="00FB1D78"/>
    <w:rsid w:val="00FB1E3C"/>
    <w:rsid w:val="00FB2130"/>
    <w:rsid w:val="00FB23C6"/>
    <w:rsid w:val="00FB24F9"/>
    <w:rsid w:val="00FB26CA"/>
    <w:rsid w:val="00FB2801"/>
    <w:rsid w:val="00FB2930"/>
    <w:rsid w:val="00FB296F"/>
    <w:rsid w:val="00FB2E02"/>
    <w:rsid w:val="00FB3295"/>
    <w:rsid w:val="00FB35FB"/>
    <w:rsid w:val="00FB364D"/>
    <w:rsid w:val="00FB3A48"/>
    <w:rsid w:val="00FB3F9B"/>
    <w:rsid w:val="00FB4125"/>
    <w:rsid w:val="00FB455B"/>
    <w:rsid w:val="00FB4F0E"/>
    <w:rsid w:val="00FB4F65"/>
    <w:rsid w:val="00FB51CF"/>
    <w:rsid w:val="00FB523C"/>
    <w:rsid w:val="00FB5399"/>
    <w:rsid w:val="00FB582A"/>
    <w:rsid w:val="00FB6128"/>
    <w:rsid w:val="00FB615C"/>
    <w:rsid w:val="00FB6244"/>
    <w:rsid w:val="00FB6591"/>
    <w:rsid w:val="00FB6F30"/>
    <w:rsid w:val="00FB7A39"/>
    <w:rsid w:val="00FB7C06"/>
    <w:rsid w:val="00FB7EB5"/>
    <w:rsid w:val="00FC01FC"/>
    <w:rsid w:val="00FC0643"/>
    <w:rsid w:val="00FC0F3A"/>
    <w:rsid w:val="00FC110C"/>
    <w:rsid w:val="00FC131C"/>
    <w:rsid w:val="00FC180E"/>
    <w:rsid w:val="00FC1CF2"/>
    <w:rsid w:val="00FC1E5D"/>
    <w:rsid w:val="00FC2250"/>
    <w:rsid w:val="00FC22EE"/>
    <w:rsid w:val="00FC252D"/>
    <w:rsid w:val="00FC2651"/>
    <w:rsid w:val="00FC27CC"/>
    <w:rsid w:val="00FC3A72"/>
    <w:rsid w:val="00FC4001"/>
    <w:rsid w:val="00FC42C6"/>
    <w:rsid w:val="00FC4300"/>
    <w:rsid w:val="00FC469A"/>
    <w:rsid w:val="00FC4983"/>
    <w:rsid w:val="00FC4D54"/>
    <w:rsid w:val="00FC504A"/>
    <w:rsid w:val="00FC549D"/>
    <w:rsid w:val="00FC59CB"/>
    <w:rsid w:val="00FC608D"/>
    <w:rsid w:val="00FC6258"/>
    <w:rsid w:val="00FC6BBC"/>
    <w:rsid w:val="00FC6E67"/>
    <w:rsid w:val="00FC73E3"/>
    <w:rsid w:val="00FC7530"/>
    <w:rsid w:val="00FC75E3"/>
    <w:rsid w:val="00FC766C"/>
    <w:rsid w:val="00FC7809"/>
    <w:rsid w:val="00FC7C28"/>
    <w:rsid w:val="00FC7C31"/>
    <w:rsid w:val="00FC7DC7"/>
    <w:rsid w:val="00FD04B0"/>
    <w:rsid w:val="00FD07B4"/>
    <w:rsid w:val="00FD0847"/>
    <w:rsid w:val="00FD09D3"/>
    <w:rsid w:val="00FD0A61"/>
    <w:rsid w:val="00FD0AE1"/>
    <w:rsid w:val="00FD12A1"/>
    <w:rsid w:val="00FD14E1"/>
    <w:rsid w:val="00FD15F4"/>
    <w:rsid w:val="00FD184E"/>
    <w:rsid w:val="00FD1A43"/>
    <w:rsid w:val="00FD1AD5"/>
    <w:rsid w:val="00FD203C"/>
    <w:rsid w:val="00FD2251"/>
    <w:rsid w:val="00FD26DE"/>
    <w:rsid w:val="00FD293A"/>
    <w:rsid w:val="00FD29D8"/>
    <w:rsid w:val="00FD2AFE"/>
    <w:rsid w:val="00FD3A32"/>
    <w:rsid w:val="00FD3B48"/>
    <w:rsid w:val="00FD3BA4"/>
    <w:rsid w:val="00FD3F55"/>
    <w:rsid w:val="00FD40EE"/>
    <w:rsid w:val="00FD4460"/>
    <w:rsid w:val="00FD4471"/>
    <w:rsid w:val="00FD45FD"/>
    <w:rsid w:val="00FD49B3"/>
    <w:rsid w:val="00FD526E"/>
    <w:rsid w:val="00FD52CC"/>
    <w:rsid w:val="00FD52CE"/>
    <w:rsid w:val="00FD560D"/>
    <w:rsid w:val="00FD5B5F"/>
    <w:rsid w:val="00FD5D8F"/>
    <w:rsid w:val="00FD5EEA"/>
    <w:rsid w:val="00FD5EFC"/>
    <w:rsid w:val="00FD5F35"/>
    <w:rsid w:val="00FD60C1"/>
    <w:rsid w:val="00FD615C"/>
    <w:rsid w:val="00FD61DB"/>
    <w:rsid w:val="00FD62EB"/>
    <w:rsid w:val="00FD66C9"/>
    <w:rsid w:val="00FD68B3"/>
    <w:rsid w:val="00FD697E"/>
    <w:rsid w:val="00FD6B73"/>
    <w:rsid w:val="00FD6EC5"/>
    <w:rsid w:val="00FD6F31"/>
    <w:rsid w:val="00FD6FE6"/>
    <w:rsid w:val="00FD711E"/>
    <w:rsid w:val="00FD71EC"/>
    <w:rsid w:val="00FD7788"/>
    <w:rsid w:val="00FD79AB"/>
    <w:rsid w:val="00FD7D29"/>
    <w:rsid w:val="00FE07CA"/>
    <w:rsid w:val="00FE07D6"/>
    <w:rsid w:val="00FE0A43"/>
    <w:rsid w:val="00FE0E4F"/>
    <w:rsid w:val="00FE12CA"/>
    <w:rsid w:val="00FE1328"/>
    <w:rsid w:val="00FE1737"/>
    <w:rsid w:val="00FE18DD"/>
    <w:rsid w:val="00FE18F9"/>
    <w:rsid w:val="00FE272A"/>
    <w:rsid w:val="00FE29C1"/>
    <w:rsid w:val="00FE3064"/>
    <w:rsid w:val="00FE3369"/>
    <w:rsid w:val="00FE3432"/>
    <w:rsid w:val="00FE3575"/>
    <w:rsid w:val="00FE3A6E"/>
    <w:rsid w:val="00FE3C87"/>
    <w:rsid w:val="00FE41A9"/>
    <w:rsid w:val="00FE47DD"/>
    <w:rsid w:val="00FE4ABA"/>
    <w:rsid w:val="00FE4BF0"/>
    <w:rsid w:val="00FE4CE5"/>
    <w:rsid w:val="00FE4D99"/>
    <w:rsid w:val="00FE4DA7"/>
    <w:rsid w:val="00FE4ECD"/>
    <w:rsid w:val="00FE5306"/>
    <w:rsid w:val="00FE568B"/>
    <w:rsid w:val="00FE56BC"/>
    <w:rsid w:val="00FE5895"/>
    <w:rsid w:val="00FE5A10"/>
    <w:rsid w:val="00FE5A75"/>
    <w:rsid w:val="00FE5D90"/>
    <w:rsid w:val="00FE5ED6"/>
    <w:rsid w:val="00FE60F9"/>
    <w:rsid w:val="00FE6307"/>
    <w:rsid w:val="00FE6912"/>
    <w:rsid w:val="00FE6A4F"/>
    <w:rsid w:val="00FE6E8F"/>
    <w:rsid w:val="00FE6F43"/>
    <w:rsid w:val="00FE703C"/>
    <w:rsid w:val="00FE70B2"/>
    <w:rsid w:val="00FE7125"/>
    <w:rsid w:val="00FE7207"/>
    <w:rsid w:val="00FE7B04"/>
    <w:rsid w:val="00FF0B10"/>
    <w:rsid w:val="00FF0CCF"/>
    <w:rsid w:val="00FF0D42"/>
    <w:rsid w:val="00FF0DFB"/>
    <w:rsid w:val="00FF16B1"/>
    <w:rsid w:val="00FF172C"/>
    <w:rsid w:val="00FF2131"/>
    <w:rsid w:val="00FF2275"/>
    <w:rsid w:val="00FF2296"/>
    <w:rsid w:val="00FF24CF"/>
    <w:rsid w:val="00FF2569"/>
    <w:rsid w:val="00FF29D2"/>
    <w:rsid w:val="00FF2E51"/>
    <w:rsid w:val="00FF3049"/>
    <w:rsid w:val="00FF30F2"/>
    <w:rsid w:val="00FF31F8"/>
    <w:rsid w:val="00FF3B4B"/>
    <w:rsid w:val="00FF3B8E"/>
    <w:rsid w:val="00FF3DE6"/>
    <w:rsid w:val="00FF3E65"/>
    <w:rsid w:val="00FF3FE8"/>
    <w:rsid w:val="00FF4116"/>
    <w:rsid w:val="00FF4573"/>
    <w:rsid w:val="00FF457A"/>
    <w:rsid w:val="00FF4683"/>
    <w:rsid w:val="00FF47D0"/>
    <w:rsid w:val="00FF4889"/>
    <w:rsid w:val="00FF4B60"/>
    <w:rsid w:val="00FF4BFE"/>
    <w:rsid w:val="00FF4C3A"/>
    <w:rsid w:val="00FF4EF2"/>
    <w:rsid w:val="00FF527F"/>
    <w:rsid w:val="00FF566C"/>
    <w:rsid w:val="00FF5DAE"/>
    <w:rsid w:val="00FF6171"/>
    <w:rsid w:val="00FF6607"/>
    <w:rsid w:val="00FF6B53"/>
    <w:rsid w:val="00FF6CAA"/>
    <w:rsid w:val="00FF7045"/>
    <w:rsid w:val="00FF7120"/>
    <w:rsid w:val="00FF7234"/>
    <w:rsid w:val="00FF7AC3"/>
    <w:rsid w:val="00FF7B97"/>
    <w:rsid w:val="00FF7BB9"/>
    <w:rsid w:val="00FF7CCC"/>
    <w:rsid w:val="01113F62"/>
    <w:rsid w:val="0124C6C7"/>
    <w:rsid w:val="0168A458"/>
    <w:rsid w:val="0171AB29"/>
    <w:rsid w:val="0181BABD"/>
    <w:rsid w:val="01873011"/>
    <w:rsid w:val="01DA6053"/>
    <w:rsid w:val="01EE01F4"/>
    <w:rsid w:val="01F02B84"/>
    <w:rsid w:val="02883A38"/>
    <w:rsid w:val="02C8A2D6"/>
    <w:rsid w:val="02CB8B31"/>
    <w:rsid w:val="02D05870"/>
    <w:rsid w:val="02DF2811"/>
    <w:rsid w:val="02F0E7E9"/>
    <w:rsid w:val="02F2FFF9"/>
    <w:rsid w:val="031CA096"/>
    <w:rsid w:val="034EEB9B"/>
    <w:rsid w:val="0360308D"/>
    <w:rsid w:val="037FDC60"/>
    <w:rsid w:val="03B5D951"/>
    <w:rsid w:val="03BA04AD"/>
    <w:rsid w:val="03C6A504"/>
    <w:rsid w:val="042DAC92"/>
    <w:rsid w:val="04619BDA"/>
    <w:rsid w:val="04B77E22"/>
    <w:rsid w:val="04C2AFEF"/>
    <w:rsid w:val="04EB8D44"/>
    <w:rsid w:val="04F7FD8B"/>
    <w:rsid w:val="0513A81C"/>
    <w:rsid w:val="05381F3E"/>
    <w:rsid w:val="054343B2"/>
    <w:rsid w:val="0553F377"/>
    <w:rsid w:val="05FBCF03"/>
    <w:rsid w:val="0638147C"/>
    <w:rsid w:val="06838F34"/>
    <w:rsid w:val="068977B1"/>
    <w:rsid w:val="068C5610"/>
    <w:rsid w:val="06985E43"/>
    <w:rsid w:val="06C2F223"/>
    <w:rsid w:val="070AB012"/>
    <w:rsid w:val="0757641C"/>
    <w:rsid w:val="075C0E68"/>
    <w:rsid w:val="077CE5E7"/>
    <w:rsid w:val="07B4FA0E"/>
    <w:rsid w:val="07BB972A"/>
    <w:rsid w:val="07CF378A"/>
    <w:rsid w:val="0820B8D6"/>
    <w:rsid w:val="08583653"/>
    <w:rsid w:val="08F4CF78"/>
    <w:rsid w:val="0902649C"/>
    <w:rsid w:val="0902C94A"/>
    <w:rsid w:val="090FEE21"/>
    <w:rsid w:val="0929F0C8"/>
    <w:rsid w:val="0931D79F"/>
    <w:rsid w:val="09408F46"/>
    <w:rsid w:val="09848DF6"/>
    <w:rsid w:val="09E4621C"/>
    <w:rsid w:val="0AC56A4E"/>
    <w:rsid w:val="0AD2D4F5"/>
    <w:rsid w:val="0ADDE36B"/>
    <w:rsid w:val="0AEDDEC7"/>
    <w:rsid w:val="0AEEBE36"/>
    <w:rsid w:val="0B5C8A28"/>
    <w:rsid w:val="0B75DD6B"/>
    <w:rsid w:val="0B93EE77"/>
    <w:rsid w:val="0B98F5E9"/>
    <w:rsid w:val="0BDF7B08"/>
    <w:rsid w:val="0BE23C52"/>
    <w:rsid w:val="0BF23FCE"/>
    <w:rsid w:val="0C5D8361"/>
    <w:rsid w:val="0CCEF526"/>
    <w:rsid w:val="0CFCBE36"/>
    <w:rsid w:val="0D27561E"/>
    <w:rsid w:val="0D5309CF"/>
    <w:rsid w:val="0DC51573"/>
    <w:rsid w:val="0E553237"/>
    <w:rsid w:val="0EFD738B"/>
    <w:rsid w:val="0F11E2F5"/>
    <w:rsid w:val="0F7B8241"/>
    <w:rsid w:val="0F92B890"/>
    <w:rsid w:val="1001EEF3"/>
    <w:rsid w:val="100CABF5"/>
    <w:rsid w:val="102A1132"/>
    <w:rsid w:val="10316400"/>
    <w:rsid w:val="106DABD1"/>
    <w:rsid w:val="107C455A"/>
    <w:rsid w:val="1090779A"/>
    <w:rsid w:val="10B876F7"/>
    <w:rsid w:val="10D76262"/>
    <w:rsid w:val="11800D8E"/>
    <w:rsid w:val="119369B9"/>
    <w:rsid w:val="119A1352"/>
    <w:rsid w:val="11A6A4F1"/>
    <w:rsid w:val="11ACA0DA"/>
    <w:rsid w:val="11BD0109"/>
    <w:rsid w:val="11D947ED"/>
    <w:rsid w:val="11F95F1F"/>
    <w:rsid w:val="1231AC93"/>
    <w:rsid w:val="1280D98F"/>
    <w:rsid w:val="12BBCEB7"/>
    <w:rsid w:val="1350F310"/>
    <w:rsid w:val="1364A964"/>
    <w:rsid w:val="13D02877"/>
    <w:rsid w:val="13ED2B14"/>
    <w:rsid w:val="142E5745"/>
    <w:rsid w:val="144BD5AA"/>
    <w:rsid w:val="149701D5"/>
    <w:rsid w:val="14E3F9AF"/>
    <w:rsid w:val="1540BFF1"/>
    <w:rsid w:val="15D64CF7"/>
    <w:rsid w:val="1620A049"/>
    <w:rsid w:val="16210AA7"/>
    <w:rsid w:val="1632EF6C"/>
    <w:rsid w:val="16548261"/>
    <w:rsid w:val="16607864"/>
    <w:rsid w:val="16B86186"/>
    <w:rsid w:val="16BEF7C4"/>
    <w:rsid w:val="16FC2762"/>
    <w:rsid w:val="1719C978"/>
    <w:rsid w:val="173D1A12"/>
    <w:rsid w:val="17602D25"/>
    <w:rsid w:val="1788ABBB"/>
    <w:rsid w:val="17AD6882"/>
    <w:rsid w:val="17B216F3"/>
    <w:rsid w:val="17BD6BB7"/>
    <w:rsid w:val="17C4CC27"/>
    <w:rsid w:val="17FEE980"/>
    <w:rsid w:val="18705FD5"/>
    <w:rsid w:val="18BE51F2"/>
    <w:rsid w:val="18D12163"/>
    <w:rsid w:val="18D90016"/>
    <w:rsid w:val="191A71E1"/>
    <w:rsid w:val="196AD4AA"/>
    <w:rsid w:val="1A0572A8"/>
    <w:rsid w:val="1A4C17DC"/>
    <w:rsid w:val="1A4F8175"/>
    <w:rsid w:val="1A58EBC5"/>
    <w:rsid w:val="1AA64BFC"/>
    <w:rsid w:val="1B0B32E4"/>
    <w:rsid w:val="1B2E217F"/>
    <w:rsid w:val="1B3AE883"/>
    <w:rsid w:val="1B40ED5A"/>
    <w:rsid w:val="1B695916"/>
    <w:rsid w:val="1B942591"/>
    <w:rsid w:val="1BE327E2"/>
    <w:rsid w:val="1BF6C30B"/>
    <w:rsid w:val="1C1B769F"/>
    <w:rsid w:val="1C574003"/>
    <w:rsid w:val="1C8D415A"/>
    <w:rsid w:val="1CEDDD5C"/>
    <w:rsid w:val="1D289EED"/>
    <w:rsid w:val="1D753D2A"/>
    <w:rsid w:val="1D7A78ED"/>
    <w:rsid w:val="1DAC1CA5"/>
    <w:rsid w:val="1DD257B1"/>
    <w:rsid w:val="1DE17A37"/>
    <w:rsid w:val="1DEAEAB7"/>
    <w:rsid w:val="1DF6DAC1"/>
    <w:rsid w:val="1DFBC7A7"/>
    <w:rsid w:val="1E4304B7"/>
    <w:rsid w:val="1E583943"/>
    <w:rsid w:val="1E916156"/>
    <w:rsid w:val="1EA4E645"/>
    <w:rsid w:val="1F026FA9"/>
    <w:rsid w:val="1F2F743E"/>
    <w:rsid w:val="1F41D66D"/>
    <w:rsid w:val="1FC6D884"/>
    <w:rsid w:val="1FD9C817"/>
    <w:rsid w:val="1FDF27FF"/>
    <w:rsid w:val="204E6CAA"/>
    <w:rsid w:val="209461DF"/>
    <w:rsid w:val="20CFEF1F"/>
    <w:rsid w:val="2121D8D2"/>
    <w:rsid w:val="213BC78F"/>
    <w:rsid w:val="22325003"/>
    <w:rsid w:val="2243DDD8"/>
    <w:rsid w:val="22C3F930"/>
    <w:rsid w:val="22D58AA7"/>
    <w:rsid w:val="230EA585"/>
    <w:rsid w:val="235A319A"/>
    <w:rsid w:val="235FB0B1"/>
    <w:rsid w:val="2381AEA2"/>
    <w:rsid w:val="23CD62A4"/>
    <w:rsid w:val="2434BCF3"/>
    <w:rsid w:val="244D1DD2"/>
    <w:rsid w:val="2458AFC2"/>
    <w:rsid w:val="246DD14A"/>
    <w:rsid w:val="24793F00"/>
    <w:rsid w:val="24DA0F34"/>
    <w:rsid w:val="2504ADE0"/>
    <w:rsid w:val="25BD9F4A"/>
    <w:rsid w:val="25FBE6E4"/>
    <w:rsid w:val="268EB8A5"/>
    <w:rsid w:val="269EF964"/>
    <w:rsid w:val="26A0BDAF"/>
    <w:rsid w:val="270F7130"/>
    <w:rsid w:val="272D0681"/>
    <w:rsid w:val="2735558E"/>
    <w:rsid w:val="273F5033"/>
    <w:rsid w:val="2753C3DE"/>
    <w:rsid w:val="2757E7EC"/>
    <w:rsid w:val="2773AB7E"/>
    <w:rsid w:val="27D95B37"/>
    <w:rsid w:val="27E7E626"/>
    <w:rsid w:val="28355D62"/>
    <w:rsid w:val="285EC2BF"/>
    <w:rsid w:val="28B862F3"/>
    <w:rsid w:val="28C2953F"/>
    <w:rsid w:val="28DD9849"/>
    <w:rsid w:val="2901354D"/>
    <w:rsid w:val="2924B21F"/>
    <w:rsid w:val="294458EF"/>
    <w:rsid w:val="2961A88C"/>
    <w:rsid w:val="29711C99"/>
    <w:rsid w:val="298F0EB7"/>
    <w:rsid w:val="29BC42B7"/>
    <w:rsid w:val="29D0452D"/>
    <w:rsid w:val="29E172B6"/>
    <w:rsid w:val="2AB1E1AF"/>
    <w:rsid w:val="2AB20E81"/>
    <w:rsid w:val="2AD3152F"/>
    <w:rsid w:val="2AF60880"/>
    <w:rsid w:val="2B1A4EE3"/>
    <w:rsid w:val="2B3EF9B4"/>
    <w:rsid w:val="2BB3BC39"/>
    <w:rsid w:val="2BF1B165"/>
    <w:rsid w:val="2C07EAF7"/>
    <w:rsid w:val="2C26B474"/>
    <w:rsid w:val="2C50802C"/>
    <w:rsid w:val="2C7D2BB1"/>
    <w:rsid w:val="2CA42201"/>
    <w:rsid w:val="2CBA715B"/>
    <w:rsid w:val="2D2D01BA"/>
    <w:rsid w:val="2D5988C5"/>
    <w:rsid w:val="2DB0B9E1"/>
    <w:rsid w:val="2E064AD1"/>
    <w:rsid w:val="2E546B50"/>
    <w:rsid w:val="2E639A5E"/>
    <w:rsid w:val="2F0081BC"/>
    <w:rsid w:val="2FA8743F"/>
    <w:rsid w:val="2FC04562"/>
    <w:rsid w:val="2FD91DE6"/>
    <w:rsid w:val="300E9B0E"/>
    <w:rsid w:val="303DBAED"/>
    <w:rsid w:val="308700EB"/>
    <w:rsid w:val="30A39183"/>
    <w:rsid w:val="30CE26BF"/>
    <w:rsid w:val="31046EC1"/>
    <w:rsid w:val="31236502"/>
    <w:rsid w:val="314B26BC"/>
    <w:rsid w:val="31B4A643"/>
    <w:rsid w:val="31F1D3E6"/>
    <w:rsid w:val="32126FEA"/>
    <w:rsid w:val="331633F4"/>
    <w:rsid w:val="3360F4EC"/>
    <w:rsid w:val="33671851"/>
    <w:rsid w:val="33E59798"/>
    <w:rsid w:val="34350113"/>
    <w:rsid w:val="3436CCAF"/>
    <w:rsid w:val="34504F84"/>
    <w:rsid w:val="3485F8B7"/>
    <w:rsid w:val="34AD53DA"/>
    <w:rsid w:val="34E12CF3"/>
    <w:rsid w:val="34EC304D"/>
    <w:rsid w:val="35029E10"/>
    <w:rsid w:val="350F9F38"/>
    <w:rsid w:val="3528A8FD"/>
    <w:rsid w:val="357314E7"/>
    <w:rsid w:val="35A873DA"/>
    <w:rsid w:val="35D6484C"/>
    <w:rsid w:val="362665E1"/>
    <w:rsid w:val="366DBEC4"/>
    <w:rsid w:val="368B7A4F"/>
    <w:rsid w:val="36AFD0F1"/>
    <w:rsid w:val="36D2F39D"/>
    <w:rsid w:val="36EACC28"/>
    <w:rsid w:val="36F752DB"/>
    <w:rsid w:val="3730DB73"/>
    <w:rsid w:val="37326186"/>
    <w:rsid w:val="37342E77"/>
    <w:rsid w:val="373C2218"/>
    <w:rsid w:val="3764A0C4"/>
    <w:rsid w:val="37C92D38"/>
    <w:rsid w:val="37CA7A2F"/>
    <w:rsid w:val="37E63F15"/>
    <w:rsid w:val="3827C7DD"/>
    <w:rsid w:val="383315B1"/>
    <w:rsid w:val="3866547E"/>
    <w:rsid w:val="38C4C2E7"/>
    <w:rsid w:val="38D362AF"/>
    <w:rsid w:val="38F1337F"/>
    <w:rsid w:val="392AD766"/>
    <w:rsid w:val="393A79B7"/>
    <w:rsid w:val="393F4DCD"/>
    <w:rsid w:val="395C966F"/>
    <w:rsid w:val="396CCA3A"/>
    <w:rsid w:val="396E19F6"/>
    <w:rsid w:val="3A2CD65A"/>
    <w:rsid w:val="3A6FF2E4"/>
    <w:rsid w:val="3B469A67"/>
    <w:rsid w:val="3B647655"/>
    <w:rsid w:val="3B86BD0E"/>
    <w:rsid w:val="3B9505A0"/>
    <w:rsid w:val="3BD41E73"/>
    <w:rsid w:val="3BF85FC6"/>
    <w:rsid w:val="3C08DB05"/>
    <w:rsid w:val="3CA593AE"/>
    <w:rsid w:val="3CE210F3"/>
    <w:rsid w:val="3CEFDCE4"/>
    <w:rsid w:val="3D875840"/>
    <w:rsid w:val="3DB70140"/>
    <w:rsid w:val="3E3A307B"/>
    <w:rsid w:val="3E96E335"/>
    <w:rsid w:val="3EA7F61A"/>
    <w:rsid w:val="3F0AA0AB"/>
    <w:rsid w:val="3F1AAE5C"/>
    <w:rsid w:val="3F330162"/>
    <w:rsid w:val="3F8F0018"/>
    <w:rsid w:val="3FDDA52A"/>
    <w:rsid w:val="3FE47AAB"/>
    <w:rsid w:val="3FE7A510"/>
    <w:rsid w:val="3FED71C4"/>
    <w:rsid w:val="40100801"/>
    <w:rsid w:val="4042FD1F"/>
    <w:rsid w:val="406F3FDF"/>
    <w:rsid w:val="407D7E47"/>
    <w:rsid w:val="409B78FF"/>
    <w:rsid w:val="40A49D2E"/>
    <w:rsid w:val="4124A4DE"/>
    <w:rsid w:val="41339CDE"/>
    <w:rsid w:val="4182B870"/>
    <w:rsid w:val="418F9793"/>
    <w:rsid w:val="420AC3B1"/>
    <w:rsid w:val="422F9BC4"/>
    <w:rsid w:val="4237B23C"/>
    <w:rsid w:val="423EF2C0"/>
    <w:rsid w:val="4275B8EB"/>
    <w:rsid w:val="42847E09"/>
    <w:rsid w:val="42B4BE81"/>
    <w:rsid w:val="433A5CC6"/>
    <w:rsid w:val="4347904A"/>
    <w:rsid w:val="43778B55"/>
    <w:rsid w:val="437C2E0A"/>
    <w:rsid w:val="43E06DA8"/>
    <w:rsid w:val="44346A02"/>
    <w:rsid w:val="44504CCF"/>
    <w:rsid w:val="449110FF"/>
    <w:rsid w:val="449CF180"/>
    <w:rsid w:val="45E17280"/>
    <w:rsid w:val="45F2FCD3"/>
    <w:rsid w:val="4647C998"/>
    <w:rsid w:val="465DDB91"/>
    <w:rsid w:val="46986432"/>
    <w:rsid w:val="46D6C3A2"/>
    <w:rsid w:val="4758987D"/>
    <w:rsid w:val="47A4681D"/>
    <w:rsid w:val="47C87304"/>
    <w:rsid w:val="48398CA5"/>
    <w:rsid w:val="483B3A29"/>
    <w:rsid w:val="483D7BA6"/>
    <w:rsid w:val="48709845"/>
    <w:rsid w:val="48ADB91D"/>
    <w:rsid w:val="48B5E74C"/>
    <w:rsid w:val="4928A99A"/>
    <w:rsid w:val="495AA8AC"/>
    <w:rsid w:val="49C75B43"/>
    <w:rsid w:val="49E093AF"/>
    <w:rsid w:val="49EA4EF3"/>
    <w:rsid w:val="4B755106"/>
    <w:rsid w:val="4BD0E1D0"/>
    <w:rsid w:val="4BE7F451"/>
    <w:rsid w:val="4BEFE224"/>
    <w:rsid w:val="4C06558B"/>
    <w:rsid w:val="4C0DD914"/>
    <w:rsid w:val="4D559E77"/>
    <w:rsid w:val="4D697402"/>
    <w:rsid w:val="4D9699E7"/>
    <w:rsid w:val="4DAEF876"/>
    <w:rsid w:val="4DEFC482"/>
    <w:rsid w:val="4E3EE693"/>
    <w:rsid w:val="4E5E7B88"/>
    <w:rsid w:val="4E7D285D"/>
    <w:rsid w:val="4E7EFD0E"/>
    <w:rsid w:val="4EAD794E"/>
    <w:rsid w:val="4EBF3F68"/>
    <w:rsid w:val="4EE22F07"/>
    <w:rsid w:val="4F6B2E7A"/>
    <w:rsid w:val="4FA1F436"/>
    <w:rsid w:val="4FE81868"/>
    <w:rsid w:val="5050F114"/>
    <w:rsid w:val="510174D1"/>
    <w:rsid w:val="51334301"/>
    <w:rsid w:val="516D47B9"/>
    <w:rsid w:val="51EA2DD3"/>
    <w:rsid w:val="5217BF0B"/>
    <w:rsid w:val="5290B95F"/>
    <w:rsid w:val="5341C131"/>
    <w:rsid w:val="538A3052"/>
    <w:rsid w:val="53F2898A"/>
    <w:rsid w:val="5419B127"/>
    <w:rsid w:val="541ACF54"/>
    <w:rsid w:val="541C3EB4"/>
    <w:rsid w:val="542D04D7"/>
    <w:rsid w:val="542FFA6C"/>
    <w:rsid w:val="5437FEBF"/>
    <w:rsid w:val="545C21C2"/>
    <w:rsid w:val="546A3CA9"/>
    <w:rsid w:val="54E1FB27"/>
    <w:rsid w:val="550C8772"/>
    <w:rsid w:val="551D1A1A"/>
    <w:rsid w:val="55227796"/>
    <w:rsid w:val="55393321"/>
    <w:rsid w:val="55637123"/>
    <w:rsid w:val="557CE4C3"/>
    <w:rsid w:val="558C0A43"/>
    <w:rsid w:val="55BF2D6D"/>
    <w:rsid w:val="55F0EE83"/>
    <w:rsid w:val="55FF4B4B"/>
    <w:rsid w:val="5620A124"/>
    <w:rsid w:val="563BE348"/>
    <w:rsid w:val="563DC9EC"/>
    <w:rsid w:val="56741942"/>
    <w:rsid w:val="56CDABFE"/>
    <w:rsid w:val="56D606D7"/>
    <w:rsid w:val="56EF118F"/>
    <w:rsid w:val="570C134B"/>
    <w:rsid w:val="573153EC"/>
    <w:rsid w:val="578BF09A"/>
    <w:rsid w:val="579DEF56"/>
    <w:rsid w:val="57B0CD5C"/>
    <w:rsid w:val="57CFC39A"/>
    <w:rsid w:val="57DF3EA5"/>
    <w:rsid w:val="580ABBFE"/>
    <w:rsid w:val="583F42F3"/>
    <w:rsid w:val="58A5A438"/>
    <w:rsid w:val="58B736AE"/>
    <w:rsid w:val="58C6AAD6"/>
    <w:rsid w:val="58F3A410"/>
    <w:rsid w:val="592BDFB5"/>
    <w:rsid w:val="59366371"/>
    <w:rsid w:val="593AF9B6"/>
    <w:rsid w:val="59473153"/>
    <w:rsid w:val="59626701"/>
    <w:rsid w:val="597F6B04"/>
    <w:rsid w:val="599DD006"/>
    <w:rsid w:val="59BC33E0"/>
    <w:rsid w:val="59DA9453"/>
    <w:rsid w:val="59FC0905"/>
    <w:rsid w:val="5A7F8AEC"/>
    <w:rsid w:val="5B23E552"/>
    <w:rsid w:val="5B84C874"/>
    <w:rsid w:val="5B99CAB0"/>
    <w:rsid w:val="5BBE493E"/>
    <w:rsid w:val="5C21E3F4"/>
    <w:rsid w:val="5C80BAD4"/>
    <w:rsid w:val="5CB60ED0"/>
    <w:rsid w:val="5CCD88C6"/>
    <w:rsid w:val="5CD93B51"/>
    <w:rsid w:val="5CEA36C1"/>
    <w:rsid w:val="5D58BCDF"/>
    <w:rsid w:val="5D7EDA86"/>
    <w:rsid w:val="5D93EDAE"/>
    <w:rsid w:val="5DB3FF45"/>
    <w:rsid w:val="5DFDAA87"/>
    <w:rsid w:val="5E65D519"/>
    <w:rsid w:val="5E92D114"/>
    <w:rsid w:val="5EAB19F4"/>
    <w:rsid w:val="5EF76541"/>
    <w:rsid w:val="5F8102AE"/>
    <w:rsid w:val="5FB7C760"/>
    <w:rsid w:val="5FC2DA0D"/>
    <w:rsid w:val="5FCA02EF"/>
    <w:rsid w:val="5FDCEBD5"/>
    <w:rsid w:val="6006FCB4"/>
    <w:rsid w:val="6022B9EB"/>
    <w:rsid w:val="60366D32"/>
    <w:rsid w:val="604F6953"/>
    <w:rsid w:val="6057C693"/>
    <w:rsid w:val="6058BE61"/>
    <w:rsid w:val="60F71124"/>
    <w:rsid w:val="612106E0"/>
    <w:rsid w:val="61340315"/>
    <w:rsid w:val="6144AA4D"/>
    <w:rsid w:val="61509ADA"/>
    <w:rsid w:val="615621CC"/>
    <w:rsid w:val="615AFD49"/>
    <w:rsid w:val="61BD1703"/>
    <w:rsid w:val="61BE7BE3"/>
    <w:rsid w:val="61C9D697"/>
    <w:rsid w:val="61CBC5DC"/>
    <w:rsid w:val="61D67FA6"/>
    <w:rsid w:val="6217AA14"/>
    <w:rsid w:val="626EC1B9"/>
    <w:rsid w:val="6284950F"/>
    <w:rsid w:val="62877EC6"/>
    <w:rsid w:val="6291D0CB"/>
    <w:rsid w:val="62AA6C78"/>
    <w:rsid w:val="62C45D59"/>
    <w:rsid w:val="62CBB70D"/>
    <w:rsid w:val="62D265D9"/>
    <w:rsid w:val="62FA8811"/>
    <w:rsid w:val="632DDC42"/>
    <w:rsid w:val="633F6FE2"/>
    <w:rsid w:val="635EB697"/>
    <w:rsid w:val="6367E459"/>
    <w:rsid w:val="63700F5D"/>
    <w:rsid w:val="639C125A"/>
    <w:rsid w:val="64232C48"/>
    <w:rsid w:val="64FC008F"/>
    <w:rsid w:val="6500A527"/>
    <w:rsid w:val="65CF4A40"/>
    <w:rsid w:val="65D16AC5"/>
    <w:rsid w:val="6605AAA1"/>
    <w:rsid w:val="665CE2EE"/>
    <w:rsid w:val="6669395A"/>
    <w:rsid w:val="668EE5C3"/>
    <w:rsid w:val="66C940EB"/>
    <w:rsid w:val="67050ADB"/>
    <w:rsid w:val="673ABF96"/>
    <w:rsid w:val="675D70C0"/>
    <w:rsid w:val="67687A38"/>
    <w:rsid w:val="678B5808"/>
    <w:rsid w:val="67EEC176"/>
    <w:rsid w:val="681F59C9"/>
    <w:rsid w:val="682552F5"/>
    <w:rsid w:val="68881438"/>
    <w:rsid w:val="68A31218"/>
    <w:rsid w:val="68FAF6AD"/>
    <w:rsid w:val="690CBFFE"/>
    <w:rsid w:val="69320706"/>
    <w:rsid w:val="6942C0D2"/>
    <w:rsid w:val="69B0C4FD"/>
    <w:rsid w:val="69E7E14C"/>
    <w:rsid w:val="6A6B7BAC"/>
    <w:rsid w:val="6A73647C"/>
    <w:rsid w:val="6A801FB8"/>
    <w:rsid w:val="6AD23AEE"/>
    <w:rsid w:val="6B5B4D3E"/>
    <w:rsid w:val="6B77BD60"/>
    <w:rsid w:val="6BBE927C"/>
    <w:rsid w:val="6BD8ED68"/>
    <w:rsid w:val="6BE27900"/>
    <w:rsid w:val="6C3B288D"/>
    <w:rsid w:val="6C3EA714"/>
    <w:rsid w:val="6C55E93B"/>
    <w:rsid w:val="6C60DC32"/>
    <w:rsid w:val="6C61B33C"/>
    <w:rsid w:val="6C783E59"/>
    <w:rsid w:val="6CB8DD3C"/>
    <w:rsid w:val="6CEA61B5"/>
    <w:rsid w:val="6D45B11D"/>
    <w:rsid w:val="6E11F7DD"/>
    <w:rsid w:val="6E1A70F3"/>
    <w:rsid w:val="6E4DFDEF"/>
    <w:rsid w:val="6ED1F0A9"/>
    <w:rsid w:val="6F6AA694"/>
    <w:rsid w:val="6F9E680A"/>
    <w:rsid w:val="6FAEDE3B"/>
    <w:rsid w:val="6FCBAE95"/>
    <w:rsid w:val="6FE399B7"/>
    <w:rsid w:val="70061254"/>
    <w:rsid w:val="70EECFFA"/>
    <w:rsid w:val="71244C6E"/>
    <w:rsid w:val="718D73E4"/>
    <w:rsid w:val="722320F2"/>
    <w:rsid w:val="72B37F4E"/>
    <w:rsid w:val="72CEA9C8"/>
    <w:rsid w:val="7304173E"/>
    <w:rsid w:val="7316B2F2"/>
    <w:rsid w:val="73601634"/>
    <w:rsid w:val="73BC0880"/>
    <w:rsid w:val="73F9F899"/>
    <w:rsid w:val="7467B256"/>
    <w:rsid w:val="74883A8D"/>
    <w:rsid w:val="748FD429"/>
    <w:rsid w:val="7556340F"/>
    <w:rsid w:val="760F4C1D"/>
    <w:rsid w:val="762D88AF"/>
    <w:rsid w:val="7667C1AB"/>
    <w:rsid w:val="76AA39B8"/>
    <w:rsid w:val="771CA99B"/>
    <w:rsid w:val="773D5642"/>
    <w:rsid w:val="775A9E94"/>
    <w:rsid w:val="7772C9B6"/>
    <w:rsid w:val="77800D82"/>
    <w:rsid w:val="77814B4E"/>
    <w:rsid w:val="77887A29"/>
    <w:rsid w:val="77949431"/>
    <w:rsid w:val="779594B7"/>
    <w:rsid w:val="77CE95F6"/>
    <w:rsid w:val="77DA4DDE"/>
    <w:rsid w:val="77FDEF52"/>
    <w:rsid w:val="7817B065"/>
    <w:rsid w:val="78A457B0"/>
    <w:rsid w:val="78D5CD4C"/>
    <w:rsid w:val="78E746BF"/>
    <w:rsid w:val="797114A3"/>
    <w:rsid w:val="79878A82"/>
    <w:rsid w:val="79A6CB69"/>
    <w:rsid w:val="79B4E7A1"/>
    <w:rsid w:val="79DEB5D3"/>
    <w:rsid w:val="79E14BED"/>
    <w:rsid w:val="7A238DC0"/>
    <w:rsid w:val="7AB1047B"/>
    <w:rsid w:val="7B9F3CDB"/>
    <w:rsid w:val="7BF371F8"/>
    <w:rsid w:val="7C02ED7B"/>
    <w:rsid w:val="7C2F0086"/>
    <w:rsid w:val="7C348A46"/>
    <w:rsid w:val="7C3C997B"/>
    <w:rsid w:val="7C5529FF"/>
    <w:rsid w:val="7C6472EC"/>
    <w:rsid w:val="7C69E10E"/>
    <w:rsid w:val="7C829132"/>
    <w:rsid w:val="7C873EAD"/>
    <w:rsid w:val="7CF46F24"/>
    <w:rsid w:val="7CF6F65C"/>
    <w:rsid w:val="7D063855"/>
    <w:rsid w:val="7D34D6EE"/>
    <w:rsid w:val="7D8EF601"/>
    <w:rsid w:val="7E43ABB4"/>
    <w:rsid w:val="7E972F77"/>
    <w:rsid w:val="7EA2EA1E"/>
    <w:rsid w:val="7ECFAD86"/>
    <w:rsid w:val="7EF399D2"/>
    <w:rsid w:val="7EFC4F0D"/>
    <w:rsid w:val="7FDB4EEF"/>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28489D25"/>
  <w15:docId w15:val="{A475EBB8-A6EC-4784-8AEA-A4906AD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E56"/>
    <w:pPr>
      <w:suppressAutoHyphens/>
      <w:spacing w:before="120" w:after="120" w:line="276" w:lineRule="auto"/>
      <w:ind w:left="851"/>
    </w:pPr>
    <w:rPr>
      <w:rFonts w:ascii="Calibri" w:eastAsia="Calibri" w:hAnsi="Calibri" w:cs="Arial"/>
      <w:sz w:val="22"/>
      <w:szCs w:val="22"/>
      <w:lang w:val="en-AU" w:eastAsia="zh-CN"/>
    </w:rPr>
  </w:style>
  <w:style w:type="paragraph" w:styleId="Heading1">
    <w:name w:val="heading 1"/>
    <w:basedOn w:val="Normal"/>
    <w:next w:val="Normal"/>
    <w:link w:val="Heading1Char"/>
    <w:qFormat/>
    <w:rsid w:val="00201C4D"/>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F56EC7"/>
    <w:pPr>
      <w:spacing w:before="240" w:after="0" w:line="240" w:lineRule="auto"/>
      <w:outlineLvl w:val="1"/>
    </w:pPr>
    <w:rPr>
      <w:b/>
      <w:bCs/>
      <w:color w:val="365F91"/>
      <w:sz w:val="32"/>
      <w:szCs w:val="28"/>
    </w:rPr>
  </w:style>
  <w:style w:type="paragraph" w:styleId="Heading3">
    <w:name w:val="heading 3"/>
    <w:basedOn w:val="Normal"/>
    <w:next w:val="Normal"/>
    <w:link w:val="Heading3Char"/>
    <w:qFormat/>
    <w:rsid w:val="00277C5C"/>
    <w:pPr>
      <w:keepNext/>
      <w:keepLines/>
      <w:spacing w:before="200" w:after="0"/>
      <w:outlineLvl w:val="2"/>
    </w:pPr>
    <w:rPr>
      <w:rFonts w:ascii="Cambria" w:hAnsi="Cambria" w:cs="Times New Roman"/>
      <w:b/>
      <w:bCs/>
      <w:color w:val="4F81BD"/>
    </w:rPr>
  </w:style>
  <w:style w:type="paragraph" w:styleId="Heading5">
    <w:name w:val="heading 5"/>
    <w:basedOn w:val="Normal"/>
    <w:next w:val="Normal"/>
    <w:link w:val="Heading5Char"/>
    <w:semiHidden/>
    <w:unhideWhenUsed/>
    <w:qFormat/>
    <w:rsid w:val="00277C5C"/>
    <w:pPr>
      <w:numPr>
        <w:ilvl w:val="4"/>
        <w:numId w:val="2"/>
      </w:numPr>
      <w:tabs>
        <w:tab w:val="left" w:pos="1134"/>
        <w:tab w:val="left" w:pos="1701"/>
        <w:tab w:val="left" w:pos="2268"/>
      </w:tabs>
      <w:suppressAutoHyphens w:val="0"/>
      <w:spacing w:before="240" w:after="60" w:line="240" w:lineRule="auto"/>
      <w:jc w:val="both"/>
      <w:outlineLvl w:val="4"/>
    </w:pPr>
    <w:rPr>
      <w:rFonts w:ascii="Times New Roman" w:eastAsia="Times New Roman" w:hAnsi="Times New Roman" w:cs="Times New Roman"/>
      <w:szCs w:val="20"/>
      <w:lang w:eastAsia="en-AU"/>
    </w:rPr>
  </w:style>
  <w:style w:type="paragraph" w:styleId="Heading6">
    <w:name w:val="heading 6"/>
    <w:basedOn w:val="Normal"/>
    <w:next w:val="Normal"/>
    <w:link w:val="Heading6Char"/>
    <w:semiHidden/>
    <w:unhideWhenUsed/>
    <w:qFormat/>
    <w:rsid w:val="00277C5C"/>
    <w:pPr>
      <w:numPr>
        <w:ilvl w:val="5"/>
        <w:numId w:val="2"/>
      </w:numPr>
      <w:tabs>
        <w:tab w:val="left" w:pos="1134"/>
        <w:tab w:val="left" w:pos="1701"/>
        <w:tab w:val="left" w:pos="2268"/>
      </w:tabs>
      <w:suppressAutoHyphens w:val="0"/>
      <w:spacing w:before="240" w:after="60" w:line="240" w:lineRule="auto"/>
      <w:jc w:val="both"/>
      <w:outlineLvl w:val="5"/>
    </w:pPr>
    <w:rPr>
      <w:rFonts w:ascii="Times New Roman" w:eastAsia="Times New Roman" w:hAnsi="Times New Roman" w:cs="Times New Roman"/>
      <w:i/>
      <w:szCs w:val="20"/>
      <w:lang w:eastAsia="en-AU"/>
    </w:rPr>
  </w:style>
  <w:style w:type="paragraph" w:styleId="Heading7">
    <w:name w:val="heading 7"/>
    <w:basedOn w:val="Normal"/>
    <w:next w:val="Normal"/>
    <w:link w:val="Heading7Char"/>
    <w:semiHidden/>
    <w:unhideWhenUsed/>
    <w:qFormat/>
    <w:rsid w:val="00277C5C"/>
    <w:pPr>
      <w:numPr>
        <w:ilvl w:val="6"/>
        <w:numId w:val="2"/>
      </w:numPr>
      <w:tabs>
        <w:tab w:val="left" w:pos="1134"/>
        <w:tab w:val="left" w:pos="1701"/>
        <w:tab w:val="left" w:pos="2268"/>
      </w:tabs>
      <w:suppressAutoHyphens w:val="0"/>
      <w:spacing w:before="240" w:after="60" w:line="240" w:lineRule="auto"/>
      <w:jc w:val="both"/>
      <w:outlineLvl w:val="6"/>
    </w:pPr>
    <w:rPr>
      <w:rFonts w:ascii="Arial" w:eastAsia="Times New Roman" w:hAnsi="Arial" w:cs="Times New Roman"/>
      <w:sz w:val="20"/>
      <w:szCs w:val="20"/>
      <w:lang w:eastAsia="en-AU"/>
    </w:rPr>
  </w:style>
  <w:style w:type="paragraph" w:styleId="Heading8">
    <w:name w:val="heading 8"/>
    <w:basedOn w:val="Normal"/>
    <w:next w:val="Normal"/>
    <w:link w:val="Heading8Char"/>
    <w:semiHidden/>
    <w:unhideWhenUsed/>
    <w:qFormat/>
    <w:rsid w:val="00277C5C"/>
    <w:pPr>
      <w:numPr>
        <w:ilvl w:val="7"/>
        <w:numId w:val="2"/>
      </w:numPr>
      <w:tabs>
        <w:tab w:val="left" w:pos="1134"/>
        <w:tab w:val="left" w:pos="1701"/>
        <w:tab w:val="left" w:pos="2268"/>
      </w:tabs>
      <w:suppressAutoHyphens w:val="0"/>
      <w:spacing w:before="240" w:after="60" w:line="240" w:lineRule="auto"/>
      <w:jc w:val="both"/>
      <w:outlineLvl w:val="7"/>
    </w:pPr>
    <w:rPr>
      <w:rFonts w:ascii="Arial" w:eastAsia="Times New Roman" w:hAnsi="Arial" w:cs="Times New Roman"/>
      <w:i/>
      <w:sz w:val="20"/>
      <w:szCs w:val="20"/>
      <w:lang w:eastAsia="en-AU"/>
    </w:rPr>
  </w:style>
  <w:style w:type="paragraph" w:styleId="Heading9">
    <w:name w:val="heading 9"/>
    <w:basedOn w:val="Normal"/>
    <w:next w:val="Normal"/>
    <w:link w:val="Heading9Char"/>
    <w:semiHidden/>
    <w:unhideWhenUsed/>
    <w:qFormat/>
    <w:rsid w:val="00277C5C"/>
    <w:pPr>
      <w:numPr>
        <w:ilvl w:val="8"/>
        <w:numId w:val="2"/>
      </w:numPr>
      <w:tabs>
        <w:tab w:val="left" w:pos="1134"/>
        <w:tab w:val="left" w:pos="1701"/>
        <w:tab w:val="left" w:pos="2268"/>
      </w:tabs>
      <w:suppressAutoHyphens w:val="0"/>
      <w:spacing w:before="240" w:after="60" w:line="240" w:lineRule="auto"/>
      <w:jc w:val="both"/>
      <w:outlineLvl w:val="8"/>
    </w:pPr>
    <w:rPr>
      <w:rFonts w:ascii="Arial" w:eastAsia="Times New Roman" w:hAnsi="Arial" w:cs="Times New Roman"/>
      <w:b/>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C4D"/>
    <w:rPr>
      <w:rFonts w:ascii="Cambria" w:eastAsia="Calibri" w:hAnsi="Cambria" w:cs="Times New Roman"/>
      <w:b/>
      <w:bCs/>
      <w:color w:val="365F91"/>
      <w:sz w:val="28"/>
      <w:szCs w:val="28"/>
      <w:lang w:val="en-AU" w:eastAsia="zh-CN"/>
    </w:rPr>
  </w:style>
  <w:style w:type="character" w:customStyle="1" w:styleId="Heading2Char">
    <w:name w:val="Heading 2 Char"/>
    <w:basedOn w:val="DefaultParagraphFont"/>
    <w:link w:val="Heading2"/>
    <w:rsid w:val="00F56EC7"/>
    <w:rPr>
      <w:rFonts w:ascii="Calibri" w:eastAsia="Calibri" w:hAnsi="Calibri" w:cs="Arial"/>
      <w:b/>
      <w:bCs/>
      <w:color w:val="365F91"/>
      <w:sz w:val="32"/>
      <w:szCs w:val="28"/>
      <w:lang w:val="en-AU" w:eastAsia="zh-CN"/>
    </w:rPr>
  </w:style>
  <w:style w:type="character" w:customStyle="1" w:styleId="Heading3Char">
    <w:name w:val="Heading 3 Char"/>
    <w:basedOn w:val="DefaultParagraphFont"/>
    <w:link w:val="Heading3"/>
    <w:rsid w:val="00277C5C"/>
    <w:rPr>
      <w:rFonts w:ascii="Cambria" w:eastAsia="Calibri" w:hAnsi="Cambria" w:cs="Times New Roman"/>
      <w:b/>
      <w:bCs/>
      <w:color w:val="4F81BD"/>
      <w:sz w:val="22"/>
      <w:szCs w:val="22"/>
      <w:lang w:val="en-AU" w:eastAsia="zh-CN"/>
    </w:rPr>
  </w:style>
  <w:style w:type="character" w:customStyle="1" w:styleId="Heading5Char">
    <w:name w:val="Heading 5 Char"/>
    <w:basedOn w:val="DefaultParagraphFont"/>
    <w:link w:val="Heading5"/>
    <w:semiHidden/>
    <w:rsid w:val="00277C5C"/>
    <w:rPr>
      <w:rFonts w:ascii="Times New Roman" w:eastAsia="Times New Roman" w:hAnsi="Times New Roman" w:cs="Times New Roman"/>
      <w:sz w:val="22"/>
      <w:szCs w:val="20"/>
      <w:lang w:val="en-AU" w:eastAsia="en-AU"/>
    </w:rPr>
  </w:style>
  <w:style w:type="character" w:customStyle="1" w:styleId="Heading6Char">
    <w:name w:val="Heading 6 Char"/>
    <w:basedOn w:val="DefaultParagraphFont"/>
    <w:link w:val="Heading6"/>
    <w:semiHidden/>
    <w:rsid w:val="00277C5C"/>
    <w:rPr>
      <w:rFonts w:ascii="Times New Roman" w:eastAsia="Times New Roman" w:hAnsi="Times New Roman" w:cs="Times New Roman"/>
      <w:i/>
      <w:sz w:val="22"/>
      <w:szCs w:val="20"/>
      <w:lang w:val="en-AU" w:eastAsia="en-AU"/>
    </w:rPr>
  </w:style>
  <w:style w:type="character" w:customStyle="1" w:styleId="Heading7Char">
    <w:name w:val="Heading 7 Char"/>
    <w:basedOn w:val="DefaultParagraphFont"/>
    <w:link w:val="Heading7"/>
    <w:semiHidden/>
    <w:rsid w:val="00277C5C"/>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semiHidden/>
    <w:rsid w:val="00277C5C"/>
    <w:rPr>
      <w:rFonts w:ascii="Arial" w:eastAsia="Times New Roman" w:hAnsi="Arial" w:cs="Times New Roman"/>
      <w:i/>
      <w:sz w:val="20"/>
      <w:szCs w:val="20"/>
      <w:lang w:val="en-AU" w:eastAsia="en-AU"/>
    </w:rPr>
  </w:style>
  <w:style w:type="character" w:customStyle="1" w:styleId="Heading9Char">
    <w:name w:val="Heading 9 Char"/>
    <w:basedOn w:val="DefaultParagraphFont"/>
    <w:link w:val="Heading9"/>
    <w:semiHidden/>
    <w:rsid w:val="00277C5C"/>
    <w:rPr>
      <w:rFonts w:ascii="Arial" w:eastAsia="Times New Roman" w:hAnsi="Arial" w:cs="Times New Roman"/>
      <w:b/>
      <w:i/>
      <w:sz w:val="18"/>
      <w:szCs w:val="20"/>
      <w:lang w:val="en-AU" w:eastAsia="en-AU"/>
    </w:rPr>
  </w:style>
  <w:style w:type="paragraph" w:styleId="Header">
    <w:name w:val="header"/>
    <w:basedOn w:val="Normal"/>
    <w:link w:val="HeaderChar"/>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HeaderChar">
    <w:name w:val="Header Char"/>
    <w:basedOn w:val="DefaultParagraphFont"/>
    <w:link w:val="Header"/>
    <w:rsid w:val="00201C4D"/>
  </w:style>
  <w:style w:type="paragraph" w:styleId="Footer">
    <w:name w:val="footer"/>
    <w:basedOn w:val="Normal"/>
    <w:link w:val="FooterChar"/>
    <w:uiPriority w:val="99"/>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201C4D"/>
  </w:style>
  <w:style w:type="character" w:styleId="Hyperlink">
    <w:name w:val="Hyperlink"/>
    <w:uiPriority w:val="99"/>
    <w:rsid w:val="00201C4D"/>
    <w:rPr>
      <w:rFonts w:cs="Times New Roman"/>
      <w:color w:val="0000FF"/>
      <w:u w:val="single"/>
    </w:rPr>
  </w:style>
  <w:style w:type="character" w:styleId="CommentReference">
    <w:name w:val="annotation reference"/>
    <w:rsid w:val="00277C5C"/>
    <w:rPr>
      <w:rFonts w:cs="Times New Roman"/>
      <w:sz w:val="16"/>
      <w:szCs w:val="16"/>
    </w:rPr>
  </w:style>
  <w:style w:type="character" w:customStyle="1" w:styleId="CommentTextChar">
    <w:name w:val="Comment Text Char"/>
    <w:rsid w:val="00277C5C"/>
    <w:rPr>
      <w:rFonts w:ascii="Calibri" w:hAnsi="Calibri" w:cs="Arial"/>
      <w:sz w:val="20"/>
      <w:szCs w:val="20"/>
    </w:rPr>
  </w:style>
  <w:style w:type="character" w:styleId="Strong">
    <w:name w:val="Strong"/>
    <w:qFormat/>
    <w:rsid w:val="00277C5C"/>
    <w:rPr>
      <w:b/>
      <w:bCs/>
      <w:i w:val="0"/>
      <w:iCs w:val="0"/>
    </w:rPr>
  </w:style>
  <w:style w:type="paragraph" w:customStyle="1" w:styleId="Heading">
    <w:name w:val="Heading"/>
    <w:basedOn w:val="Normal"/>
    <w:next w:val="Normal"/>
    <w:rsid w:val="00277C5C"/>
    <w:pPr>
      <w:keepNext/>
      <w:spacing w:before="240"/>
    </w:pPr>
    <w:rPr>
      <w:rFonts w:ascii="Arial" w:eastAsia="Microsoft YaHei" w:hAnsi="Arial" w:cs="Mangal"/>
      <w:sz w:val="28"/>
      <w:szCs w:val="28"/>
    </w:rPr>
  </w:style>
  <w:style w:type="paragraph" w:styleId="ListParagraph">
    <w:name w:val="List Paragraph"/>
    <w:basedOn w:val="Normal"/>
    <w:qFormat/>
    <w:rsid w:val="00CB1E24"/>
    <w:pPr>
      <w:ind w:left="720"/>
    </w:pPr>
  </w:style>
  <w:style w:type="paragraph" w:customStyle="1" w:styleId="Guidancebox">
    <w:name w:val="Guidance box"/>
    <w:basedOn w:val="Normal"/>
    <w:qFormat/>
    <w:rsid w:val="005E063F"/>
    <w:pPr>
      <w:spacing w:after="160" w:line="259" w:lineRule="auto"/>
      <w:ind w:left="0"/>
    </w:pPr>
    <w:rPr>
      <w:noProof/>
    </w:rPr>
  </w:style>
  <w:style w:type="paragraph" w:styleId="CommentText">
    <w:name w:val="annotation text"/>
    <w:basedOn w:val="Normal"/>
    <w:link w:val="CommentTextChar1"/>
    <w:rsid w:val="00277C5C"/>
    <w:pPr>
      <w:spacing w:line="240" w:lineRule="auto"/>
    </w:pPr>
    <w:rPr>
      <w:sz w:val="20"/>
      <w:szCs w:val="20"/>
    </w:rPr>
  </w:style>
  <w:style w:type="character" w:customStyle="1" w:styleId="CommentTextChar1">
    <w:name w:val="Comment Text Char1"/>
    <w:basedOn w:val="DefaultParagraphFont"/>
    <w:link w:val="CommentText"/>
    <w:rsid w:val="00277C5C"/>
    <w:rPr>
      <w:rFonts w:ascii="Calibri" w:eastAsia="Calibri" w:hAnsi="Calibri" w:cs="Arial"/>
      <w:sz w:val="20"/>
      <w:szCs w:val="20"/>
      <w:lang w:val="en-AU" w:eastAsia="zh-CN"/>
    </w:rPr>
  </w:style>
  <w:style w:type="paragraph" w:styleId="CommentSubject">
    <w:name w:val="annotation subject"/>
    <w:basedOn w:val="CommentText"/>
    <w:next w:val="CommentText"/>
    <w:link w:val="CommentSubjectChar"/>
    <w:rsid w:val="00277C5C"/>
    <w:rPr>
      <w:b/>
      <w:bCs/>
    </w:rPr>
  </w:style>
  <w:style w:type="character" w:customStyle="1" w:styleId="CommentSubjectChar">
    <w:name w:val="Comment Subject Char"/>
    <w:basedOn w:val="CommentTextChar1"/>
    <w:link w:val="CommentSubject"/>
    <w:rsid w:val="00277C5C"/>
    <w:rPr>
      <w:rFonts w:ascii="Calibri" w:eastAsia="Calibri" w:hAnsi="Calibri" w:cs="Arial"/>
      <w:b/>
      <w:bCs/>
      <w:sz w:val="20"/>
      <w:szCs w:val="20"/>
      <w:lang w:val="en-AU" w:eastAsia="zh-CN"/>
    </w:rPr>
  </w:style>
  <w:style w:type="paragraph" w:styleId="Revision">
    <w:name w:val="Revision"/>
    <w:rsid w:val="00277C5C"/>
    <w:pPr>
      <w:suppressAutoHyphens/>
    </w:pPr>
    <w:rPr>
      <w:rFonts w:ascii="Calibri" w:eastAsia="Calibri" w:hAnsi="Calibri" w:cs="Arial"/>
      <w:sz w:val="22"/>
      <w:szCs w:val="22"/>
      <w:lang w:val="en-AU" w:eastAsia="zh-CN"/>
    </w:rPr>
  </w:style>
  <w:style w:type="paragraph" w:styleId="NormalWeb">
    <w:name w:val="Normal (Web)"/>
    <w:basedOn w:val="Normal"/>
    <w:rsid w:val="00277C5C"/>
    <w:pPr>
      <w:spacing w:before="280" w:after="264" w:line="360" w:lineRule="atLeast"/>
    </w:pPr>
    <w:rPr>
      <w:rFonts w:ascii="Times New Roman" w:eastAsia="Times New Roman" w:hAnsi="Times New Roman" w:cs="Times New Roman"/>
      <w:sz w:val="24"/>
      <w:szCs w:val="24"/>
    </w:rPr>
  </w:style>
  <w:style w:type="paragraph" w:customStyle="1" w:styleId="ACNCproformalist">
    <w:name w:val="ACNC_proforma_list"/>
    <w:basedOn w:val="Normal"/>
    <w:rsid w:val="00B0507E"/>
    <w:pPr>
      <w:numPr>
        <w:numId w:val="12"/>
      </w:numPr>
      <w:spacing w:before="240"/>
    </w:pPr>
    <w:rPr>
      <w:b/>
      <w:sz w:val="24"/>
    </w:rPr>
  </w:style>
  <w:style w:type="paragraph" w:customStyle="1" w:styleId="ACNCproformasublist">
    <w:name w:val="ACNC_proforma_sublist"/>
    <w:basedOn w:val="ListParagraph"/>
    <w:rsid w:val="00603FFC"/>
    <w:pPr>
      <w:keepNext/>
      <w:numPr>
        <w:ilvl w:val="1"/>
        <w:numId w:val="12"/>
      </w:numPr>
      <w:outlineLvl w:val="1"/>
    </w:pPr>
    <w:rPr>
      <w:b/>
    </w:rPr>
  </w:style>
  <w:style w:type="paragraph" w:customStyle="1" w:styleId="TableContents">
    <w:name w:val="Table Contents"/>
    <w:basedOn w:val="Normal"/>
    <w:rsid w:val="00277C5C"/>
    <w:pPr>
      <w:suppressLineNumbers/>
    </w:pPr>
  </w:style>
  <w:style w:type="paragraph" w:customStyle="1" w:styleId="TableHeading">
    <w:name w:val="Table Heading"/>
    <w:basedOn w:val="TableContents"/>
    <w:rsid w:val="00277C5C"/>
    <w:pPr>
      <w:jc w:val="center"/>
    </w:pPr>
    <w:rPr>
      <w:b/>
      <w:bCs/>
    </w:rPr>
  </w:style>
  <w:style w:type="paragraph" w:customStyle="1" w:styleId="SubclauseText">
    <w:name w:val="Subclause Text"/>
    <w:basedOn w:val="Normal"/>
    <w:rsid w:val="00277C5C"/>
    <w:pPr>
      <w:numPr>
        <w:ilvl w:val="1"/>
        <w:numId w:val="2"/>
      </w:numPr>
      <w:suppressAutoHyphens w:val="0"/>
      <w:spacing w:after="130" w:line="240" w:lineRule="auto"/>
    </w:pPr>
    <w:rPr>
      <w:rFonts w:ascii="Times New Roman" w:eastAsia="Times New Roman" w:hAnsi="Times New Roman" w:cs="Times New Roman"/>
      <w:szCs w:val="20"/>
      <w:lang w:eastAsia="en-AU"/>
    </w:rPr>
  </w:style>
  <w:style w:type="paragraph" w:customStyle="1" w:styleId="ParagraphText">
    <w:name w:val="Paragraph Text"/>
    <w:basedOn w:val="SubclauseText"/>
    <w:rsid w:val="00277C5C"/>
    <w:pPr>
      <w:numPr>
        <w:ilvl w:val="2"/>
      </w:numPr>
    </w:pPr>
  </w:style>
  <w:style w:type="paragraph" w:customStyle="1" w:styleId="SubparagraphText">
    <w:name w:val="Subparagraph Text"/>
    <w:basedOn w:val="ParagraphText"/>
    <w:rsid w:val="00277C5C"/>
    <w:pPr>
      <w:numPr>
        <w:ilvl w:val="3"/>
      </w:numPr>
      <w:tabs>
        <w:tab w:val="left" w:pos="1418"/>
      </w:tabs>
    </w:pPr>
  </w:style>
  <w:style w:type="paragraph" w:styleId="Title">
    <w:name w:val="Title"/>
    <w:basedOn w:val="Normal"/>
    <w:link w:val="TitleChar"/>
    <w:qFormat/>
    <w:rsid w:val="009F7691"/>
    <w:pPr>
      <w:suppressAutoHyphens w:val="0"/>
      <w:spacing w:before="240" w:after="60" w:line="240" w:lineRule="auto"/>
      <w:jc w:val="center"/>
    </w:pPr>
    <w:rPr>
      <w:rFonts w:ascii="Arial" w:eastAsia="Times New Roman" w:hAnsi="Arial" w:cs="Times New Roman"/>
      <w:b/>
      <w:bCs/>
      <w:color w:val="2C7890"/>
      <w:kern w:val="28"/>
      <w:sz w:val="52"/>
      <w:szCs w:val="52"/>
      <w:lang w:eastAsia="en-AU"/>
    </w:rPr>
  </w:style>
  <w:style w:type="character" w:customStyle="1" w:styleId="TitleChar">
    <w:name w:val="Title Char"/>
    <w:basedOn w:val="DefaultParagraphFont"/>
    <w:link w:val="Title"/>
    <w:rsid w:val="009F7691"/>
    <w:rPr>
      <w:rFonts w:ascii="Arial" w:eastAsia="Times New Roman" w:hAnsi="Arial" w:cs="Times New Roman"/>
      <w:b/>
      <w:bCs/>
      <w:color w:val="2C7890"/>
      <w:kern w:val="28"/>
      <w:sz w:val="52"/>
      <w:szCs w:val="52"/>
      <w:lang w:val="en-AU" w:eastAsia="en-AU"/>
    </w:rPr>
  </w:style>
  <w:style w:type="character" w:styleId="PageNumber">
    <w:name w:val="page number"/>
    <w:basedOn w:val="DefaultParagraphFont"/>
    <w:rsid w:val="009F7691"/>
    <w:rPr>
      <w:rFonts w:cs="Times New Roman"/>
    </w:rPr>
  </w:style>
  <w:style w:type="paragraph" w:customStyle="1" w:styleId="Heading1noTOC">
    <w:name w:val="Heading1noTOC"/>
    <w:basedOn w:val="Heading1"/>
    <w:rsid w:val="009F7691"/>
    <w:pPr>
      <w:keepLines w:val="0"/>
      <w:suppressAutoHyphens w:val="0"/>
      <w:spacing w:before="240" w:after="60" w:line="240" w:lineRule="auto"/>
      <w:jc w:val="center"/>
    </w:pPr>
    <w:rPr>
      <w:rFonts w:ascii="Arial Bold" w:eastAsia="Times New Roman" w:hAnsi="Arial Bold" w:cs="Arial"/>
      <w:color w:val="333333"/>
      <w:kern w:val="32"/>
      <w:sz w:val="32"/>
      <w:szCs w:val="32"/>
      <w:lang w:eastAsia="en-US"/>
    </w:rPr>
  </w:style>
  <w:style w:type="paragraph" w:styleId="TOC1">
    <w:name w:val="toc 1"/>
    <w:basedOn w:val="Normal"/>
    <w:next w:val="Normal"/>
    <w:uiPriority w:val="39"/>
    <w:rsid w:val="00690123"/>
    <w:pPr>
      <w:spacing w:after="60"/>
    </w:pPr>
    <w:rPr>
      <w:rFonts w:cs="Calibri"/>
      <w:b/>
      <w:sz w:val="28"/>
    </w:rPr>
  </w:style>
  <w:style w:type="paragraph" w:styleId="FootnoteText">
    <w:name w:val="footnote text"/>
    <w:basedOn w:val="Normal"/>
    <w:link w:val="FootnoteTextChar"/>
    <w:semiHidden/>
    <w:unhideWhenUsed/>
    <w:rsid w:val="003D0C74"/>
    <w:pPr>
      <w:spacing w:after="0" w:line="240" w:lineRule="auto"/>
    </w:pPr>
    <w:rPr>
      <w:sz w:val="20"/>
      <w:szCs w:val="20"/>
    </w:rPr>
  </w:style>
  <w:style w:type="character" w:customStyle="1" w:styleId="FootnoteTextChar">
    <w:name w:val="Footnote Text Char"/>
    <w:basedOn w:val="DefaultParagraphFont"/>
    <w:link w:val="FootnoteText"/>
    <w:semiHidden/>
    <w:rsid w:val="003D0C74"/>
    <w:rPr>
      <w:rFonts w:ascii="Calibri" w:eastAsia="Calibri" w:hAnsi="Calibri" w:cs="Arial"/>
      <w:sz w:val="20"/>
      <w:szCs w:val="20"/>
      <w:lang w:val="en-AU" w:eastAsia="zh-CN"/>
    </w:rPr>
  </w:style>
  <w:style w:type="character" w:styleId="FootnoteReference">
    <w:name w:val="footnote reference"/>
    <w:basedOn w:val="DefaultParagraphFont"/>
    <w:semiHidden/>
    <w:unhideWhenUsed/>
    <w:rsid w:val="003D0C74"/>
    <w:rPr>
      <w:vertAlign w:val="superscript"/>
    </w:rPr>
  </w:style>
  <w:style w:type="character" w:customStyle="1" w:styleId="UnresolvedMention1">
    <w:name w:val="Unresolved Mention1"/>
    <w:basedOn w:val="DefaultParagraphFont"/>
    <w:uiPriority w:val="99"/>
    <w:semiHidden/>
    <w:unhideWhenUsed/>
    <w:rsid w:val="004A7D83"/>
    <w:rPr>
      <w:color w:val="605E5C"/>
      <w:shd w:val="clear" w:color="auto" w:fill="E1DFDD"/>
    </w:rPr>
  </w:style>
  <w:style w:type="paragraph" w:styleId="BalloonText">
    <w:name w:val="Balloon Text"/>
    <w:basedOn w:val="Normal"/>
    <w:link w:val="BalloonTextChar"/>
    <w:rsid w:val="00347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74C6"/>
    <w:rPr>
      <w:rFonts w:ascii="Segoe UI" w:eastAsia="Calibri" w:hAnsi="Segoe UI" w:cs="Segoe UI"/>
      <w:sz w:val="18"/>
      <w:szCs w:val="18"/>
      <w:lang w:val="en-AU" w:eastAsia="zh-CN"/>
    </w:rPr>
  </w:style>
  <w:style w:type="character" w:styleId="UnresolvedMention">
    <w:name w:val="Unresolved Mention"/>
    <w:basedOn w:val="DefaultParagraphFont"/>
    <w:uiPriority w:val="99"/>
    <w:semiHidden/>
    <w:unhideWhenUsed/>
    <w:rsid w:val="00416A6C"/>
    <w:rPr>
      <w:color w:val="605E5C"/>
      <w:shd w:val="clear" w:color="auto" w:fill="E1DFDD"/>
    </w:rPr>
  </w:style>
  <w:style w:type="paragraph" w:customStyle="1" w:styleId="Style1">
    <w:name w:val="Style1"/>
    <w:basedOn w:val="ListParagraph"/>
    <w:rsid w:val="005547D7"/>
    <w:pPr>
      <w:tabs>
        <w:tab w:val="num" w:pos="720"/>
      </w:tabs>
      <w:spacing w:after="0" w:line="240" w:lineRule="auto"/>
      <w:ind w:hanging="720"/>
      <w:contextualSpacing/>
      <w:outlineLvl w:val="2"/>
    </w:pPr>
    <w:rPr>
      <w:rFonts w:eastAsia="Times New Roman" w:cs="Times New Roman"/>
    </w:rPr>
  </w:style>
  <w:style w:type="character" w:styleId="Mention">
    <w:name w:val="Mention"/>
    <w:basedOn w:val="DefaultParagraphFont"/>
    <w:uiPriority w:val="99"/>
    <w:unhideWhenUsed/>
    <w:rsid w:val="00BA551D"/>
    <w:rPr>
      <w:color w:val="2B579A"/>
      <w:shd w:val="clear" w:color="auto" w:fill="E1DFDD"/>
    </w:rPr>
  </w:style>
  <w:style w:type="character" w:styleId="FollowedHyperlink">
    <w:name w:val="FollowedHyperlink"/>
    <w:basedOn w:val="DefaultParagraphFont"/>
    <w:semiHidden/>
    <w:unhideWhenUsed/>
    <w:rsid w:val="00B81735"/>
    <w:rPr>
      <w:color w:val="800080" w:themeColor="followedHyperlink"/>
      <w:u w:val="single"/>
    </w:rPr>
  </w:style>
  <w:style w:type="table" w:styleId="TableGrid">
    <w:name w:val="Table Grid"/>
    <w:basedOn w:val="TableNormal"/>
    <w:rsid w:val="005D6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Cproformasub-sublist">
    <w:name w:val="ACNC proforma sub-sub list"/>
    <w:basedOn w:val="ACNCproformasublist"/>
    <w:qFormat/>
    <w:rsid w:val="006836B9"/>
    <w:pPr>
      <w:keepNext w:val="0"/>
      <w:numPr>
        <w:ilvl w:val="2"/>
      </w:numPr>
    </w:pPr>
    <w:rPr>
      <w:b w:val="0"/>
    </w:rPr>
  </w:style>
  <w:style w:type="paragraph" w:styleId="NoSpacing">
    <w:name w:val="No Spacing"/>
    <w:rsid w:val="002C7173"/>
    <w:pPr>
      <w:suppressAutoHyphens/>
    </w:pPr>
    <w:rPr>
      <w:rFonts w:ascii="Calibri" w:eastAsia="Calibri" w:hAnsi="Calibri" w:cs="Arial"/>
      <w:sz w:val="22"/>
      <w:szCs w:val="22"/>
      <w:lang w:val="en-AU" w:eastAsia="zh-CN"/>
    </w:rPr>
  </w:style>
  <w:style w:type="paragraph" w:customStyle="1" w:styleId="ACNC-proforma-fourthlevellist">
    <w:name w:val="ACNC - proforma - fourth level list"/>
    <w:basedOn w:val="ACNCproformasub-sublist"/>
    <w:qFormat/>
    <w:rsid w:val="0093248A"/>
    <w:pPr>
      <w:numPr>
        <w:ilvl w:val="3"/>
      </w:numPr>
    </w:pPr>
  </w:style>
  <w:style w:type="paragraph" w:styleId="TOC2">
    <w:name w:val="toc 2"/>
    <w:basedOn w:val="Normal"/>
    <w:next w:val="Normal"/>
    <w:autoRedefine/>
    <w:uiPriority w:val="39"/>
    <w:unhideWhenUsed/>
    <w:rsid w:val="00F03EB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320">
      <w:bodyDiv w:val="1"/>
      <w:marLeft w:val="0"/>
      <w:marRight w:val="0"/>
      <w:marTop w:val="0"/>
      <w:marBottom w:val="0"/>
      <w:divBdr>
        <w:top w:val="none" w:sz="0" w:space="0" w:color="auto"/>
        <w:left w:val="none" w:sz="0" w:space="0" w:color="auto"/>
        <w:bottom w:val="none" w:sz="0" w:space="0" w:color="auto"/>
        <w:right w:val="none" w:sz="0" w:space="0" w:color="auto"/>
      </w:divBdr>
      <w:divsChild>
        <w:div w:id="403528589">
          <w:marLeft w:val="0"/>
          <w:marRight w:val="0"/>
          <w:marTop w:val="0"/>
          <w:marBottom w:val="0"/>
          <w:divBdr>
            <w:top w:val="none" w:sz="0" w:space="0" w:color="auto"/>
            <w:left w:val="none" w:sz="0" w:space="0" w:color="auto"/>
            <w:bottom w:val="none" w:sz="0" w:space="0" w:color="auto"/>
            <w:right w:val="none" w:sz="0" w:space="0" w:color="auto"/>
          </w:divBdr>
        </w:div>
        <w:div w:id="1178226924">
          <w:marLeft w:val="0"/>
          <w:marRight w:val="0"/>
          <w:marTop w:val="0"/>
          <w:marBottom w:val="0"/>
          <w:divBdr>
            <w:top w:val="none" w:sz="0" w:space="0" w:color="auto"/>
            <w:left w:val="none" w:sz="0" w:space="0" w:color="auto"/>
            <w:bottom w:val="none" w:sz="0" w:space="0" w:color="auto"/>
            <w:right w:val="none" w:sz="0" w:space="0" w:color="auto"/>
          </w:divBdr>
        </w:div>
        <w:div w:id="1781681588">
          <w:marLeft w:val="0"/>
          <w:marRight w:val="0"/>
          <w:marTop w:val="0"/>
          <w:marBottom w:val="0"/>
          <w:divBdr>
            <w:top w:val="none" w:sz="0" w:space="0" w:color="auto"/>
            <w:left w:val="none" w:sz="0" w:space="0" w:color="auto"/>
            <w:bottom w:val="none" w:sz="0" w:space="0" w:color="auto"/>
            <w:right w:val="none" w:sz="0" w:space="0" w:color="auto"/>
          </w:divBdr>
        </w:div>
        <w:div w:id="2129002503">
          <w:marLeft w:val="0"/>
          <w:marRight w:val="0"/>
          <w:marTop w:val="0"/>
          <w:marBottom w:val="0"/>
          <w:divBdr>
            <w:top w:val="none" w:sz="0" w:space="0" w:color="auto"/>
            <w:left w:val="none" w:sz="0" w:space="0" w:color="auto"/>
            <w:bottom w:val="none" w:sz="0" w:space="0" w:color="auto"/>
            <w:right w:val="none" w:sz="0" w:space="0" w:color="auto"/>
          </w:divBdr>
        </w:div>
      </w:divsChild>
    </w:div>
    <w:div w:id="31735994">
      <w:bodyDiv w:val="1"/>
      <w:marLeft w:val="0"/>
      <w:marRight w:val="0"/>
      <w:marTop w:val="0"/>
      <w:marBottom w:val="0"/>
      <w:divBdr>
        <w:top w:val="none" w:sz="0" w:space="0" w:color="auto"/>
        <w:left w:val="none" w:sz="0" w:space="0" w:color="auto"/>
        <w:bottom w:val="none" w:sz="0" w:space="0" w:color="auto"/>
        <w:right w:val="none" w:sz="0" w:space="0" w:color="auto"/>
      </w:divBdr>
    </w:div>
    <w:div w:id="286010766">
      <w:bodyDiv w:val="1"/>
      <w:marLeft w:val="0"/>
      <w:marRight w:val="0"/>
      <w:marTop w:val="0"/>
      <w:marBottom w:val="0"/>
      <w:divBdr>
        <w:top w:val="none" w:sz="0" w:space="0" w:color="auto"/>
        <w:left w:val="none" w:sz="0" w:space="0" w:color="auto"/>
        <w:bottom w:val="none" w:sz="0" w:space="0" w:color="auto"/>
        <w:right w:val="none" w:sz="0" w:space="0" w:color="auto"/>
      </w:divBdr>
    </w:div>
    <w:div w:id="611329117">
      <w:bodyDiv w:val="1"/>
      <w:marLeft w:val="0"/>
      <w:marRight w:val="0"/>
      <w:marTop w:val="0"/>
      <w:marBottom w:val="0"/>
      <w:divBdr>
        <w:top w:val="none" w:sz="0" w:space="0" w:color="auto"/>
        <w:left w:val="none" w:sz="0" w:space="0" w:color="auto"/>
        <w:bottom w:val="none" w:sz="0" w:space="0" w:color="auto"/>
        <w:right w:val="none" w:sz="0" w:space="0" w:color="auto"/>
      </w:divBdr>
      <w:divsChild>
        <w:div w:id="380787401">
          <w:marLeft w:val="0"/>
          <w:marRight w:val="0"/>
          <w:marTop w:val="0"/>
          <w:marBottom w:val="0"/>
          <w:divBdr>
            <w:top w:val="none" w:sz="0" w:space="0" w:color="auto"/>
            <w:left w:val="none" w:sz="0" w:space="0" w:color="auto"/>
            <w:bottom w:val="none" w:sz="0" w:space="0" w:color="auto"/>
            <w:right w:val="none" w:sz="0" w:space="0" w:color="auto"/>
          </w:divBdr>
        </w:div>
        <w:div w:id="444615820">
          <w:marLeft w:val="0"/>
          <w:marRight w:val="0"/>
          <w:marTop w:val="0"/>
          <w:marBottom w:val="0"/>
          <w:divBdr>
            <w:top w:val="none" w:sz="0" w:space="0" w:color="auto"/>
            <w:left w:val="none" w:sz="0" w:space="0" w:color="auto"/>
            <w:bottom w:val="none" w:sz="0" w:space="0" w:color="auto"/>
            <w:right w:val="none" w:sz="0" w:space="0" w:color="auto"/>
          </w:divBdr>
        </w:div>
        <w:div w:id="1292856158">
          <w:marLeft w:val="0"/>
          <w:marRight w:val="0"/>
          <w:marTop w:val="0"/>
          <w:marBottom w:val="0"/>
          <w:divBdr>
            <w:top w:val="none" w:sz="0" w:space="0" w:color="auto"/>
            <w:left w:val="none" w:sz="0" w:space="0" w:color="auto"/>
            <w:bottom w:val="none" w:sz="0" w:space="0" w:color="auto"/>
            <w:right w:val="none" w:sz="0" w:space="0" w:color="auto"/>
          </w:divBdr>
        </w:div>
        <w:div w:id="2058166119">
          <w:marLeft w:val="0"/>
          <w:marRight w:val="0"/>
          <w:marTop w:val="0"/>
          <w:marBottom w:val="0"/>
          <w:divBdr>
            <w:top w:val="none" w:sz="0" w:space="0" w:color="auto"/>
            <w:left w:val="none" w:sz="0" w:space="0" w:color="auto"/>
            <w:bottom w:val="none" w:sz="0" w:space="0" w:color="auto"/>
            <w:right w:val="none" w:sz="0" w:space="0" w:color="auto"/>
          </w:divBdr>
        </w:div>
      </w:divsChild>
    </w:div>
    <w:div w:id="753551516">
      <w:bodyDiv w:val="1"/>
      <w:marLeft w:val="0"/>
      <w:marRight w:val="0"/>
      <w:marTop w:val="0"/>
      <w:marBottom w:val="0"/>
      <w:divBdr>
        <w:top w:val="none" w:sz="0" w:space="0" w:color="auto"/>
        <w:left w:val="none" w:sz="0" w:space="0" w:color="auto"/>
        <w:bottom w:val="none" w:sz="0" w:space="0" w:color="auto"/>
        <w:right w:val="none" w:sz="0" w:space="0" w:color="auto"/>
      </w:divBdr>
    </w:div>
    <w:div w:id="791750625">
      <w:bodyDiv w:val="1"/>
      <w:marLeft w:val="0"/>
      <w:marRight w:val="0"/>
      <w:marTop w:val="0"/>
      <w:marBottom w:val="0"/>
      <w:divBdr>
        <w:top w:val="none" w:sz="0" w:space="0" w:color="auto"/>
        <w:left w:val="none" w:sz="0" w:space="0" w:color="auto"/>
        <w:bottom w:val="none" w:sz="0" w:space="0" w:color="auto"/>
        <w:right w:val="none" w:sz="0" w:space="0" w:color="auto"/>
      </w:divBdr>
    </w:div>
    <w:div w:id="806319964">
      <w:bodyDiv w:val="1"/>
      <w:marLeft w:val="0"/>
      <w:marRight w:val="0"/>
      <w:marTop w:val="0"/>
      <w:marBottom w:val="0"/>
      <w:divBdr>
        <w:top w:val="none" w:sz="0" w:space="0" w:color="auto"/>
        <w:left w:val="none" w:sz="0" w:space="0" w:color="auto"/>
        <w:bottom w:val="none" w:sz="0" w:space="0" w:color="auto"/>
        <w:right w:val="none" w:sz="0" w:space="0" w:color="auto"/>
      </w:divBdr>
    </w:div>
    <w:div w:id="818349588">
      <w:bodyDiv w:val="1"/>
      <w:marLeft w:val="0"/>
      <w:marRight w:val="0"/>
      <w:marTop w:val="0"/>
      <w:marBottom w:val="0"/>
      <w:divBdr>
        <w:top w:val="none" w:sz="0" w:space="0" w:color="auto"/>
        <w:left w:val="none" w:sz="0" w:space="0" w:color="auto"/>
        <w:bottom w:val="none" w:sz="0" w:space="0" w:color="auto"/>
        <w:right w:val="none" w:sz="0" w:space="0" w:color="auto"/>
      </w:divBdr>
    </w:div>
    <w:div w:id="825050974">
      <w:bodyDiv w:val="1"/>
      <w:marLeft w:val="0"/>
      <w:marRight w:val="0"/>
      <w:marTop w:val="0"/>
      <w:marBottom w:val="0"/>
      <w:divBdr>
        <w:top w:val="none" w:sz="0" w:space="0" w:color="auto"/>
        <w:left w:val="none" w:sz="0" w:space="0" w:color="auto"/>
        <w:bottom w:val="none" w:sz="0" w:space="0" w:color="auto"/>
        <w:right w:val="none" w:sz="0" w:space="0" w:color="auto"/>
      </w:divBdr>
    </w:div>
    <w:div w:id="846096520">
      <w:bodyDiv w:val="1"/>
      <w:marLeft w:val="0"/>
      <w:marRight w:val="0"/>
      <w:marTop w:val="0"/>
      <w:marBottom w:val="0"/>
      <w:divBdr>
        <w:top w:val="none" w:sz="0" w:space="0" w:color="auto"/>
        <w:left w:val="none" w:sz="0" w:space="0" w:color="auto"/>
        <w:bottom w:val="none" w:sz="0" w:space="0" w:color="auto"/>
        <w:right w:val="none" w:sz="0" w:space="0" w:color="auto"/>
      </w:divBdr>
    </w:div>
    <w:div w:id="874386984">
      <w:bodyDiv w:val="1"/>
      <w:marLeft w:val="0"/>
      <w:marRight w:val="0"/>
      <w:marTop w:val="0"/>
      <w:marBottom w:val="0"/>
      <w:divBdr>
        <w:top w:val="none" w:sz="0" w:space="0" w:color="auto"/>
        <w:left w:val="none" w:sz="0" w:space="0" w:color="auto"/>
        <w:bottom w:val="none" w:sz="0" w:space="0" w:color="auto"/>
        <w:right w:val="none" w:sz="0" w:space="0" w:color="auto"/>
      </w:divBdr>
    </w:div>
    <w:div w:id="918641359">
      <w:bodyDiv w:val="1"/>
      <w:marLeft w:val="0"/>
      <w:marRight w:val="0"/>
      <w:marTop w:val="0"/>
      <w:marBottom w:val="0"/>
      <w:divBdr>
        <w:top w:val="none" w:sz="0" w:space="0" w:color="auto"/>
        <w:left w:val="none" w:sz="0" w:space="0" w:color="auto"/>
        <w:bottom w:val="none" w:sz="0" w:space="0" w:color="auto"/>
        <w:right w:val="none" w:sz="0" w:space="0" w:color="auto"/>
      </w:divBdr>
    </w:div>
    <w:div w:id="922032814">
      <w:bodyDiv w:val="1"/>
      <w:marLeft w:val="0"/>
      <w:marRight w:val="0"/>
      <w:marTop w:val="0"/>
      <w:marBottom w:val="0"/>
      <w:divBdr>
        <w:top w:val="none" w:sz="0" w:space="0" w:color="auto"/>
        <w:left w:val="none" w:sz="0" w:space="0" w:color="auto"/>
        <w:bottom w:val="none" w:sz="0" w:space="0" w:color="auto"/>
        <w:right w:val="none" w:sz="0" w:space="0" w:color="auto"/>
      </w:divBdr>
    </w:div>
    <w:div w:id="1013535917">
      <w:bodyDiv w:val="1"/>
      <w:marLeft w:val="0"/>
      <w:marRight w:val="0"/>
      <w:marTop w:val="0"/>
      <w:marBottom w:val="0"/>
      <w:divBdr>
        <w:top w:val="none" w:sz="0" w:space="0" w:color="auto"/>
        <w:left w:val="none" w:sz="0" w:space="0" w:color="auto"/>
        <w:bottom w:val="none" w:sz="0" w:space="0" w:color="auto"/>
        <w:right w:val="none" w:sz="0" w:space="0" w:color="auto"/>
      </w:divBdr>
    </w:div>
    <w:div w:id="1032461757">
      <w:bodyDiv w:val="1"/>
      <w:marLeft w:val="0"/>
      <w:marRight w:val="0"/>
      <w:marTop w:val="0"/>
      <w:marBottom w:val="0"/>
      <w:divBdr>
        <w:top w:val="none" w:sz="0" w:space="0" w:color="auto"/>
        <w:left w:val="none" w:sz="0" w:space="0" w:color="auto"/>
        <w:bottom w:val="none" w:sz="0" w:space="0" w:color="auto"/>
        <w:right w:val="none" w:sz="0" w:space="0" w:color="auto"/>
      </w:divBdr>
    </w:div>
    <w:div w:id="1108159432">
      <w:bodyDiv w:val="1"/>
      <w:marLeft w:val="0"/>
      <w:marRight w:val="0"/>
      <w:marTop w:val="0"/>
      <w:marBottom w:val="0"/>
      <w:divBdr>
        <w:top w:val="none" w:sz="0" w:space="0" w:color="auto"/>
        <w:left w:val="none" w:sz="0" w:space="0" w:color="auto"/>
        <w:bottom w:val="none" w:sz="0" w:space="0" w:color="auto"/>
        <w:right w:val="none" w:sz="0" w:space="0" w:color="auto"/>
      </w:divBdr>
    </w:div>
    <w:div w:id="1155948528">
      <w:bodyDiv w:val="1"/>
      <w:marLeft w:val="0"/>
      <w:marRight w:val="0"/>
      <w:marTop w:val="0"/>
      <w:marBottom w:val="0"/>
      <w:divBdr>
        <w:top w:val="none" w:sz="0" w:space="0" w:color="auto"/>
        <w:left w:val="none" w:sz="0" w:space="0" w:color="auto"/>
        <w:bottom w:val="none" w:sz="0" w:space="0" w:color="auto"/>
        <w:right w:val="none" w:sz="0" w:space="0" w:color="auto"/>
      </w:divBdr>
    </w:div>
    <w:div w:id="1165052545">
      <w:bodyDiv w:val="1"/>
      <w:marLeft w:val="0"/>
      <w:marRight w:val="0"/>
      <w:marTop w:val="0"/>
      <w:marBottom w:val="0"/>
      <w:divBdr>
        <w:top w:val="none" w:sz="0" w:space="0" w:color="auto"/>
        <w:left w:val="none" w:sz="0" w:space="0" w:color="auto"/>
        <w:bottom w:val="none" w:sz="0" w:space="0" w:color="auto"/>
        <w:right w:val="none" w:sz="0" w:space="0" w:color="auto"/>
      </w:divBdr>
    </w:div>
    <w:div w:id="1460756064">
      <w:bodyDiv w:val="1"/>
      <w:marLeft w:val="0"/>
      <w:marRight w:val="0"/>
      <w:marTop w:val="0"/>
      <w:marBottom w:val="0"/>
      <w:divBdr>
        <w:top w:val="none" w:sz="0" w:space="0" w:color="auto"/>
        <w:left w:val="none" w:sz="0" w:space="0" w:color="auto"/>
        <w:bottom w:val="none" w:sz="0" w:space="0" w:color="auto"/>
        <w:right w:val="none" w:sz="0" w:space="0" w:color="auto"/>
      </w:divBdr>
    </w:div>
    <w:div w:id="1500728033">
      <w:bodyDiv w:val="1"/>
      <w:marLeft w:val="0"/>
      <w:marRight w:val="0"/>
      <w:marTop w:val="0"/>
      <w:marBottom w:val="0"/>
      <w:divBdr>
        <w:top w:val="none" w:sz="0" w:space="0" w:color="auto"/>
        <w:left w:val="none" w:sz="0" w:space="0" w:color="auto"/>
        <w:bottom w:val="none" w:sz="0" w:space="0" w:color="auto"/>
        <w:right w:val="none" w:sz="0" w:space="0" w:color="auto"/>
      </w:divBdr>
    </w:div>
    <w:div w:id="1504199953">
      <w:bodyDiv w:val="1"/>
      <w:marLeft w:val="0"/>
      <w:marRight w:val="0"/>
      <w:marTop w:val="0"/>
      <w:marBottom w:val="0"/>
      <w:divBdr>
        <w:top w:val="none" w:sz="0" w:space="0" w:color="auto"/>
        <w:left w:val="none" w:sz="0" w:space="0" w:color="auto"/>
        <w:bottom w:val="none" w:sz="0" w:space="0" w:color="auto"/>
        <w:right w:val="none" w:sz="0" w:space="0" w:color="auto"/>
      </w:divBdr>
    </w:div>
    <w:div w:id="2021934118">
      <w:bodyDiv w:val="1"/>
      <w:marLeft w:val="0"/>
      <w:marRight w:val="0"/>
      <w:marTop w:val="0"/>
      <w:marBottom w:val="0"/>
      <w:divBdr>
        <w:top w:val="none" w:sz="0" w:space="0" w:color="auto"/>
        <w:left w:val="none" w:sz="0" w:space="0" w:color="auto"/>
        <w:bottom w:val="none" w:sz="0" w:space="0" w:color="auto"/>
        <w:right w:val="none" w:sz="0" w:space="0" w:color="auto"/>
      </w:divBdr>
    </w:div>
    <w:div w:id="2132242409">
      <w:bodyDiv w:val="1"/>
      <w:marLeft w:val="0"/>
      <w:marRight w:val="0"/>
      <w:marTop w:val="0"/>
      <w:marBottom w:val="0"/>
      <w:divBdr>
        <w:top w:val="none" w:sz="0" w:space="0" w:color="auto"/>
        <w:left w:val="none" w:sz="0" w:space="0" w:color="auto"/>
        <w:bottom w:val="none" w:sz="0" w:space="0" w:color="auto"/>
        <w:right w:val="none" w:sz="0" w:space="0" w:color="auto"/>
      </w:divBdr>
    </w:div>
    <w:div w:id="2143695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cnc.gov.au/disclaimer" TargetMode="External"/><Relationship Id="rId26" Type="http://schemas.openxmlformats.org/officeDocument/2006/relationships/hyperlink" Target="https://www.acnc.gov.au/tools/templates/governing-document-templates-and-model-rules" TargetMode="External"/><Relationship Id="rId39" Type="http://schemas.openxmlformats.org/officeDocument/2006/relationships/image" Target="media/image4.png"/><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hyperlink" Target="https://www.acnc.gov.au/tools/templates/charitable-purpose-examples" TargetMode="External"/><Relationship Id="rId47" Type="http://schemas.openxmlformats.org/officeDocument/2006/relationships/hyperlink" Target="https://www.acnc.gov.au/for-charities/start-charity/not-for-profit" TargetMode="External"/><Relationship Id="rId50" Type="http://schemas.openxmlformats.org/officeDocument/2006/relationships/hyperlink" Target="https://www.acnc.gov.au/tools/factsheets/annual-general-meetings" TargetMode="External"/><Relationship Id="rId55" Type="http://schemas.openxmlformats.org/officeDocument/2006/relationships/hyperlink" Target="https://www.acnc.gov.au/tools/topic-guides/charity-size" TargetMode="External"/><Relationship Id="rId63" Type="http://schemas.openxmlformats.org/officeDocument/2006/relationships/hyperlink" Target="https://www.acnc.gov.au/tools/templates/register-interests"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hyperlink" Target="http://www.abn.business.gov.au/" TargetMode="External"/><Relationship Id="rId40" Type="http://schemas.openxmlformats.org/officeDocument/2006/relationships/image" Target="media/image5.png"/><Relationship Id="rId45" Type="http://schemas.openxmlformats.org/officeDocument/2006/relationships/image" Target="media/image7.png"/><Relationship Id="rId53" Type="http://schemas.openxmlformats.org/officeDocument/2006/relationships/hyperlink" Target="https://www.acnc.gov.au/tools/templates/letter-appointment-for-responsible-people" TargetMode="External"/><Relationship Id="rId58" Type="http://schemas.openxmlformats.org/officeDocument/2006/relationships/hyperlink" Target="https://www.acnc.gov.au/for-charities/manage-your-charity/governance-hub/acnc-external-conduct-standards" TargetMode="External"/><Relationship Id="rId66" Type="http://schemas.openxmlformats.org/officeDocument/2006/relationships/hyperlink" Target="https://www.acnc.gov.au/tools/factsheets/deductible-gift-recipients-dgr-and-acnc"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2.png"/><Relationship Id="rId36" Type="http://schemas.openxmlformats.org/officeDocument/2006/relationships/footer" Target="footer9.xml"/><Relationship Id="rId49" Type="http://schemas.openxmlformats.org/officeDocument/2006/relationships/hyperlink" Target="https://www.acnc.gov.au/for-charities/manage-your-charity/governance-hub/2-accountability-members" TargetMode="External"/><Relationship Id="rId57" Type="http://schemas.openxmlformats.org/officeDocument/2006/relationships/hyperlink" Target="https://www.acnc.gov.au/for-charities/manage-your-charity/governance-hub/governance-standards" TargetMode="External"/><Relationship Id="rId61" Type="http://schemas.openxmlformats.org/officeDocument/2006/relationships/hyperlink" Target="https://www.acnc.gov.au/tools/guides/managing-conflicts-interest"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7.xml"/><Relationship Id="rId44" Type="http://schemas.openxmlformats.org/officeDocument/2006/relationships/hyperlink" Target="https://www.acnc.gov.au/for-charities/manage-your-charity/governance-hub/1-not-profit-and-charitable-purpose" TargetMode="External"/><Relationship Id="rId52" Type="http://schemas.openxmlformats.org/officeDocument/2006/relationships/hyperlink" Target="https://www.acnc.gov.au/tools/templates/details-responsible-people-template" TargetMode="External"/><Relationship Id="rId60" Type="http://schemas.openxmlformats.org/officeDocument/2006/relationships/hyperlink" Target="https://www.acnc.gov.au/for-charities/manage-your-charity/governance-hub/5-duties-responsible-people/duties-responsible-people" TargetMode="External"/><Relationship Id="rId65" Type="http://schemas.openxmlformats.org/officeDocument/2006/relationships/hyperlink" Target="https://www.acnc.gov.au/for-charities/manage-your-charity/obligations-acnc/keeping-charity-reco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1.png"/><Relationship Id="rId30" Type="http://schemas.openxmlformats.org/officeDocument/2006/relationships/hyperlink" Target="https://www.acnc.gov.au/for-charities/manage-your-charity/other-regulators/companies-limited-guarantee" TargetMode="External"/><Relationship Id="rId35" Type="http://schemas.openxmlformats.org/officeDocument/2006/relationships/header" Target="header9.xml"/><Relationship Id="rId43" Type="http://schemas.openxmlformats.org/officeDocument/2006/relationships/hyperlink" Target="https://www.acnc.gov.au/for-charities/start-charity/you-start-charity/charitable-purpose" TargetMode="External"/><Relationship Id="rId48" Type="http://schemas.openxmlformats.org/officeDocument/2006/relationships/hyperlink" Target="https://www.acnc.gov.au/for-charities/manage-your-charity/obligations-acnc/keeping-charity-records" TargetMode="External"/><Relationship Id="rId56" Type="http://schemas.openxmlformats.org/officeDocument/2006/relationships/hyperlink" Target="https://www.acnc.gov.au/tools/guides/remunerating-responsible-people" TargetMode="External"/><Relationship Id="rId64" Type="http://schemas.openxmlformats.org/officeDocument/2006/relationships/hyperlink" Target="https://www.acnc.gov.au/tools/topic-guides/substituted-accounting-period" TargetMode="External"/><Relationship Id="rId8" Type="http://schemas.openxmlformats.org/officeDocument/2006/relationships/settings" Target="settings.xml"/><Relationship Id="rId51" Type="http://schemas.openxmlformats.org/officeDocument/2006/relationships/hyperlink" Target="https://www.aicd.com.au/board-of-directors/performance/skills-matrix.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nc.gov.au/tools/factsheets/deductible-gift-recipients-dgr-and-acnc" TargetMode="External"/><Relationship Id="rId33" Type="http://schemas.openxmlformats.org/officeDocument/2006/relationships/footer" Target="footer7.xml"/><Relationship Id="rId38" Type="http://schemas.openxmlformats.org/officeDocument/2006/relationships/hyperlink" Target="http://www.abn.business.gov.au/" TargetMode="External"/><Relationship Id="rId46" Type="http://schemas.openxmlformats.org/officeDocument/2006/relationships/hyperlink" Target="https://www.acnc.gov.au/for-charities/manage-your-charity/governance-hub/1-not-profit-and-charitable-purpose" TargetMode="External"/><Relationship Id="rId59" Type="http://schemas.openxmlformats.org/officeDocument/2006/relationships/hyperlink" Target="https://www.acnc.gov.au/for-charities/manage-your-charity/governance-hub/5-duties-responsible-people/duties-responsible-people" TargetMode="External"/><Relationship Id="rId67"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image" Target="media/image6.png"/><Relationship Id="rId54" Type="http://schemas.openxmlformats.org/officeDocument/2006/relationships/hyperlink" Target="https://www.acnc.gov.au/tools/topic-guides/audits-and-reviews" TargetMode="External"/><Relationship Id="rId62" Type="http://schemas.openxmlformats.org/officeDocument/2006/relationships/hyperlink" Target="https://www.acnc.gov.au/tools/templates/conflict-interes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93B8B5804C6742B4485F700BC54AAA" ma:contentTypeVersion="19" ma:contentTypeDescription="Create a new document." ma:contentTypeScope="" ma:versionID="a7daaa0ddb4a6ecde3d295f2fc18c998">
  <xsd:schema xmlns:xsd="http://www.w3.org/2001/XMLSchema" xmlns:xs="http://www.w3.org/2001/XMLSchema" xmlns:p="http://schemas.microsoft.com/office/2006/metadata/properties" xmlns:ns2="0daa6c88-a939-4632-a8ba-2d255ac0a2da" xmlns:ns3="d03d80a1-9331-4677-b730-716b5e63d24a" xmlns:ns4="2e9419c5-e485-488d-b93a-58191a79ff04" targetNamespace="http://schemas.microsoft.com/office/2006/metadata/properties" ma:root="true" ma:fieldsID="9ce2721d81e6acce1f37602e3ebb2660" ns2:_="" ns3:_="" ns4:_="">
    <xsd:import namespace="0daa6c88-a939-4632-a8ba-2d255ac0a2da"/>
    <xsd:import namespace="d03d80a1-9331-4677-b730-716b5e63d24a"/>
    <xsd:import namespace="2e9419c5-e485-488d-b93a-58191a79ff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Owne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6c88-a939-4632-a8ba-2d255ac0a2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nillable="true" ma:displayName="Owner" ma:format="Dropdown" ma:internalName="Own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3d80a1-9331-4677-b730-716b5e63d2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e651b4-f29f-4e17-be9e-95db1be251eb}" ma:internalName="TaxCatchAll"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e9419c5-e485-488d-b93a-58191a79ff04" xsi:nil="true"/>
    <lcf76f155ced4ddcb4097134ff3c332f xmlns="0daa6c88-a939-4632-a8ba-2d255ac0a2da">
      <Terms xmlns="http://schemas.microsoft.com/office/infopath/2007/PartnerControls"/>
    </lcf76f155ced4ddcb4097134ff3c332f>
    <Owner xmlns="0daa6c88-a939-4632-a8ba-2d255ac0a2da" xsi:nil="true"/>
  </documentManagement>
</p:properties>
</file>

<file path=customXml/item5.xml>��< ? x m l   v e r s i o n = " 1 . 0 "   e n c o d i n g = " u t f - 1 6 " ? > < p r o p e r t i e s   x m l n s = " h t t p : / / w w w . i m a n a g e . c o m / w o r k / x m l s c h e m a " >  
     < d o c u m e n t i d > M A T T E R ! 4 3 9 7 4 4 0 8 . 1 < / d o c u m e n t i d >  
     < s e n d e r i d > B C O W L I N G @ A B L . C O M . A U < / s e n d e r i d >  
     < s e n d e r e m a i l > B C O W L I N G @ A B L . C O M . A U < / s e n d e r e m a i l >  
     < l a s t m o d i f i e d > 2 0 2 3 - 1 1 - 2 4 T 0 9 : 3 6 : 0 0 . 0 0 0 0 0 0 0 + 1 1 : 0 0 < / l a s t m o d i f i e d >  
     < d a t a b a s e > M A T T E R < / d a t a b a s e >  
 < / p r o p e r t i e s > 
</file>

<file path=customXml/itemProps1.xml><?xml version="1.0" encoding="utf-8"?>
<ds:datastoreItem xmlns:ds="http://schemas.openxmlformats.org/officeDocument/2006/customXml" ds:itemID="{973B532C-21FE-401D-BF78-A92BBD51C868}">
  <ds:schemaRefs>
    <ds:schemaRef ds:uri="http://schemas.microsoft.com/sharepoint/v3/contenttype/forms"/>
  </ds:schemaRefs>
</ds:datastoreItem>
</file>

<file path=customXml/itemProps2.xml><?xml version="1.0" encoding="utf-8"?>
<ds:datastoreItem xmlns:ds="http://schemas.openxmlformats.org/officeDocument/2006/customXml" ds:itemID="{4CAF2F99-DADA-4019-903B-FF5D6729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6c88-a939-4632-a8ba-2d255ac0a2da"/>
    <ds:schemaRef ds:uri="d03d80a1-9331-4677-b730-716b5e63d24a"/>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57CC4-7B54-4CC7-A2F4-DBACF581FCC7}">
  <ds:schemaRefs>
    <ds:schemaRef ds:uri="http://schemas.openxmlformats.org/officeDocument/2006/bibliography"/>
  </ds:schemaRefs>
</ds:datastoreItem>
</file>

<file path=customXml/itemProps4.xml><?xml version="1.0" encoding="utf-8"?>
<ds:datastoreItem xmlns:ds="http://schemas.openxmlformats.org/officeDocument/2006/customXml" ds:itemID="{79C6D0D1-0D6A-4098-9193-D2BE618041BE}">
  <ds:schemaRefs>
    <ds:schemaRef ds:uri="http://purl.org/dc/elements/1.1/"/>
    <ds:schemaRef ds:uri="http://schemas.microsoft.com/office/2006/metadata/properties"/>
    <ds:schemaRef ds:uri="d03d80a1-9331-4677-b730-716b5e63d24a"/>
    <ds:schemaRef ds:uri="2e9419c5-e485-488d-b93a-58191a79ff04"/>
    <ds:schemaRef ds:uri="0daa6c88-a939-4632-a8ba-2d255ac0a2da"/>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660D29DA-D61B-4AD0-91DF-7A64B91D902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10941</Words>
  <Characters>62370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73165</CharactersWithSpaces>
  <SharedDoc>false</SharedDoc>
  <HLinks>
    <vt:vector size="282" baseType="variant">
      <vt:variant>
        <vt:i4>5374046</vt:i4>
      </vt:variant>
      <vt:variant>
        <vt:i4>363</vt:i4>
      </vt:variant>
      <vt:variant>
        <vt:i4>0</vt:i4>
      </vt:variant>
      <vt:variant>
        <vt:i4>5</vt:i4>
      </vt:variant>
      <vt:variant>
        <vt:lpwstr>https://www.acnc.gov.au/tools/factsheets/deductible-gift-recipients-dgr-and-acnc</vt:lpwstr>
      </vt:variant>
      <vt:variant>
        <vt:lpwstr/>
      </vt:variant>
      <vt:variant>
        <vt:i4>3538977</vt:i4>
      </vt:variant>
      <vt:variant>
        <vt:i4>330</vt:i4>
      </vt:variant>
      <vt:variant>
        <vt:i4>0</vt:i4>
      </vt:variant>
      <vt:variant>
        <vt:i4>5</vt:i4>
      </vt:variant>
      <vt:variant>
        <vt:lpwstr>https://www.acnc.gov.au/for-charities/manage-your-charity/obligations-acnc/keeping-charity-records</vt:lpwstr>
      </vt:variant>
      <vt:variant>
        <vt:lpwstr/>
      </vt:variant>
      <vt:variant>
        <vt:i4>5963853</vt:i4>
      </vt:variant>
      <vt:variant>
        <vt:i4>321</vt:i4>
      </vt:variant>
      <vt:variant>
        <vt:i4>0</vt:i4>
      </vt:variant>
      <vt:variant>
        <vt:i4>5</vt:i4>
      </vt:variant>
      <vt:variant>
        <vt:lpwstr>https://www.acnc.gov.au/tools/topic-guides/substituted-accounting-period</vt:lpwstr>
      </vt:variant>
      <vt:variant>
        <vt:lpwstr/>
      </vt:variant>
      <vt:variant>
        <vt:i4>6291579</vt:i4>
      </vt:variant>
      <vt:variant>
        <vt:i4>312</vt:i4>
      </vt:variant>
      <vt:variant>
        <vt:i4>0</vt:i4>
      </vt:variant>
      <vt:variant>
        <vt:i4>5</vt:i4>
      </vt:variant>
      <vt:variant>
        <vt:lpwstr>https://www.acnc.gov.au/tools/templates/register-interests</vt:lpwstr>
      </vt:variant>
      <vt:variant>
        <vt:lpwstr/>
      </vt:variant>
      <vt:variant>
        <vt:i4>6225925</vt:i4>
      </vt:variant>
      <vt:variant>
        <vt:i4>309</vt:i4>
      </vt:variant>
      <vt:variant>
        <vt:i4>0</vt:i4>
      </vt:variant>
      <vt:variant>
        <vt:i4>5</vt:i4>
      </vt:variant>
      <vt:variant>
        <vt:lpwstr>https://www.acnc.gov.au/tools/templates/conflict-interest-policy</vt:lpwstr>
      </vt:variant>
      <vt:variant>
        <vt:lpwstr/>
      </vt:variant>
      <vt:variant>
        <vt:i4>6094874</vt:i4>
      </vt:variant>
      <vt:variant>
        <vt:i4>306</vt:i4>
      </vt:variant>
      <vt:variant>
        <vt:i4>0</vt:i4>
      </vt:variant>
      <vt:variant>
        <vt:i4>5</vt:i4>
      </vt:variant>
      <vt:variant>
        <vt:lpwstr>https://www.acnc.gov.au/tools/guides/managing-conflicts-interest</vt:lpwstr>
      </vt:variant>
      <vt:variant>
        <vt:lpwstr/>
      </vt:variant>
      <vt:variant>
        <vt:i4>2359394</vt:i4>
      </vt:variant>
      <vt:variant>
        <vt:i4>297</vt:i4>
      </vt:variant>
      <vt:variant>
        <vt:i4>0</vt:i4>
      </vt:variant>
      <vt:variant>
        <vt:i4>5</vt:i4>
      </vt:variant>
      <vt:variant>
        <vt:lpwstr>https://www.acnc.gov.au/for-charities/manage-your-charity/governance-hub/5-duties-responsible-people/duties-responsible-people</vt:lpwstr>
      </vt:variant>
      <vt:variant>
        <vt:lpwstr/>
      </vt:variant>
      <vt:variant>
        <vt:i4>2359394</vt:i4>
      </vt:variant>
      <vt:variant>
        <vt:i4>294</vt:i4>
      </vt:variant>
      <vt:variant>
        <vt:i4>0</vt:i4>
      </vt:variant>
      <vt:variant>
        <vt:i4>5</vt:i4>
      </vt:variant>
      <vt:variant>
        <vt:lpwstr>https://www.acnc.gov.au/for-charities/manage-your-charity/governance-hub/5-duties-responsible-people/duties-responsible-people</vt:lpwstr>
      </vt:variant>
      <vt:variant>
        <vt:lpwstr/>
      </vt:variant>
      <vt:variant>
        <vt:i4>5701653</vt:i4>
      </vt:variant>
      <vt:variant>
        <vt:i4>285</vt:i4>
      </vt:variant>
      <vt:variant>
        <vt:i4>0</vt:i4>
      </vt:variant>
      <vt:variant>
        <vt:i4>5</vt:i4>
      </vt:variant>
      <vt:variant>
        <vt:lpwstr>https://www.acnc.gov.au/for-charities/manage-your-charity/governance-hub/acnc-external-conduct-standards</vt:lpwstr>
      </vt:variant>
      <vt:variant>
        <vt:lpwstr/>
      </vt:variant>
      <vt:variant>
        <vt:i4>4325387</vt:i4>
      </vt:variant>
      <vt:variant>
        <vt:i4>282</vt:i4>
      </vt:variant>
      <vt:variant>
        <vt:i4>0</vt:i4>
      </vt:variant>
      <vt:variant>
        <vt:i4>5</vt:i4>
      </vt:variant>
      <vt:variant>
        <vt:lpwstr>https://www.acnc.gov.au/for-charities/manage-your-charity/governance-hub/governance-standards</vt:lpwstr>
      </vt:variant>
      <vt:variant>
        <vt:lpwstr/>
      </vt:variant>
      <vt:variant>
        <vt:i4>5111818</vt:i4>
      </vt:variant>
      <vt:variant>
        <vt:i4>276</vt:i4>
      </vt:variant>
      <vt:variant>
        <vt:i4>0</vt:i4>
      </vt:variant>
      <vt:variant>
        <vt:i4>5</vt:i4>
      </vt:variant>
      <vt:variant>
        <vt:lpwstr>https://www.acnc.gov.au/tools/guides/remunerating-responsible-people</vt:lpwstr>
      </vt:variant>
      <vt:variant>
        <vt:lpwstr/>
      </vt:variant>
      <vt:variant>
        <vt:i4>6881332</vt:i4>
      </vt:variant>
      <vt:variant>
        <vt:i4>264</vt:i4>
      </vt:variant>
      <vt:variant>
        <vt:i4>0</vt:i4>
      </vt:variant>
      <vt:variant>
        <vt:i4>5</vt:i4>
      </vt:variant>
      <vt:variant>
        <vt:lpwstr>https://www.acnc.gov.au/tools/topic-guides/charity-size</vt:lpwstr>
      </vt:variant>
      <vt:variant>
        <vt:lpwstr/>
      </vt:variant>
      <vt:variant>
        <vt:i4>1441813</vt:i4>
      </vt:variant>
      <vt:variant>
        <vt:i4>261</vt:i4>
      </vt:variant>
      <vt:variant>
        <vt:i4>0</vt:i4>
      </vt:variant>
      <vt:variant>
        <vt:i4>5</vt:i4>
      </vt:variant>
      <vt:variant>
        <vt:lpwstr>https://www.acnc.gov.au/tools/topic-guides/audits-and-reviews</vt:lpwstr>
      </vt:variant>
      <vt:variant>
        <vt:lpwstr/>
      </vt:variant>
      <vt:variant>
        <vt:i4>393284</vt:i4>
      </vt:variant>
      <vt:variant>
        <vt:i4>252</vt:i4>
      </vt:variant>
      <vt:variant>
        <vt:i4>0</vt:i4>
      </vt:variant>
      <vt:variant>
        <vt:i4>5</vt:i4>
      </vt:variant>
      <vt:variant>
        <vt:lpwstr>https://www.acnc.gov.au/tools/templates/letter-appointment-for-responsible-people</vt:lpwstr>
      </vt:variant>
      <vt:variant>
        <vt:lpwstr/>
      </vt:variant>
      <vt:variant>
        <vt:i4>6422645</vt:i4>
      </vt:variant>
      <vt:variant>
        <vt:i4>249</vt:i4>
      </vt:variant>
      <vt:variant>
        <vt:i4>0</vt:i4>
      </vt:variant>
      <vt:variant>
        <vt:i4>5</vt:i4>
      </vt:variant>
      <vt:variant>
        <vt:lpwstr>https://www.acnc.gov.au/tools/templates/details-responsible-people-template</vt:lpwstr>
      </vt:variant>
      <vt:variant>
        <vt:lpwstr/>
      </vt:variant>
      <vt:variant>
        <vt:i4>262234</vt:i4>
      </vt:variant>
      <vt:variant>
        <vt:i4>237</vt:i4>
      </vt:variant>
      <vt:variant>
        <vt:i4>0</vt:i4>
      </vt:variant>
      <vt:variant>
        <vt:i4>5</vt:i4>
      </vt:variant>
      <vt:variant>
        <vt:lpwstr>https://www.aicd.com.au/board-of-directors/performance/skills-matrix.html</vt:lpwstr>
      </vt:variant>
      <vt:variant>
        <vt:lpwstr/>
      </vt:variant>
      <vt:variant>
        <vt:i4>5439507</vt:i4>
      </vt:variant>
      <vt:variant>
        <vt:i4>204</vt:i4>
      </vt:variant>
      <vt:variant>
        <vt:i4>0</vt:i4>
      </vt:variant>
      <vt:variant>
        <vt:i4>5</vt:i4>
      </vt:variant>
      <vt:variant>
        <vt:lpwstr>https://www.acnc.gov.au/tools/factsheets/annual-general-meetings</vt:lpwstr>
      </vt:variant>
      <vt:variant>
        <vt:lpwstr/>
      </vt:variant>
      <vt:variant>
        <vt:i4>131154</vt:i4>
      </vt:variant>
      <vt:variant>
        <vt:i4>201</vt:i4>
      </vt:variant>
      <vt:variant>
        <vt:i4>0</vt:i4>
      </vt:variant>
      <vt:variant>
        <vt:i4>5</vt:i4>
      </vt:variant>
      <vt:variant>
        <vt:lpwstr>https://www.acnc.gov.au/for-charities/manage-your-charity/governance-hub/2-accountability-members</vt:lpwstr>
      </vt:variant>
      <vt:variant>
        <vt:lpwstr/>
      </vt:variant>
      <vt:variant>
        <vt:i4>3538977</vt:i4>
      </vt:variant>
      <vt:variant>
        <vt:i4>162</vt:i4>
      </vt:variant>
      <vt:variant>
        <vt:i4>0</vt:i4>
      </vt:variant>
      <vt:variant>
        <vt:i4>5</vt:i4>
      </vt:variant>
      <vt:variant>
        <vt:lpwstr>https://www.acnc.gov.au/for-charities/manage-your-charity/obligations-acnc/keeping-charity-records</vt:lpwstr>
      </vt:variant>
      <vt:variant>
        <vt:lpwstr/>
      </vt:variant>
      <vt:variant>
        <vt:i4>8060988</vt:i4>
      </vt:variant>
      <vt:variant>
        <vt:i4>159</vt:i4>
      </vt:variant>
      <vt:variant>
        <vt:i4>0</vt:i4>
      </vt:variant>
      <vt:variant>
        <vt:i4>5</vt:i4>
      </vt:variant>
      <vt:variant>
        <vt:lpwstr>https://www.acnc.gov.au/for-charities/start-charity/not-for-profit</vt:lpwstr>
      </vt:variant>
      <vt:variant>
        <vt:lpwstr/>
      </vt:variant>
      <vt:variant>
        <vt:i4>4390999</vt:i4>
      </vt:variant>
      <vt:variant>
        <vt:i4>156</vt:i4>
      </vt:variant>
      <vt:variant>
        <vt:i4>0</vt:i4>
      </vt:variant>
      <vt:variant>
        <vt:i4>5</vt:i4>
      </vt:variant>
      <vt:variant>
        <vt:lpwstr>https://www.acnc.gov.au/for-charities/manage-your-charity/governance-hub/1-not-profit-and-charitable-purpose</vt:lpwstr>
      </vt:variant>
      <vt:variant>
        <vt:lpwstr/>
      </vt:variant>
      <vt:variant>
        <vt:i4>4390999</vt:i4>
      </vt:variant>
      <vt:variant>
        <vt:i4>147</vt:i4>
      </vt:variant>
      <vt:variant>
        <vt:i4>0</vt:i4>
      </vt:variant>
      <vt:variant>
        <vt:i4>5</vt:i4>
      </vt:variant>
      <vt:variant>
        <vt:lpwstr>https://www.acnc.gov.au/for-charities/manage-your-charity/governance-hub/1-not-profit-and-charitable-purpose</vt:lpwstr>
      </vt:variant>
      <vt:variant>
        <vt:lpwstr/>
      </vt:variant>
      <vt:variant>
        <vt:i4>5373953</vt:i4>
      </vt:variant>
      <vt:variant>
        <vt:i4>144</vt:i4>
      </vt:variant>
      <vt:variant>
        <vt:i4>0</vt:i4>
      </vt:variant>
      <vt:variant>
        <vt:i4>5</vt:i4>
      </vt:variant>
      <vt:variant>
        <vt:lpwstr>https://www.acnc.gov.au/for-charities/start-charity/you-start-charity/charitable-purpose</vt:lpwstr>
      </vt:variant>
      <vt:variant>
        <vt:lpwstr/>
      </vt:variant>
      <vt:variant>
        <vt:i4>7667750</vt:i4>
      </vt:variant>
      <vt:variant>
        <vt:i4>141</vt:i4>
      </vt:variant>
      <vt:variant>
        <vt:i4>0</vt:i4>
      </vt:variant>
      <vt:variant>
        <vt:i4>5</vt:i4>
      </vt:variant>
      <vt:variant>
        <vt:lpwstr>https://www.acnc.gov.au/tools/templates/charitable-purpose-examples</vt:lpwstr>
      </vt:variant>
      <vt:variant>
        <vt:lpwstr/>
      </vt:variant>
      <vt:variant>
        <vt:i4>1703986</vt:i4>
      </vt:variant>
      <vt:variant>
        <vt:i4>116</vt:i4>
      </vt:variant>
      <vt:variant>
        <vt:i4>0</vt:i4>
      </vt:variant>
      <vt:variant>
        <vt:i4>5</vt:i4>
      </vt:variant>
      <vt:variant>
        <vt:lpwstr/>
      </vt:variant>
      <vt:variant>
        <vt:lpwstr>_Toc204247089</vt:lpwstr>
      </vt:variant>
      <vt:variant>
        <vt:i4>1703986</vt:i4>
      </vt:variant>
      <vt:variant>
        <vt:i4>110</vt:i4>
      </vt:variant>
      <vt:variant>
        <vt:i4>0</vt:i4>
      </vt:variant>
      <vt:variant>
        <vt:i4>5</vt:i4>
      </vt:variant>
      <vt:variant>
        <vt:lpwstr/>
      </vt:variant>
      <vt:variant>
        <vt:lpwstr>_Toc204247088</vt:lpwstr>
      </vt:variant>
      <vt:variant>
        <vt:i4>1703986</vt:i4>
      </vt:variant>
      <vt:variant>
        <vt:i4>104</vt:i4>
      </vt:variant>
      <vt:variant>
        <vt:i4>0</vt:i4>
      </vt:variant>
      <vt:variant>
        <vt:i4>5</vt:i4>
      </vt:variant>
      <vt:variant>
        <vt:lpwstr/>
      </vt:variant>
      <vt:variant>
        <vt:lpwstr>_Toc204247087</vt:lpwstr>
      </vt:variant>
      <vt:variant>
        <vt:i4>1703986</vt:i4>
      </vt:variant>
      <vt:variant>
        <vt:i4>98</vt:i4>
      </vt:variant>
      <vt:variant>
        <vt:i4>0</vt:i4>
      </vt:variant>
      <vt:variant>
        <vt:i4>5</vt:i4>
      </vt:variant>
      <vt:variant>
        <vt:lpwstr/>
      </vt:variant>
      <vt:variant>
        <vt:lpwstr>_Toc204247086</vt:lpwstr>
      </vt:variant>
      <vt:variant>
        <vt:i4>1703986</vt:i4>
      </vt:variant>
      <vt:variant>
        <vt:i4>92</vt:i4>
      </vt:variant>
      <vt:variant>
        <vt:i4>0</vt:i4>
      </vt:variant>
      <vt:variant>
        <vt:i4>5</vt:i4>
      </vt:variant>
      <vt:variant>
        <vt:lpwstr/>
      </vt:variant>
      <vt:variant>
        <vt:lpwstr>_Toc204247085</vt:lpwstr>
      </vt:variant>
      <vt:variant>
        <vt:i4>1703986</vt:i4>
      </vt:variant>
      <vt:variant>
        <vt:i4>86</vt:i4>
      </vt:variant>
      <vt:variant>
        <vt:i4>0</vt:i4>
      </vt:variant>
      <vt:variant>
        <vt:i4>5</vt:i4>
      </vt:variant>
      <vt:variant>
        <vt:lpwstr/>
      </vt:variant>
      <vt:variant>
        <vt:lpwstr>_Toc204247084</vt:lpwstr>
      </vt:variant>
      <vt:variant>
        <vt:i4>1703986</vt:i4>
      </vt:variant>
      <vt:variant>
        <vt:i4>80</vt:i4>
      </vt:variant>
      <vt:variant>
        <vt:i4>0</vt:i4>
      </vt:variant>
      <vt:variant>
        <vt:i4>5</vt:i4>
      </vt:variant>
      <vt:variant>
        <vt:lpwstr/>
      </vt:variant>
      <vt:variant>
        <vt:lpwstr>_Toc204247083</vt:lpwstr>
      </vt:variant>
      <vt:variant>
        <vt:i4>1703986</vt:i4>
      </vt:variant>
      <vt:variant>
        <vt:i4>74</vt:i4>
      </vt:variant>
      <vt:variant>
        <vt:i4>0</vt:i4>
      </vt:variant>
      <vt:variant>
        <vt:i4>5</vt:i4>
      </vt:variant>
      <vt:variant>
        <vt:lpwstr/>
      </vt:variant>
      <vt:variant>
        <vt:lpwstr>_Toc204247082</vt:lpwstr>
      </vt:variant>
      <vt:variant>
        <vt:i4>1703986</vt:i4>
      </vt:variant>
      <vt:variant>
        <vt:i4>68</vt:i4>
      </vt:variant>
      <vt:variant>
        <vt:i4>0</vt:i4>
      </vt:variant>
      <vt:variant>
        <vt:i4>5</vt:i4>
      </vt:variant>
      <vt:variant>
        <vt:lpwstr/>
      </vt:variant>
      <vt:variant>
        <vt:lpwstr>_Toc204247081</vt:lpwstr>
      </vt:variant>
      <vt:variant>
        <vt:i4>1703986</vt:i4>
      </vt:variant>
      <vt:variant>
        <vt:i4>62</vt:i4>
      </vt:variant>
      <vt:variant>
        <vt:i4>0</vt:i4>
      </vt:variant>
      <vt:variant>
        <vt:i4>5</vt:i4>
      </vt:variant>
      <vt:variant>
        <vt:lpwstr/>
      </vt:variant>
      <vt:variant>
        <vt:lpwstr>_Toc204247080</vt:lpwstr>
      </vt:variant>
      <vt:variant>
        <vt:i4>1376306</vt:i4>
      </vt:variant>
      <vt:variant>
        <vt:i4>56</vt:i4>
      </vt:variant>
      <vt:variant>
        <vt:i4>0</vt:i4>
      </vt:variant>
      <vt:variant>
        <vt:i4>5</vt:i4>
      </vt:variant>
      <vt:variant>
        <vt:lpwstr/>
      </vt:variant>
      <vt:variant>
        <vt:lpwstr>_Toc204247079</vt:lpwstr>
      </vt:variant>
      <vt:variant>
        <vt:i4>1376306</vt:i4>
      </vt:variant>
      <vt:variant>
        <vt:i4>50</vt:i4>
      </vt:variant>
      <vt:variant>
        <vt:i4>0</vt:i4>
      </vt:variant>
      <vt:variant>
        <vt:i4>5</vt:i4>
      </vt:variant>
      <vt:variant>
        <vt:lpwstr/>
      </vt:variant>
      <vt:variant>
        <vt:lpwstr>_Toc204247078</vt:lpwstr>
      </vt:variant>
      <vt:variant>
        <vt:i4>1376306</vt:i4>
      </vt:variant>
      <vt:variant>
        <vt:i4>44</vt:i4>
      </vt:variant>
      <vt:variant>
        <vt:i4>0</vt:i4>
      </vt:variant>
      <vt:variant>
        <vt:i4>5</vt:i4>
      </vt:variant>
      <vt:variant>
        <vt:lpwstr/>
      </vt:variant>
      <vt:variant>
        <vt:lpwstr>_Toc204247077</vt:lpwstr>
      </vt:variant>
      <vt:variant>
        <vt:i4>1376306</vt:i4>
      </vt:variant>
      <vt:variant>
        <vt:i4>38</vt:i4>
      </vt:variant>
      <vt:variant>
        <vt:i4>0</vt:i4>
      </vt:variant>
      <vt:variant>
        <vt:i4>5</vt:i4>
      </vt:variant>
      <vt:variant>
        <vt:lpwstr/>
      </vt:variant>
      <vt:variant>
        <vt:lpwstr>_Toc204247076</vt:lpwstr>
      </vt:variant>
      <vt:variant>
        <vt:i4>1376306</vt:i4>
      </vt:variant>
      <vt:variant>
        <vt:i4>32</vt:i4>
      </vt:variant>
      <vt:variant>
        <vt:i4>0</vt:i4>
      </vt:variant>
      <vt:variant>
        <vt:i4>5</vt:i4>
      </vt:variant>
      <vt:variant>
        <vt:lpwstr/>
      </vt:variant>
      <vt:variant>
        <vt:lpwstr>_Toc204247075</vt:lpwstr>
      </vt:variant>
      <vt:variant>
        <vt:i4>1376306</vt:i4>
      </vt:variant>
      <vt:variant>
        <vt:i4>26</vt:i4>
      </vt:variant>
      <vt:variant>
        <vt:i4>0</vt:i4>
      </vt:variant>
      <vt:variant>
        <vt:i4>5</vt:i4>
      </vt:variant>
      <vt:variant>
        <vt:lpwstr/>
      </vt:variant>
      <vt:variant>
        <vt:lpwstr>_Toc204247074</vt:lpwstr>
      </vt:variant>
      <vt:variant>
        <vt:i4>1376306</vt:i4>
      </vt:variant>
      <vt:variant>
        <vt:i4>20</vt:i4>
      </vt:variant>
      <vt:variant>
        <vt:i4>0</vt:i4>
      </vt:variant>
      <vt:variant>
        <vt:i4>5</vt:i4>
      </vt:variant>
      <vt:variant>
        <vt:lpwstr/>
      </vt:variant>
      <vt:variant>
        <vt:lpwstr>_Toc204247073</vt:lpwstr>
      </vt:variant>
      <vt:variant>
        <vt:i4>1376306</vt:i4>
      </vt:variant>
      <vt:variant>
        <vt:i4>14</vt:i4>
      </vt:variant>
      <vt:variant>
        <vt:i4>0</vt:i4>
      </vt:variant>
      <vt:variant>
        <vt:i4>5</vt:i4>
      </vt:variant>
      <vt:variant>
        <vt:lpwstr/>
      </vt:variant>
      <vt:variant>
        <vt:lpwstr>_Toc204247072</vt:lpwstr>
      </vt:variant>
      <vt:variant>
        <vt:i4>3604526</vt:i4>
      </vt:variant>
      <vt:variant>
        <vt:i4>9</vt:i4>
      </vt:variant>
      <vt:variant>
        <vt:i4>0</vt:i4>
      </vt:variant>
      <vt:variant>
        <vt:i4>5</vt:i4>
      </vt:variant>
      <vt:variant>
        <vt:lpwstr>https://www.acnc.gov.au/for-charities/manage-your-charity/other-regulators/companies-limited-guarantee</vt:lpwstr>
      </vt:variant>
      <vt:variant>
        <vt:lpwstr/>
      </vt:variant>
      <vt:variant>
        <vt:i4>5636163</vt:i4>
      </vt:variant>
      <vt:variant>
        <vt:i4>6</vt:i4>
      </vt:variant>
      <vt:variant>
        <vt:i4>0</vt:i4>
      </vt:variant>
      <vt:variant>
        <vt:i4>5</vt:i4>
      </vt:variant>
      <vt:variant>
        <vt:lpwstr>https://www.acnc.gov.au/tools/templates/governing-document-templates-and-model-rules</vt:lpwstr>
      </vt:variant>
      <vt:variant>
        <vt:lpwstr/>
      </vt:variant>
      <vt:variant>
        <vt:i4>5374046</vt:i4>
      </vt:variant>
      <vt:variant>
        <vt:i4>3</vt:i4>
      </vt:variant>
      <vt:variant>
        <vt:i4>0</vt:i4>
      </vt:variant>
      <vt:variant>
        <vt:i4>5</vt:i4>
      </vt:variant>
      <vt:variant>
        <vt:lpwstr>https://www.acnc.gov.au/tools/factsheets/deductible-gift-recipients-dgr-and-acnc</vt:lpwstr>
      </vt:variant>
      <vt:variant>
        <vt:lpwstr/>
      </vt:variant>
      <vt:variant>
        <vt:i4>6488098</vt:i4>
      </vt:variant>
      <vt:variant>
        <vt:i4>0</vt:i4>
      </vt:variant>
      <vt:variant>
        <vt:i4>0</vt:i4>
      </vt:variant>
      <vt:variant>
        <vt:i4>5</vt:i4>
      </vt:variant>
      <vt:variant>
        <vt:lpwstr>https://www.acnc.gov.au/disclaimer</vt:lpwstr>
      </vt:variant>
      <vt:variant>
        <vt:lpwstr/>
      </vt:variant>
      <vt:variant>
        <vt:i4>3276902</vt:i4>
      </vt:variant>
      <vt:variant>
        <vt:i4>0</vt:i4>
      </vt:variant>
      <vt:variant>
        <vt:i4>0</vt:i4>
      </vt:variant>
      <vt:variant>
        <vt:i4>5</vt:i4>
      </vt:variant>
      <vt:variant>
        <vt:lpwstr>http://www.abn.business.gov.au/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Ramachandran</dc:creator>
  <cp:keywords/>
  <cp:lastModifiedBy>Ruby Ramachandran</cp:lastModifiedBy>
  <cp:revision>2</cp:revision>
  <cp:lastPrinted>2025-07-24T00:59:00Z</cp:lastPrinted>
  <dcterms:created xsi:type="dcterms:W3CDTF">2025-07-24T03:58:00Z</dcterms:created>
  <dcterms:modified xsi:type="dcterms:W3CDTF">2025-07-24T03:58:00Z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0x010100FE93B8B5804C6742B4485F700BC54AAA</vt:lpwstr>
  </property>
  <property fmtid="{D5CDD505-2E9C-101B-9397-08002B2CF9AE}" pid="3" name="ClassificationContentMarkingHeaderShapeIds">
    <vt:lpwstr>72f867b0,1c938c1a,552e1885,7f60f3f4,345e0bb5,7aa77369,7ca9722a,4ed22495,56e6a98b,4fe86f67,735a44fa,3444206</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6a4e5f11,d2e49c2,2b7be417,7101e026,102e07d2,5e21a664,3af7c0be,419b213c,6539e529,924f948,415f0581,44a6c976</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2023-11-24T01:49:31Z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28d0f7cc-db65-4f78-8613-62a7fcd1ea79</vt:lpwstr>
  </property>
  <property fmtid="{D5CDD505-2E9C-101B-9397-08002B2CF9AE}" pid="15" name="MSIP_Label_02421e9c-e840-43fc-b071-d383f1dfe50f_ContentBits">
    <vt:lpwstr>3</vt:lpwstr>
  </property>
  <property fmtid="{D5CDD505-2E9C-101B-9397-08002B2CF9AE}" pid="16" name="MediaServiceImageTags">
    <vt:lpwstr/>
  </property>
</Properties>
</file>